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1668D059" w:rsidR="00DB1FD4" w:rsidRPr="005C0829" w:rsidRDefault="00DB1FD4" w:rsidP="002B072A">
      <w:pPr>
        <w:pStyle w:val="Contedodoquadro"/>
        <w:jc w:val="center"/>
        <w:rPr>
          <w:rFonts w:cs="Times New Roman"/>
          <w:b/>
          <w:color w:val="000000" w:themeColor="text1"/>
          <w:szCs w:val="24"/>
        </w:rPr>
      </w:pPr>
      <w:r w:rsidRPr="005C0829">
        <w:rPr>
          <w:rFonts w:cs="Times New Roman"/>
          <w:b/>
          <w:color w:val="000000" w:themeColor="text1"/>
          <w:szCs w:val="24"/>
        </w:rPr>
        <w:t>ED</w:t>
      </w:r>
      <w:bookmarkStart w:id="0" w:name="_GoBack"/>
      <w:bookmarkEnd w:id="0"/>
      <w:r w:rsidRPr="005C0829">
        <w:rPr>
          <w:rFonts w:cs="Times New Roman"/>
          <w:b/>
          <w:color w:val="000000" w:themeColor="text1"/>
          <w:szCs w:val="24"/>
        </w:rPr>
        <w:t>ITAL N°</w:t>
      </w:r>
      <w:r w:rsidR="003425F4" w:rsidRPr="005C0829">
        <w:rPr>
          <w:rFonts w:cs="Times New Roman"/>
          <w:b/>
          <w:color w:val="000000" w:themeColor="text1"/>
          <w:szCs w:val="24"/>
        </w:rPr>
        <w:t xml:space="preserve"> </w:t>
      </w:r>
      <w:r w:rsidR="002B072A">
        <w:rPr>
          <w:rFonts w:cs="Times New Roman"/>
          <w:b/>
          <w:color w:val="000000" w:themeColor="text1"/>
          <w:szCs w:val="24"/>
        </w:rPr>
        <w:t>019</w:t>
      </w:r>
      <w:r w:rsidRPr="005C0829">
        <w:rPr>
          <w:rFonts w:cs="Times New Roman"/>
          <w:b/>
          <w:color w:val="000000" w:themeColor="text1"/>
          <w:szCs w:val="24"/>
        </w:rPr>
        <w:t>/20</w:t>
      </w:r>
      <w:r w:rsidR="00914A11" w:rsidRPr="005C0829">
        <w:rPr>
          <w:rFonts w:cs="Times New Roman"/>
          <w:b/>
          <w:color w:val="000000" w:themeColor="text1"/>
          <w:szCs w:val="24"/>
        </w:rPr>
        <w:t>2</w:t>
      </w:r>
      <w:r w:rsidR="0025771A">
        <w:rPr>
          <w:rFonts w:cs="Times New Roman"/>
          <w:b/>
          <w:color w:val="000000" w:themeColor="text1"/>
          <w:szCs w:val="24"/>
        </w:rPr>
        <w:t>5</w:t>
      </w:r>
    </w:p>
    <w:p w14:paraId="63C20496" w14:textId="6294E77B"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EF1671">
        <w:rPr>
          <w:b/>
          <w:bCs/>
          <w:color w:val="000000" w:themeColor="text1"/>
          <w:spacing w:val="-5"/>
          <w:sz w:val="24"/>
          <w:szCs w:val="24"/>
        </w:rPr>
        <w:t>0752</w:t>
      </w:r>
      <w:r w:rsidR="00015AE0" w:rsidRPr="00015AE0">
        <w:rPr>
          <w:b/>
          <w:color w:val="000000" w:themeColor="text1"/>
          <w:sz w:val="24"/>
          <w:szCs w:val="24"/>
        </w:rPr>
        <w:t>/2</w:t>
      </w:r>
      <w:r w:rsidR="00A83D7E">
        <w:rPr>
          <w:b/>
          <w:color w:val="000000" w:themeColor="text1"/>
          <w:sz w:val="24"/>
          <w:szCs w:val="24"/>
        </w:rPr>
        <w:t>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2B072A">
        <w:rPr>
          <w:b/>
          <w:color w:val="000000" w:themeColor="text1"/>
          <w:sz w:val="24"/>
          <w:szCs w:val="24"/>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2FF85B8C"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om Jardim, Estado do Rio de Janeiro/RJ, torna público, para conhecimento dos</w:t>
      </w:r>
      <w:r w:rsidRPr="005C0829">
        <w:rPr>
          <w:color w:val="000000" w:themeColor="text1"/>
          <w:spacing w:val="1"/>
          <w:sz w:val="24"/>
          <w:szCs w:val="24"/>
        </w:rPr>
        <w:t xml:space="preserve"> </w:t>
      </w:r>
      <w:r w:rsidRPr="005C0829">
        <w:rPr>
          <w:color w:val="000000" w:themeColor="text1"/>
          <w:sz w:val="24"/>
          <w:szCs w:val="24"/>
        </w:rPr>
        <w:t xml:space="preserve">interessados, que fará licitação </w:t>
      </w:r>
      <w:r w:rsidR="000D445C" w:rsidRPr="005C0829">
        <w:rPr>
          <w:color w:val="000000" w:themeColor="text1"/>
          <w:sz w:val="24"/>
          <w:szCs w:val="24"/>
        </w:rPr>
        <w:t xml:space="preserve">para registro de preços, </w:t>
      </w:r>
      <w:r w:rsidRPr="005C0829">
        <w:rPr>
          <w:color w:val="000000" w:themeColor="text1"/>
          <w:sz w:val="24"/>
          <w:szCs w:val="24"/>
        </w:rPr>
        <w:t xml:space="preserve">na modalidade </w:t>
      </w:r>
      <w:r w:rsidRPr="005C0829">
        <w:rPr>
          <w:b/>
          <w:color w:val="000000" w:themeColor="text1"/>
          <w:sz w:val="24"/>
          <w:szCs w:val="24"/>
        </w:rPr>
        <w:t>PREGÃO</w:t>
      </w:r>
      <w:r w:rsidR="000D445C" w:rsidRPr="005C0829">
        <w:rPr>
          <w:b/>
          <w:color w:val="000000" w:themeColor="text1"/>
          <w:sz w:val="24"/>
          <w:szCs w:val="24"/>
        </w:rPr>
        <w:t>,</w:t>
      </w:r>
      <w:r w:rsidRPr="005C0829">
        <w:rPr>
          <w:b/>
          <w:color w:val="000000" w:themeColor="text1"/>
          <w:sz w:val="24"/>
          <w:szCs w:val="24"/>
        </w:rPr>
        <w:t xml:space="preserve"> </w:t>
      </w:r>
      <w:r w:rsidRPr="005C0829">
        <w:rPr>
          <w:color w:val="000000" w:themeColor="text1"/>
          <w:sz w:val="24"/>
          <w:szCs w:val="24"/>
        </w:rPr>
        <w:t xml:space="preserve">na forma </w:t>
      </w:r>
      <w:r w:rsidRPr="005C0829">
        <w:rPr>
          <w:b/>
          <w:color w:val="000000" w:themeColor="text1"/>
          <w:sz w:val="24"/>
          <w:szCs w:val="24"/>
        </w:rPr>
        <w:t>ELETRÔNICA</w:t>
      </w:r>
      <w:r w:rsidRPr="005C0829">
        <w:rPr>
          <w:color w:val="000000" w:themeColor="text1"/>
          <w:sz w:val="24"/>
          <w:szCs w:val="24"/>
        </w:rPr>
        <w:t>, tipo</w:t>
      </w:r>
      <w:r w:rsidRPr="005C0829">
        <w:rPr>
          <w:color w:val="000000" w:themeColor="text1"/>
          <w:spacing w:val="1"/>
          <w:sz w:val="24"/>
          <w:szCs w:val="24"/>
        </w:rPr>
        <w:t xml:space="preserve"> </w:t>
      </w:r>
      <w:r w:rsidR="003867EC" w:rsidRPr="005C0829">
        <w:rPr>
          <w:b/>
          <w:color w:val="000000" w:themeColor="text1"/>
          <w:sz w:val="24"/>
          <w:szCs w:val="24"/>
        </w:rPr>
        <w:t>MENOR PREÇO UNITÁRIO</w:t>
      </w:r>
      <w:r w:rsidRPr="005C0829">
        <w:rPr>
          <w:color w:val="000000" w:themeColor="text1"/>
          <w:sz w:val="24"/>
          <w:szCs w:val="24"/>
        </w:rPr>
        <w:t xml:space="preserve">, nos termos da </w:t>
      </w:r>
      <w:r w:rsidRPr="005C0829">
        <w:rPr>
          <w:b/>
          <w:color w:val="000000" w:themeColor="text1"/>
          <w:sz w:val="24"/>
          <w:szCs w:val="24"/>
          <w:u w:val="thick"/>
        </w:rPr>
        <w:t>Lei nº 14.133, de 1º de abril 2021</w:t>
      </w:r>
      <w:r w:rsidRPr="005C0829">
        <w:rPr>
          <w:color w:val="000000" w:themeColor="text1"/>
          <w:sz w:val="24"/>
          <w:szCs w:val="24"/>
        </w:rPr>
        <w:t xml:space="preserve">, </w:t>
      </w:r>
      <w:r w:rsidR="000D445C" w:rsidRPr="005C0829">
        <w:rPr>
          <w:color w:val="000000" w:themeColor="text1"/>
          <w:sz w:val="24"/>
          <w:szCs w:val="24"/>
        </w:rPr>
        <w:t>Decreto nº 11.462, de 31 de março de 2023</w:t>
      </w:r>
      <w:r w:rsidR="000F29FE" w:rsidRPr="005C0829">
        <w:rPr>
          <w:color w:val="000000" w:themeColor="text1"/>
          <w:sz w:val="24"/>
          <w:szCs w:val="24"/>
        </w:rPr>
        <w:t xml:space="preserve"> (que regulamenta o Sistema de Registro de Preços)</w:t>
      </w:r>
      <w:r w:rsidR="000D445C" w:rsidRPr="005C0829">
        <w:rPr>
          <w:color w:val="000000" w:themeColor="text1"/>
          <w:sz w:val="24"/>
          <w:szCs w:val="24"/>
        </w:rPr>
        <w:t xml:space="preserve">, </w:t>
      </w:r>
      <w:r w:rsidRPr="005C0829">
        <w:rPr>
          <w:color w:val="000000" w:themeColor="text1"/>
          <w:sz w:val="24"/>
          <w:szCs w:val="24"/>
        </w:rPr>
        <w:t>e demais</w:t>
      </w:r>
      <w:r w:rsidRPr="005C0829">
        <w:rPr>
          <w:color w:val="000000" w:themeColor="text1"/>
          <w:spacing w:val="1"/>
          <w:sz w:val="24"/>
          <w:szCs w:val="24"/>
        </w:rPr>
        <w:t xml:space="preserve"> </w:t>
      </w:r>
      <w:r w:rsidRPr="005C0829">
        <w:rPr>
          <w:color w:val="000000" w:themeColor="text1"/>
          <w:sz w:val="24"/>
          <w:szCs w:val="24"/>
        </w:rPr>
        <w:t>legislaç</w:t>
      </w:r>
      <w:r w:rsidR="008F65AE" w:rsidRPr="005C0829">
        <w:rPr>
          <w:color w:val="000000" w:themeColor="text1"/>
          <w:sz w:val="24"/>
          <w:szCs w:val="24"/>
        </w:rPr>
        <w:t>ões</w:t>
      </w:r>
      <w:r w:rsidRPr="005C0829">
        <w:rPr>
          <w:color w:val="000000" w:themeColor="text1"/>
          <w:spacing w:val="1"/>
          <w:sz w:val="24"/>
          <w:szCs w:val="24"/>
        </w:rPr>
        <w:t xml:space="preserve"> </w:t>
      </w:r>
      <w:r w:rsidRPr="005C0829">
        <w:rPr>
          <w:color w:val="000000" w:themeColor="text1"/>
          <w:sz w:val="24"/>
          <w:szCs w:val="24"/>
        </w:rPr>
        <w:t>aplicáve</w:t>
      </w:r>
      <w:r w:rsidR="008F65AE" w:rsidRPr="005C0829">
        <w:rPr>
          <w:color w:val="000000" w:themeColor="text1"/>
          <w:sz w:val="24"/>
          <w:szCs w:val="24"/>
        </w:rPr>
        <w:t>is</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acordo</w:t>
      </w:r>
      <w:r w:rsidRPr="005C0829">
        <w:rPr>
          <w:color w:val="000000" w:themeColor="text1"/>
          <w:spacing w:val="1"/>
          <w:sz w:val="24"/>
          <w:szCs w:val="24"/>
        </w:rPr>
        <w:t xml:space="preserve"> </w:t>
      </w:r>
      <w:r w:rsidRPr="005C0829">
        <w:rPr>
          <w:color w:val="000000" w:themeColor="text1"/>
          <w:sz w:val="24"/>
          <w:szCs w:val="24"/>
        </w:rPr>
        <w:t>com</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normas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fixadas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instrumento,</w:t>
      </w:r>
      <w:r w:rsidRPr="005C0829">
        <w:rPr>
          <w:color w:val="000000" w:themeColor="text1"/>
          <w:spacing w:val="-57"/>
          <w:sz w:val="24"/>
          <w:szCs w:val="24"/>
        </w:rPr>
        <w:t xml:space="preserve"> </w:t>
      </w:r>
      <w:r w:rsidRPr="005C0829">
        <w:rPr>
          <w:color w:val="000000" w:themeColor="text1"/>
          <w:sz w:val="24"/>
          <w:szCs w:val="24"/>
        </w:rPr>
        <w:t xml:space="preserve">destinado à </w:t>
      </w:r>
      <w:r w:rsidR="00EF1671">
        <w:rPr>
          <w:b/>
          <w:color w:val="000000" w:themeColor="text1"/>
          <w:sz w:val="24"/>
          <w:szCs w:val="24"/>
        </w:rPr>
        <w:t>Eventual e futura aquisição de ARTEFATOS DE CONCRETO EM GERAL, através de Sistema de Registro de Preços, atendendo a demanda da Secretarias de Obras e Infraestrutura do Município de Bom Jardim – RJ</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5B9C3B25" w:rsidR="00DB1FD4" w:rsidRPr="002B072A" w:rsidRDefault="002B072A" w:rsidP="002B072A">
            <w:pPr>
              <w:tabs>
                <w:tab w:val="left" w:pos="1463"/>
                <w:tab w:val="left" w:pos="1944"/>
              </w:tabs>
              <w:jc w:val="center"/>
              <w:rPr>
                <w:rFonts w:ascii="Times New Roman" w:hAnsi="Times New Roman" w:cs="Times New Roman"/>
                <w:color w:val="000000" w:themeColor="text1"/>
                <w:sz w:val="24"/>
                <w:szCs w:val="24"/>
              </w:rPr>
            </w:pPr>
            <w:r w:rsidRPr="002B072A">
              <w:rPr>
                <w:rFonts w:ascii="Times New Roman" w:hAnsi="Times New Roman" w:cs="Times New Roman"/>
                <w:b/>
                <w:color w:val="000000" w:themeColor="text1"/>
                <w:sz w:val="24"/>
                <w:szCs w:val="24"/>
              </w:rPr>
              <w:t xml:space="preserve">DIA 02/07/2025 </w:t>
            </w:r>
            <w:r>
              <w:rPr>
                <w:rFonts w:ascii="Times New Roman" w:hAnsi="Times New Roman" w:cs="Times New Roman"/>
                <w:b/>
                <w:color w:val="000000" w:themeColor="text1"/>
                <w:sz w:val="24"/>
                <w:szCs w:val="24"/>
              </w:rPr>
              <w:t>ÀS 10 h</w:t>
            </w:r>
            <w:r w:rsidRPr="002B072A">
              <w:rPr>
                <w:rFonts w:ascii="Times New Roman" w:hAnsi="Times New Roman" w:cs="Times New Roman"/>
                <w:b/>
                <w:color w:val="000000" w:themeColor="text1"/>
                <w:sz w:val="24"/>
                <w:szCs w:val="24"/>
              </w:rPr>
              <w:t xml:space="preserve"> e 00 min</w:t>
            </w:r>
            <w:r>
              <w:rPr>
                <w:rFonts w:ascii="Times New Roman" w:hAnsi="Times New Roman" w:cs="Times New Roman"/>
                <w:b/>
                <w:color w:val="000000" w:themeColor="text1"/>
                <w:sz w:val="24"/>
                <w:szCs w:val="24"/>
              </w:rPr>
              <w:t>.</w:t>
            </w:r>
          </w:p>
        </w:tc>
        <w:tc>
          <w:tcPr>
            <w:tcW w:w="4705" w:type="dxa"/>
          </w:tcPr>
          <w:p w14:paraId="0B9D55F4"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INÍCIO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5"/>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8"/>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NO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SITE</w:t>
            </w:r>
          </w:p>
          <w:p w14:paraId="2DF7298A" w14:textId="3841259F"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057C514B" w14:textId="77777777" w:rsidTr="003425F4">
        <w:trPr>
          <w:trHeight w:val="695"/>
        </w:trPr>
        <w:tc>
          <w:tcPr>
            <w:tcW w:w="4750" w:type="dxa"/>
            <w:vAlign w:val="center"/>
          </w:tcPr>
          <w:p w14:paraId="1350E127" w14:textId="3DF78453" w:rsidR="00DB1FD4" w:rsidRPr="002B072A" w:rsidRDefault="002B072A" w:rsidP="002B072A">
            <w:pPr>
              <w:tabs>
                <w:tab w:val="left" w:pos="1340"/>
                <w:tab w:val="left" w:pos="2034"/>
              </w:tabs>
              <w:ind w:left="5"/>
              <w:jc w:val="center"/>
              <w:rPr>
                <w:rFonts w:ascii="Times New Roman" w:hAnsi="Times New Roman" w:cs="Times New Roman"/>
                <w:b/>
                <w:color w:val="000000" w:themeColor="text1"/>
                <w:sz w:val="24"/>
                <w:szCs w:val="24"/>
              </w:rPr>
            </w:pPr>
            <w:r w:rsidRPr="002B072A">
              <w:rPr>
                <w:rFonts w:ascii="Times New Roman" w:hAnsi="Times New Roman" w:cs="Times New Roman"/>
                <w:b/>
                <w:color w:val="000000" w:themeColor="text1"/>
                <w:sz w:val="24"/>
                <w:szCs w:val="24"/>
              </w:rPr>
              <w:t>DIA 22/07/2025 ÀS 09 h e 30 min.</w:t>
            </w:r>
          </w:p>
        </w:tc>
        <w:tc>
          <w:tcPr>
            <w:tcW w:w="4705" w:type="dxa"/>
          </w:tcPr>
          <w:p w14:paraId="20DA50F7"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FIM</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RECEBIMENTO</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DAS</w:t>
            </w:r>
          </w:p>
          <w:p w14:paraId="7260C541" w14:textId="1454124C" w:rsidR="00DB1FD4" w:rsidRPr="006260AE" w:rsidRDefault="00DB1FD4" w:rsidP="00F30EF9">
            <w:pPr>
              <w:ind w:left="132" w:right="126"/>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PROPOSTAS</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11424FC2" w14:textId="77777777" w:rsidTr="003425F4">
        <w:trPr>
          <w:trHeight w:val="988"/>
        </w:trPr>
        <w:tc>
          <w:tcPr>
            <w:tcW w:w="4750" w:type="dxa"/>
            <w:vAlign w:val="center"/>
          </w:tcPr>
          <w:p w14:paraId="3E476460" w14:textId="1E61A397" w:rsidR="00DB1FD4" w:rsidRPr="006260AE" w:rsidRDefault="002B072A" w:rsidP="002B072A">
            <w:pPr>
              <w:tabs>
                <w:tab w:val="left" w:pos="1462"/>
                <w:tab w:val="left" w:pos="1976"/>
              </w:tabs>
              <w:ind w:left="8"/>
              <w:jc w:val="center"/>
              <w:rPr>
                <w:rFonts w:ascii="Times New Roman" w:hAnsi="Times New Roman" w:cs="Times New Roman"/>
                <w:b/>
                <w:color w:val="000000" w:themeColor="text1"/>
                <w:sz w:val="24"/>
                <w:szCs w:val="24"/>
              </w:rPr>
            </w:pPr>
            <w:r w:rsidRPr="002B072A">
              <w:rPr>
                <w:rFonts w:ascii="Times New Roman" w:hAnsi="Times New Roman" w:cs="Times New Roman"/>
                <w:b/>
                <w:color w:val="000000" w:themeColor="text1"/>
                <w:sz w:val="24"/>
                <w:szCs w:val="24"/>
              </w:rPr>
              <w:t xml:space="preserve">DIA 22/07/2025 ÀS 09 </w:t>
            </w:r>
            <w:r>
              <w:rPr>
                <w:rFonts w:ascii="Times New Roman" w:hAnsi="Times New Roman" w:cs="Times New Roman"/>
                <w:b/>
                <w:color w:val="000000" w:themeColor="text1"/>
                <w:sz w:val="24"/>
                <w:szCs w:val="24"/>
              </w:rPr>
              <w:t>h e 31</w:t>
            </w:r>
            <w:r w:rsidRPr="002B072A">
              <w:rPr>
                <w:rFonts w:ascii="Times New Roman" w:hAnsi="Times New Roman" w:cs="Times New Roman"/>
                <w:b/>
                <w:color w:val="000000" w:themeColor="text1"/>
                <w:sz w:val="24"/>
                <w:szCs w:val="24"/>
              </w:rPr>
              <w:t xml:space="preserve"> min.</w:t>
            </w:r>
          </w:p>
        </w:tc>
        <w:tc>
          <w:tcPr>
            <w:tcW w:w="4705" w:type="dxa"/>
          </w:tcPr>
          <w:p w14:paraId="53E28181" w14:textId="77777777"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AVALIAÇÃO</w:t>
            </w:r>
            <w:r w:rsidRPr="006260AE">
              <w:rPr>
                <w:rFonts w:ascii="Times New Roman" w:hAnsi="Times New Roman" w:cs="Times New Roman"/>
                <w:color w:val="000000" w:themeColor="text1"/>
                <w:spacing w:val="-6"/>
                <w:sz w:val="24"/>
                <w:szCs w:val="24"/>
              </w:rPr>
              <w:t xml:space="preserve"> </w:t>
            </w:r>
            <w:r w:rsidRPr="006260AE">
              <w:rPr>
                <w:rFonts w:ascii="Times New Roman" w:hAnsi="Times New Roman" w:cs="Times New Roman"/>
                <w:color w:val="000000" w:themeColor="text1"/>
                <w:sz w:val="24"/>
                <w:szCs w:val="24"/>
              </w:rPr>
              <w:t>DAS</w:t>
            </w:r>
            <w:r w:rsidRPr="006260AE">
              <w:rPr>
                <w:rFonts w:ascii="Times New Roman" w:hAnsi="Times New Roman" w:cs="Times New Roman"/>
                <w:color w:val="000000" w:themeColor="text1"/>
                <w:spacing w:val="-57"/>
                <w:sz w:val="24"/>
                <w:szCs w:val="24"/>
              </w:rPr>
              <w:t xml:space="preserve"> </w:t>
            </w:r>
            <w:r w:rsidRPr="006260AE">
              <w:rPr>
                <w:rFonts w:ascii="Times New Roman" w:hAnsi="Times New Roman" w:cs="Times New Roman"/>
                <w:color w:val="000000" w:themeColor="text1"/>
                <w:sz w:val="24"/>
                <w:szCs w:val="24"/>
              </w:rPr>
              <w:t>PROPOSTAS</w:t>
            </w:r>
          </w:p>
          <w:p w14:paraId="338F0868" w14:textId="12C3024C"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r w:rsidR="005C0829" w:rsidRPr="006260AE" w14:paraId="5C267AC3" w14:textId="77777777" w:rsidTr="003425F4">
        <w:trPr>
          <w:trHeight w:val="705"/>
        </w:trPr>
        <w:tc>
          <w:tcPr>
            <w:tcW w:w="4750" w:type="dxa"/>
            <w:vAlign w:val="center"/>
          </w:tcPr>
          <w:p w14:paraId="37FA6E03" w14:textId="1F25DFCD" w:rsidR="00DB1FD4" w:rsidRPr="006260AE" w:rsidRDefault="00DB1FD4" w:rsidP="002B072A">
            <w:pPr>
              <w:ind w:left="32" w:right="177"/>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Tão</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logo</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encerrada</w:t>
            </w:r>
            <w:r w:rsidRPr="006260AE">
              <w:rPr>
                <w:rFonts w:ascii="Times New Roman" w:hAnsi="Times New Roman" w:cs="Times New Roman"/>
                <w:color w:val="000000" w:themeColor="text1"/>
                <w:spacing w:val="-4"/>
                <w:sz w:val="24"/>
                <w:szCs w:val="24"/>
              </w:rPr>
              <w:t xml:space="preserve"> </w:t>
            </w:r>
            <w:r w:rsidRPr="006260AE">
              <w:rPr>
                <w:rFonts w:ascii="Times New Roman" w:hAnsi="Times New Roman" w:cs="Times New Roman"/>
                <w:color w:val="000000" w:themeColor="text1"/>
                <w:sz w:val="24"/>
                <w:szCs w:val="24"/>
              </w:rPr>
              <w:t>a</w:t>
            </w:r>
            <w:r w:rsidRPr="006260AE">
              <w:rPr>
                <w:rFonts w:ascii="Times New Roman" w:hAnsi="Times New Roman" w:cs="Times New Roman"/>
                <w:color w:val="000000" w:themeColor="text1"/>
                <w:spacing w:val="-2"/>
                <w:sz w:val="24"/>
                <w:szCs w:val="24"/>
              </w:rPr>
              <w:t xml:space="preserve"> </w:t>
            </w:r>
            <w:r w:rsidR="002B072A">
              <w:rPr>
                <w:rFonts w:ascii="Times New Roman" w:hAnsi="Times New Roman" w:cs="Times New Roman"/>
                <w:color w:val="000000" w:themeColor="text1"/>
                <w:sz w:val="24"/>
                <w:szCs w:val="24"/>
              </w:rPr>
              <w:t>a</w:t>
            </w:r>
            <w:r w:rsidR="00924F42" w:rsidRPr="006260AE">
              <w:rPr>
                <w:rFonts w:ascii="Times New Roman" w:hAnsi="Times New Roman" w:cs="Times New Roman"/>
                <w:color w:val="000000" w:themeColor="text1"/>
                <w:sz w:val="24"/>
                <w:szCs w:val="24"/>
              </w:rPr>
              <w:t xml:space="preserve">nálise </w:t>
            </w:r>
            <w:r w:rsidR="002B072A">
              <w:rPr>
                <w:rFonts w:ascii="Times New Roman" w:hAnsi="Times New Roman" w:cs="Times New Roman"/>
                <w:color w:val="000000" w:themeColor="text1"/>
                <w:sz w:val="24"/>
                <w:szCs w:val="24"/>
              </w:rPr>
              <w:t xml:space="preserve">premilinar </w:t>
            </w:r>
            <w:r w:rsidR="00924F42" w:rsidRPr="006260AE">
              <w:rPr>
                <w:rFonts w:ascii="Times New Roman" w:hAnsi="Times New Roman" w:cs="Times New Roman"/>
                <w:color w:val="000000" w:themeColor="text1"/>
                <w:sz w:val="24"/>
                <w:szCs w:val="24"/>
              </w:rPr>
              <w:t>das Propostas</w:t>
            </w:r>
            <w:r w:rsidR="00653A90" w:rsidRPr="006260AE">
              <w:rPr>
                <w:rFonts w:ascii="Times New Roman" w:hAnsi="Times New Roman" w:cs="Times New Roman"/>
                <w:color w:val="000000" w:themeColor="text1"/>
                <w:sz w:val="24"/>
                <w:szCs w:val="24"/>
              </w:rPr>
              <w:t xml:space="preserve"> </w:t>
            </w:r>
          </w:p>
        </w:tc>
        <w:tc>
          <w:tcPr>
            <w:tcW w:w="4705" w:type="dxa"/>
          </w:tcPr>
          <w:p w14:paraId="1D5B4D32" w14:textId="77777777" w:rsidR="00DB1FD4" w:rsidRPr="006260AE" w:rsidRDefault="00DB1FD4" w:rsidP="00F30EF9">
            <w:pPr>
              <w:ind w:left="132" w:right="125"/>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ABERTURA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E</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DISPUTA</w:t>
            </w:r>
            <w:r w:rsidRPr="006260AE">
              <w:rPr>
                <w:rFonts w:ascii="Times New Roman" w:hAnsi="Times New Roman" w:cs="Times New Roman"/>
                <w:color w:val="000000" w:themeColor="text1"/>
                <w:spacing w:val="-2"/>
                <w:sz w:val="24"/>
                <w:szCs w:val="24"/>
              </w:rPr>
              <w:t xml:space="preserve"> </w:t>
            </w:r>
            <w:r w:rsidRPr="006260AE">
              <w:rPr>
                <w:rFonts w:ascii="Times New Roman" w:hAnsi="Times New Roman" w:cs="Times New Roman"/>
                <w:color w:val="000000" w:themeColor="text1"/>
                <w:sz w:val="24"/>
                <w:szCs w:val="24"/>
              </w:rPr>
              <w:t>DE</w:t>
            </w:r>
            <w:r w:rsidRPr="006260AE">
              <w:rPr>
                <w:rFonts w:ascii="Times New Roman" w:hAnsi="Times New Roman" w:cs="Times New Roman"/>
                <w:color w:val="000000" w:themeColor="text1"/>
                <w:spacing w:val="-1"/>
                <w:sz w:val="24"/>
                <w:szCs w:val="24"/>
              </w:rPr>
              <w:t xml:space="preserve"> </w:t>
            </w:r>
            <w:r w:rsidRPr="006260AE">
              <w:rPr>
                <w:rFonts w:ascii="Times New Roman" w:hAnsi="Times New Roman" w:cs="Times New Roman"/>
                <w:color w:val="000000" w:themeColor="text1"/>
                <w:sz w:val="24"/>
                <w:szCs w:val="24"/>
              </w:rPr>
              <w:t>LANCES</w:t>
            </w:r>
          </w:p>
          <w:p w14:paraId="52AD446A" w14:textId="3643572D" w:rsidR="00DB1FD4" w:rsidRPr="006260AE" w:rsidRDefault="00DB1FD4" w:rsidP="00F30EF9">
            <w:pPr>
              <w:ind w:left="132" w:right="124"/>
              <w:jc w:val="both"/>
              <w:rPr>
                <w:rFonts w:ascii="Times New Roman" w:hAnsi="Times New Roman" w:cs="Times New Roman"/>
                <w:color w:val="000000" w:themeColor="text1"/>
                <w:sz w:val="24"/>
                <w:szCs w:val="24"/>
              </w:rPr>
            </w:pPr>
            <w:r w:rsidRPr="006260AE">
              <w:rPr>
                <w:rFonts w:ascii="Times New Roman" w:hAnsi="Times New Roman" w:cs="Times New Roman"/>
                <w:color w:val="000000" w:themeColor="text1"/>
                <w:sz w:val="24"/>
                <w:szCs w:val="24"/>
              </w:rPr>
              <w:t>(</w:t>
            </w:r>
            <w:r w:rsidRPr="006260AE">
              <w:rPr>
                <w:rFonts w:ascii="Times New Roman" w:hAnsi="Times New Roman" w:cs="Times New Roman"/>
                <w:color w:val="000000" w:themeColor="text1"/>
                <w:sz w:val="24"/>
                <w:szCs w:val="24"/>
                <w:u w:val="single" w:color="0000FF"/>
              </w:rPr>
              <w:t>https://www.licitanet.com.br/</w:t>
            </w:r>
            <w:r w:rsidRPr="006260AE">
              <w:rPr>
                <w:rFonts w:ascii="Times New Roman" w:hAnsi="Times New Roman" w:cs="Times New Roman"/>
                <w:color w:val="000000" w:themeColor="text1"/>
                <w:sz w:val="24"/>
                <w:szCs w:val="24"/>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A564E0"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 xml:space="preserve">condições de segurança - criptografia </w:t>
      </w:r>
      <w:r w:rsidR="00DB1FD4" w:rsidRPr="00A564E0">
        <w:rPr>
          <w:color w:val="000000" w:themeColor="text1"/>
          <w:sz w:val="24"/>
          <w:szCs w:val="24"/>
        </w:rPr>
        <w:t>e autenticação - em todas as suas fases através do</w:t>
      </w:r>
      <w:r w:rsidR="00DB1FD4" w:rsidRPr="00A564E0">
        <w:rPr>
          <w:color w:val="000000" w:themeColor="text1"/>
          <w:spacing w:val="1"/>
          <w:sz w:val="24"/>
          <w:szCs w:val="24"/>
        </w:rPr>
        <w:t xml:space="preserve"> </w:t>
      </w:r>
      <w:r w:rsidR="00DB1FD4" w:rsidRPr="00A564E0">
        <w:rPr>
          <w:b/>
          <w:color w:val="000000" w:themeColor="text1"/>
          <w:sz w:val="24"/>
          <w:szCs w:val="24"/>
        </w:rPr>
        <w:t>Sistema</w:t>
      </w:r>
      <w:r w:rsidR="00DB1FD4" w:rsidRPr="00A564E0">
        <w:rPr>
          <w:b/>
          <w:color w:val="000000" w:themeColor="text1"/>
          <w:spacing w:val="1"/>
          <w:sz w:val="24"/>
          <w:szCs w:val="24"/>
        </w:rPr>
        <w:t xml:space="preserve"> </w:t>
      </w:r>
      <w:r w:rsidR="00DB1FD4" w:rsidRPr="00A564E0">
        <w:rPr>
          <w:b/>
          <w:color w:val="000000" w:themeColor="text1"/>
          <w:sz w:val="24"/>
          <w:szCs w:val="24"/>
        </w:rPr>
        <w:t>de</w:t>
      </w:r>
      <w:r w:rsidR="00DB1FD4" w:rsidRPr="00A564E0">
        <w:rPr>
          <w:b/>
          <w:color w:val="000000" w:themeColor="text1"/>
          <w:spacing w:val="1"/>
          <w:sz w:val="24"/>
          <w:szCs w:val="24"/>
        </w:rPr>
        <w:t xml:space="preserve"> </w:t>
      </w:r>
      <w:r w:rsidR="00DB1FD4" w:rsidRPr="00A564E0">
        <w:rPr>
          <w:b/>
          <w:color w:val="000000" w:themeColor="text1"/>
          <w:sz w:val="24"/>
          <w:szCs w:val="24"/>
        </w:rPr>
        <w:t>Pregão</w:t>
      </w:r>
      <w:r w:rsidR="00DB1FD4" w:rsidRPr="00A564E0">
        <w:rPr>
          <w:b/>
          <w:color w:val="000000" w:themeColor="text1"/>
          <w:spacing w:val="1"/>
          <w:sz w:val="24"/>
          <w:szCs w:val="24"/>
        </w:rPr>
        <w:t xml:space="preserve"> </w:t>
      </w:r>
      <w:r w:rsidR="00DB1FD4" w:rsidRPr="00A564E0">
        <w:rPr>
          <w:b/>
          <w:color w:val="000000" w:themeColor="text1"/>
          <w:sz w:val="24"/>
          <w:szCs w:val="24"/>
        </w:rPr>
        <w:t>Eletrônico</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da</w:t>
      </w:r>
      <w:r w:rsidR="00DB1FD4" w:rsidRPr="00A564E0">
        <w:rPr>
          <w:b/>
          <w:color w:val="000000" w:themeColor="text1"/>
          <w:spacing w:val="1"/>
          <w:sz w:val="24"/>
          <w:szCs w:val="24"/>
        </w:rPr>
        <w:t xml:space="preserve"> </w:t>
      </w:r>
      <w:r w:rsidR="00DB1FD4" w:rsidRPr="00A564E0">
        <w:rPr>
          <w:b/>
          <w:color w:val="000000" w:themeColor="text1"/>
          <w:sz w:val="24"/>
          <w:szCs w:val="24"/>
        </w:rPr>
        <w:t>LICITANET</w:t>
      </w:r>
      <w:r w:rsidR="00DB1FD4" w:rsidRPr="00A564E0">
        <w:rPr>
          <w:b/>
          <w:color w:val="000000" w:themeColor="text1"/>
          <w:spacing w:val="1"/>
          <w:sz w:val="24"/>
          <w:szCs w:val="24"/>
        </w:rPr>
        <w:t xml:space="preserve"> </w:t>
      </w:r>
      <w:r w:rsidR="00DB1FD4" w:rsidRPr="00A564E0">
        <w:rPr>
          <w:b/>
          <w:color w:val="000000" w:themeColor="text1"/>
          <w:sz w:val="24"/>
          <w:szCs w:val="24"/>
        </w:rPr>
        <w:t>–</w:t>
      </w:r>
      <w:r w:rsidR="00DB1FD4" w:rsidRPr="00A564E0">
        <w:rPr>
          <w:b/>
          <w:color w:val="000000" w:themeColor="text1"/>
          <w:spacing w:val="1"/>
          <w:sz w:val="24"/>
          <w:szCs w:val="24"/>
        </w:rPr>
        <w:t xml:space="preserve"> </w:t>
      </w:r>
      <w:r w:rsidR="00DB1FD4" w:rsidRPr="00A564E0">
        <w:rPr>
          <w:b/>
          <w:color w:val="000000" w:themeColor="text1"/>
          <w:sz w:val="24"/>
          <w:szCs w:val="24"/>
        </w:rPr>
        <w:t>Licitações</w:t>
      </w:r>
      <w:r w:rsidR="00DB1FD4" w:rsidRPr="00A564E0">
        <w:rPr>
          <w:b/>
          <w:color w:val="000000" w:themeColor="text1"/>
          <w:spacing w:val="1"/>
          <w:sz w:val="24"/>
          <w:szCs w:val="24"/>
        </w:rPr>
        <w:t xml:space="preserve"> </w:t>
      </w:r>
      <w:r w:rsidR="00DB1FD4" w:rsidRPr="00A564E0">
        <w:rPr>
          <w:b/>
          <w:color w:val="000000" w:themeColor="text1"/>
          <w:sz w:val="24"/>
          <w:szCs w:val="24"/>
        </w:rPr>
        <w:t>On-line</w:t>
      </w:r>
      <w:r w:rsidR="00DB1FD4" w:rsidRPr="00A564E0">
        <w:rPr>
          <w:color w:val="000000" w:themeColor="text1"/>
          <w:sz w:val="24"/>
          <w:szCs w:val="24"/>
        </w:rPr>
        <w:t>.</w:t>
      </w:r>
      <w:r w:rsidR="00DB1FD4" w:rsidRPr="00A564E0">
        <w:rPr>
          <w:color w:val="000000" w:themeColor="text1"/>
          <w:spacing w:val="1"/>
          <w:sz w:val="24"/>
          <w:szCs w:val="24"/>
        </w:rPr>
        <w:t xml:space="preserve"> </w:t>
      </w:r>
    </w:p>
    <w:p w14:paraId="368D0D1A" w14:textId="4B3AE730" w:rsidR="00DB1FD4" w:rsidRPr="00A564E0" w:rsidRDefault="00DB1FD4" w:rsidP="00B313BF">
      <w:pPr>
        <w:spacing w:before="120" w:after="120" w:line="276" w:lineRule="auto"/>
        <w:jc w:val="both"/>
        <w:rPr>
          <w:color w:val="000000" w:themeColor="text1"/>
          <w:sz w:val="24"/>
          <w:szCs w:val="24"/>
        </w:rPr>
      </w:pPr>
      <w:r w:rsidRPr="00A564E0">
        <w:rPr>
          <w:color w:val="000000" w:themeColor="text1"/>
          <w:sz w:val="24"/>
          <w:szCs w:val="24"/>
        </w:rPr>
        <w:t>Os trabalhos serão conduzidos pel</w:t>
      </w:r>
      <w:r w:rsidR="009175E4" w:rsidRPr="00A564E0">
        <w:rPr>
          <w:color w:val="000000" w:themeColor="text1"/>
          <w:sz w:val="24"/>
          <w:szCs w:val="24"/>
        </w:rPr>
        <w:t>o (a)</w:t>
      </w:r>
      <w:r w:rsidRPr="00A564E0">
        <w:rPr>
          <w:color w:val="000000" w:themeColor="text1"/>
          <w:sz w:val="24"/>
          <w:szCs w:val="24"/>
        </w:rPr>
        <w:t xml:space="preserve"> Pregoeir</w:t>
      </w:r>
      <w:r w:rsidR="009175E4" w:rsidRPr="00A564E0">
        <w:rPr>
          <w:color w:val="000000" w:themeColor="text1"/>
          <w:sz w:val="24"/>
          <w:szCs w:val="24"/>
        </w:rPr>
        <w:t>o (a)</w:t>
      </w:r>
      <w:r w:rsidRPr="00A564E0">
        <w:rPr>
          <w:color w:val="000000" w:themeColor="text1"/>
          <w:sz w:val="24"/>
          <w:szCs w:val="24"/>
        </w:rPr>
        <w:t xml:space="preserve"> mediante a inserção e monitoramento de dados</w:t>
      </w:r>
      <w:r w:rsidRPr="00A564E0">
        <w:rPr>
          <w:color w:val="000000" w:themeColor="text1"/>
          <w:spacing w:val="1"/>
          <w:sz w:val="24"/>
          <w:szCs w:val="24"/>
        </w:rPr>
        <w:t xml:space="preserve"> </w:t>
      </w:r>
      <w:r w:rsidRPr="00A564E0">
        <w:rPr>
          <w:color w:val="000000" w:themeColor="text1"/>
          <w:sz w:val="24"/>
          <w:szCs w:val="24"/>
        </w:rPr>
        <w:t>gerados ou transferidos para o aplicativo “LICITANET – Licitações On-line” constante na</w:t>
      </w:r>
      <w:r w:rsidRPr="00A564E0">
        <w:rPr>
          <w:color w:val="000000" w:themeColor="text1"/>
          <w:spacing w:val="1"/>
          <w:sz w:val="24"/>
          <w:szCs w:val="24"/>
        </w:rPr>
        <w:t xml:space="preserve"> </w:t>
      </w:r>
      <w:r w:rsidRPr="00A564E0">
        <w:rPr>
          <w:color w:val="000000" w:themeColor="text1"/>
          <w:sz w:val="24"/>
          <w:szCs w:val="24"/>
        </w:rPr>
        <w:t>página</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internet.</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z w:val="24"/>
          <w:szCs w:val="24"/>
          <w:u w:val="single" w:color="0000FF"/>
        </w:rPr>
        <w:t>https://www.licitanet.com.br/</w:t>
      </w:r>
      <w:r w:rsidRPr="00A564E0">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4679ED8E"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E80B0B">
        <w:rPr>
          <w:sz w:val="24"/>
          <w:szCs w:val="24"/>
        </w:rPr>
        <w:t>licitacao</w:t>
      </w:r>
      <w:r w:rsidR="002B072A">
        <w:rPr>
          <w:sz w:val="24"/>
          <w:szCs w:val="24"/>
        </w:rPr>
        <w:t>pmbj2025</w:t>
      </w:r>
      <w:r w:rsidR="00A003CE" w:rsidRPr="00D30E63">
        <w:rPr>
          <w:sz w:val="24"/>
          <w:szCs w:val="24"/>
        </w:rPr>
        <w:t>@gmail.com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2B072A">
        <w:rPr>
          <w:color w:val="000000" w:themeColor="text1"/>
          <w:sz w:val="24"/>
          <w:szCs w:val="24"/>
        </w:rPr>
        <w:t>R$</w:t>
      </w:r>
      <w:r w:rsidR="003425F4" w:rsidRPr="002B072A">
        <w:rPr>
          <w:color w:val="000000" w:themeColor="text1"/>
          <w:sz w:val="24"/>
          <w:szCs w:val="24"/>
        </w:rPr>
        <w:t xml:space="preserve"> </w:t>
      </w:r>
      <w:r w:rsidR="0076349E" w:rsidRPr="002B072A">
        <w:rPr>
          <w:color w:val="000000" w:themeColor="text1"/>
          <w:sz w:val="24"/>
          <w:szCs w:val="24"/>
        </w:rPr>
        <w:t>0</w:t>
      </w:r>
      <w:r w:rsidR="00267233" w:rsidRPr="002B072A">
        <w:rPr>
          <w:color w:val="000000" w:themeColor="text1"/>
          <w:sz w:val="24"/>
          <w:szCs w:val="24"/>
        </w:rPr>
        <w:t>,</w:t>
      </w:r>
      <w:r w:rsidR="00DE3027" w:rsidRPr="002B072A">
        <w:rPr>
          <w:color w:val="000000" w:themeColor="text1"/>
          <w:sz w:val="24"/>
          <w:szCs w:val="24"/>
        </w:rPr>
        <w:t>0</w:t>
      </w:r>
      <w:r w:rsidR="0076349E" w:rsidRPr="002B072A">
        <w:rPr>
          <w:color w:val="000000" w:themeColor="text1"/>
          <w:sz w:val="24"/>
          <w:szCs w:val="24"/>
        </w:rPr>
        <w:t>1</w:t>
      </w:r>
      <w:r w:rsidR="000320E1" w:rsidRPr="002B072A">
        <w:rPr>
          <w:color w:val="000000" w:themeColor="text1"/>
          <w:sz w:val="24"/>
          <w:szCs w:val="24"/>
          <w:u w:val="single"/>
        </w:rPr>
        <w:t>.</w:t>
      </w:r>
    </w:p>
    <w:p w14:paraId="02D946A9" w14:textId="241C316B"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2B072A">
        <w:rPr>
          <w:color w:val="000000" w:themeColor="text1"/>
          <w:sz w:val="24"/>
          <w:szCs w:val="24"/>
        </w:rPr>
        <w:t>22/07/2025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1780841E"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sidR="00A83D7E">
        <w:rPr>
          <w:rFonts w:ascii="Times New Roman" w:hAnsi="Times New Roman" w:cs="Times New Roman"/>
          <w:kern w:val="1"/>
          <w:sz w:val="24"/>
          <w:szCs w:val="24"/>
          <w:lang w:eastAsia="zh-CN"/>
        </w:rPr>
        <w:t>o Município de Bom Jardim</w:t>
      </w:r>
      <w:r w:rsidRPr="00B55BD3">
        <w:rPr>
          <w:rFonts w:ascii="Times New Roman" w:hAnsi="Times New Roman" w:cs="Times New Roman"/>
          <w:kern w:val="1"/>
          <w:sz w:val="24"/>
          <w:szCs w:val="24"/>
          <w:lang w:eastAsia="zh-CN"/>
        </w:rPr>
        <w:t xml:space="preserve">, sendo: </w:t>
      </w:r>
      <w:r w:rsidR="00A83D7E">
        <w:rPr>
          <w:rFonts w:ascii="Times New Roman" w:hAnsi="Times New Roman" w:cs="Times New Roman"/>
          <w:kern w:val="1"/>
          <w:sz w:val="24"/>
          <w:szCs w:val="24"/>
          <w:lang w:eastAsia="zh-CN"/>
        </w:rPr>
        <w:t>PT. 02.604.26.782.0049.2.054, ND. 339030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6174F11C"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EF1671">
        <w:rPr>
          <w:b/>
          <w:color w:val="000000" w:themeColor="text1"/>
        </w:rPr>
        <w:t>Eventual e futura aquisição de ARTEFATOS DE CONCRETO EM GERAL, através de Sistema de Registro de Preços, atendendo a demanda da Secretarias de Obras e Infraestrutura do Município de Bom Jardim – RJ</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32BE9EE3" w:rsidR="0064143E" w:rsidRPr="00F90D93"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A83D7E">
        <w:rPr>
          <w:color w:val="000000" w:themeColor="text1"/>
          <w:sz w:val="24"/>
          <w:szCs w:val="24"/>
        </w:rPr>
        <w:t xml:space="preserve">O Município de Bom </w:t>
      </w:r>
      <w:r w:rsidR="00A83D7E" w:rsidRPr="00EF1671">
        <w:rPr>
          <w:color w:val="000000" w:themeColor="text1"/>
          <w:sz w:val="24"/>
          <w:szCs w:val="24"/>
        </w:rPr>
        <w:t>Jardim</w:t>
      </w:r>
      <w:r w:rsidR="00D97012" w:rsidRPr="00EF1671">
        <w:rPr>
          <w:color w:val="000000" w:themeColor="text1"/>
          <w:sz w:val="24"/>
          <w:szCs w:val="24"/>
        </w:rPr>
        <w:t xml:space="preserve"> </w:t>
      </w:r>
      <w:r w:rsidR="0064143E" w:rsidRPr="00EF1671">
        <w:rPr>
          <w:color w:val="000000" w:themeColor="text1"/>
          <w:sz w:val="24"/>
          <w:szCs w:val="24"/>
        </w:rPr>
        <w:t>não estar</w:t>
      </w:r>
      <w:r w:rsidR="00B72D15" w:rsidRPr="00EF1671">
        <w:rPr>
          <w:color w:val="000000" w:themeColor="text1"/>
          <w:sz w:val="24"/>
          <w:szCs w:val="24"/>
        </w:rPr>
        <w:t>á</w:t>
      </w:r>
      <w:r w:rsidR="0064143E" w:rsidRPr="00EF1671">
        <w:rPr>
          <w:color w:val="000000" w:themeColor="text1"/>
          <w:sz w:val="24"/>
          <w:szCs w:val="24"/>
        </w:rPr>
        <w:t xml:space="preserve"> obrigado a adquirir </w:t>
      </w:r>
      <w:r w:rsidR="00A84ED8" w:rsidRPr="00EF1671">
        <w:rPr>
          <w:color w:val="000000" w:themeColor="text1"/>
          <w:sz w:val="24"/>
          <w:szCs w:val="24"/>
        </w:rPr>
        <w:t xml:space="preserve">o objeto constante deste Registro de Preços, podendo até realizar licitação específica </w:t>
      </w:r>
      <w:r w:rsidR="00A84ED8" w:rsidRPr="00F90D93">
        <w:rPr>
          <w:color w:val="000000" w:themeColor="text1"/>
          <w:sz w:val="24"/>
          <w:szCs w:val="24"/>
        </w:rPr>
        <w:t>para contratação</w:t>
      </w:r>
      <w:r w:rsidR="0064143E" w:rsidRPr="00F90D93">
        <w:rPr>
          <w:color w:val="000000" w:themeColor="text1"/>
          <w:sz w:val="24"/>
          <w:szCs w:val="24"/>
        </w:rPr>
        <w:t xml:space="preserve"> de um ou de mais itens</w:t>
      </w:r>
      <w:r w:rsidR="00ED146C" w:rsidRPr="00F90D93">
        <w:rPr>
          <w:color w:val="000000" w:themeColor="text1"/>
          <w:sz w:val="24"/>
          <w:szCs w:val="24"/>
        </w:rPr>
        <w:t>/lotes</w:t>
      </w:r>
      <w:r w:rsidR="0064143E"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hipótese em que, em igualdade de condições, o beneficiário do registro terá preferência, nos</w:t>
      </w:r>
      <w:r w:rsidR="0064143E" w:rsidRPr="00F90D93">
        <w:rPr>
          <w:color w:val="000000" w:themeColor="text1"/>
          <w:spacing w:val="1"/>
          <w:sz w:val="24"/>
          <w:szCs w:val="24"/>
        </w:rPr>
        <w:t xml:space="preserve"> </w:t>
      </w:r>
      <w:r w:rsidR="0064143E" w:rsidRPr="00F90D93">
        <w:rPr>
          <w:color w:val="000000" w:themeColor="text1"/>
          <w:sz w:val="24"/>
          <w:szCs w:val="24"/>
        </w:rPr>
        <w:t>termos</w:t>
      </w:r>
      <w:r w:rsidR="0064143E" w:rsidRPr="00F90D93">
        <w:rPr>
          <w:color w:val="000000" w:themeColor="text1"/>
          <w:spacing w:val="-1"/>
          <w:sz w:val="24"/>
          <w:szCs w:val="24"/>
        </w:rPr>
        <w:t xml:space="preserve"> </w:t>
      </w:r>
      <w:r w:rsidR="0064143E" w:rsidRPr="00F90D93">
        <w:rPr>
          <w:color w:val="000000" w:themeColor="text1"/>
          <w:sz w:val="24"/>
          <w:szCs w:val="24"/>
        </w:rPr>
        <w:t>do art. 83</w:t>
      </w:r>
      <w:r w:rsidR="00E85247" w:rsidRPr="00F90D93">
        <w:rPr>
          <w:color w:val="000000" w:themeColor="text1"/>
          <w:sz w:val="24"/>
          <w:szCs w:val="24"/>
        </w:rPr>
        <w:t>,</w:t>
      </w:r>
      <w:r w:rsidR="0064143E" w:rsidRPr="00F90D93">
        <w:rPr>
          <w:color w:val="000000" w:themeColor="text1"/>
          <w:spacing w:val="-1"/>
          <w:sz w:val="24"/>
          <w:szCs w:val="24"/>
        </w:rPr>
        <w:t xml:space="preserve"> </w:t>
      </w:r>
      <w:r w:rsidR="0064143E" w:rsidRPr="00F90D93">
        <w:rPr>
          <w:color w:val="000000" w:themeColor="text1"/>
          <w:sz w:val="24"/>
          <w:szCs w:val="24"/>
        </w:rPr>
        <w:t>da</w:t>
      </w:r>
      <w:r w:rsidR="0064143E" w:rsidRPr="00F90D93">
        <w:rPr>
          <w:color w:val="000000" w:themeColor="text1"/>
          <w:spacing w:val="1"/>
          <w:sz w:val="24"/>
          <w:szCs w:val="24"/>
        </w:rPr>
        <w:t xml:space="preserve"> </w:t>
      </w:r>
      <w:r w:rsidR="0064143E" w:rsidRPr="00F90D93">
        <w:rPr>
          <w:color w:val="000000" w:themeColor="text1"/>
          <w:sz w:val="24"/>
          <w:szCs w:val="24"/>
        </w:rPr>
        <w:t>Lei</w:t>
      </w:r>
      <w:r w:rsidR="0064143E" w:rsidRPr="00F90D93">
        <w:rPr>
          <w:color w:val="000000" w:themeColor="text1"/>
          <w:spacing w:val="3"/>
          <w:sz w:val="24"/>
          <w:szCs w:val="24"/>
        </w:rPr>
        <w:t xml:space="preserve"> </w:t>
      </w:r>
      <w:r w:rsidR="0064143E" w:rsidRPr="00F90D93">
        <w:rPr>
          <w:color w:val="000000" w:themeColor="text1"/>
          <w:sz w:val="24"/>
          <w:szCs w:val="24"/>
        </w:rPr>
        <w:t>nº 14.133/2021.</w:t>
      </w:r>
    </w:p>
    <w:p w14:paraId="1E9FF8F5" w14:textId="442052F2"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F90D93">
        <w:rPr>
          <w:color w:val="000000" w:themeColor="text1"/>
        </w:rPr>
        <w:t xml:space="preserve">– </w:t>
      </w:r>
      <w:r w:rsidR="00AB49EE" w:rsidRPr="00F90D93">
        <w:rPr>
          <w:color w:val="000000" w:themeColor="text1"/>
        </w:rPr>
        <w:t xml:space="preserve">A licitação será </w:t>
      </w:r>
      <w:r w:rsidR="00CB26E8" w:rsidRPr="00F90D93">
        <w:rPr>
          <w:color w:val="000000" w:themeColor="text1"/>
        </w:rPr>
        <w:t xml:space="preserve">composta </w:t>
      </w:r>
      <w:r w:rsidR="00B72D15" w:rsidRPr="00F90D93">
        <w:rPr>
          <w:color w:val="000000" w:themeColor="text1"/>
        </w:rPr>
        <w:t xml:space="preserve">por </w:t>
      </w:r>
      <w:r w:rsidR="00B74D9D" w:rsidRPr="00F90D93">
        <w:rPr>
          <w:color w:val="000000" w:themeColor="text1"/>
        </w:rPr>
        <w:t>ite</w:t>
      </w:r>
      <w:r w:rsidR="00746C32" w:rsidRPr="00F90D93">
        <w:rPr>
          <w:color w:val="000000" w:themeColor="text1"/>
        </w:rPr>
        <w:t>ns</w:t>
      </w:r>
      <w:r w:rsidR="00AB49EE" w:rsidRPr="00F90D93">
        <w:rPr>
          <w:color w:val="000000" w:themeColor="text1"/>
        </w:rPr>
        <w:t xml:space="preserve">, conforme tabela </w:t>
      </w:r>
      <w:r w:rsidR="00AB49EE" w:rsidRPr="00746C32">
        <w:rPr>
          <w:color w:val="000000" w:themeColor="text1"/>
        </w:rPr>
        <w:t xml:space="preserve">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4B2440A6"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FD72A6" w:rsidRPr="00FD72A6">
        <w:rPr>
          <w:rFonts w:ascii="Times New Roman" w:hAnsi="Times New Roman" w:cs="Times New Roman"/>
          <w:b/>
          <w:i/>
          <w:color w:val="000000" w:themeColor="text1"/>
          <w:sz w:val="24"/>
          <w:szCs w:val="24"/>
        </w:rPr>
        <w:t>R$</w:t>
      </w:r>
      <w:r w:rsidR="00A83D7E">
        <w:rPr>
          <w:rFonts w:ascii="Times New Roman" w:hAnsi="Times New Roman" w:cs="Times New Roman"/>
          <w:b/>
          <w:i/>
          <w:color w:val="000000" w:themeColor="text1"/>
          <w:sz w:val="24"/>
          <w:szCs w:val="24"/>
        </w:rPr>
        <w:t xml:space="preserve"> 2.</w:t>
      </w:r>
      <w:r w:rsidR="00F45AD9">
        <w:rPr>
          <w:rFonts w:ascii="Times New Roman" w:hAnsi="Times New Roman" w:cs="Times New Roman"/>
          <w:b/>
          <w:i/>
          <w:color w:val="000000" w:themeColor="text1"/>
          <w:sz w:val="24"/>
          <w:szCs w:val="24"/>
        </w:rPr>
        <w:t>507</w:t>
      </w:r>
      <w:r w:rsidR="00A83D7E">
        <w:rPr>
          <w:rFonts w:ascii="Times New Roman" w:hAnsi="Times New Roman" w:cs="Times New Roman"/>
          <w:b/>
          <w:i/>
          <w:color w:val="000000" w:themeColor="text1"/>
          <w:sz w:val="24"/>
          <w:szCs w:val="24"/>
        </w:rPr>
        <w:t>.</w:t>
      </w:r>
      <w:r w:rsidR="00F45AD9">
        <w:rPr>
          <w:rFonts w:ascii="Times New Roman" w:hAnsi="Times New Roman" w:cs="Times New Roman"/>
          <w:b/>
          <w:i/>
          <w:color w:val="000000" w:themeColor="text1"/>
          <w:sz w:val="24"/>
          <w:szCs w:val="24"/>
        </w:rPr>
        <w:t>039</w:t>
      </w:r>
      <w:r w:rsidR="00A83D7E">
        <w:rPr>
          <w:rFonts w:ascii="Times New Roman" w:hAnsi="Times New Roman" w:cs="Times New Roman"/>
          <w:b/>
          <w:i/>
          <w:color w:val="000000" w:themeColor="text1"/>
          <w:sz w:val="24"/>
          <w:szCs w:val="24"/>
        </w:rPr>
        <w:t>,</w:t>
      </w:r>
      <w:r w:rsidR="00F45AD9">
        <w:rPr>
          <w:rFonts w:ascii="Times New Roman" w:hAnsi="Times New Roman" w:cs="Times New Roman"/>
          <w:b/>
          <w:i/>
          <w:color w:val="000000" w:themeColor="text1"/>
          <w:sz w:val="24"/>
          <w:szCs w:val="24"/>
        </w:rPr>
        <w:t>7</w:t>
      </w:r>
      <w:r w:rsidR="00A83D7E">
        <w:rPr>
          <w:rFonts w:ascii="Times New Roman" w:hAnsi="Times New Roman" w:cs="Times New Roman"/>
          <w:b/>
          <w:i/>
          <w:color w:val="000000" w:themeColor="text1"/>
          <w:sz w:val="24"/>
          <w:szCs w:val="24"/>
        </w:rPr>
        <w:t>0</w:t>
      </w:r>
      <w:r w:rsidR="00FD72A6" w:rsidRPr="00FD72A6">
        <w:rPr>
          <w:rFonts w:ascii="Times New Roman" w:hAnsi="Times New Roman" w:cs="Times New Roman"/>
          <w:b/>
          <w:i/>
          <w:color w:val="000000" w:themeColor="text1"/>
          <w:sz w:val="24"/>
          <w:szCs w:val="24"/>
        </w:rPr>
        <w:t xml:space="preserve"> (</w:t>
      </w:r>
      <w:r w:rsidR="00A83D7E">
        <w:rPr>
          <w:rFonts w:ascii="Times New Roman" w:hAnsi="Times New Roman" w:cs="Times New Roman"/>
          <w:b/>
          <w:i/>
          <w:color w:val="000000" w:themeColor="text1"/>
          <w:sz w:val="24"/>
          <w:szCs w:val="24"/>
        </w:rPr>
        <w:t xml:space="preserve">dois milhões, </w:t>
      </w:r>
      <w:r w:rsidR="00F45AD9">
        <w:rPr>
          <w:rFonts w:ascii="Times New Roman" w:hAnsi="Times New Roman" w:cs="Times New Roman"/>
          <w:b/>
          <w:i/>
          <w:color w:val="000000" w:themeColor="text1"/>
          <w:sz w:val="24"/>
          <w:szCs w:val="24"/>
        </w:rPr>
        <w:t>quinh</w:t>
      </w:r>
      <w:r w:rsidR="00A83D7E">
        <w:rPr>
          <w:rFonts w:ascii="Times New Roman" w:hAnsi="Times New Roman" w:cs="Times New Roman"/>
          <w:b/>
          <w:i/>
          <w:color w:val="000000" w:themeColor="text1"/>
          <w:sz w:val="24"/>
          <w:szCs w:val="24"/>
        </w:rPr>
        <w:t>entos</w:t>
      </w:r>
      <w:r w:rsidR="00F45AD9">
        <w:rPr>
          <w:rFonts w:ascii="Times New Roman" w:hAnsi="Times New Roman" w:cs="Times New Roman"/>
          <w:b/>
          <w:i/>
          <w:color w:val="000000" w:themeColor="text1"/>
          <w:sz w:val="24"/>
          <w:szCs w:val="24"/>
        </w:rPr>
        <w:t xml:space="preserve"> e sete</w:t>
      </w:r>
      <w:r w:rsidR="00A83D7E">
        <w:rPr>
          <w:rFonts w:ascii="Times New Roman" w:hAnsi="Times New Roman" w:cs="Times New Roman"/>
          <w:b/>
          <w:i/>
          <w:color w:val="000000" w:themeColor="text1"/>
          <w:sz w:val="24"/>
          <w:szCs w:val="24"/>
        </w:rPr>
        <w:t xml:space="preserve"> mil, </w:t>
      </w:r>
      <w:r w:rsidR="00F45AD9">
        <w:rPr>
          <w:rFonts w:ascii="Times New Roman" w:hAnsi="Times New Roman" w:cs="Times New Roman"/>
          <w:b/>
          <w:i/>
          <w:color w:val="000000" w:themeColor="text1"/>
          <w:sz w:val="24"/>
          <w:szCs w:val="24"/>
        </w:rPr>
        <w:t>trinta e nove</w:t>
      </w:r>
      <w:r w:rsidR="00A83D7E">
        <w:rPr>
          <w:rFonts w:ascii="Times New Roman" w:hAnsi="Times New Roman" w:cs="Times New Roman"/>
          <w:b/>
          <w:i/>
          <w:color w:val="000000" w:themeColor="text1"/>
          <w:sz w:val="24"/>
          <w:szCs w:val="24"/>
        </w:rPr>
        <w:t xml:space="preserve"> reais</w:t>
      </w:r>
      <w:r w:rsidR="00F45AD9">
        <w:rPr>
          <w:rFonts w:ascii="Times New Roman" w:hAnsi="Times New Roman" w:cs="Times New Roman"/>
          <w:b/>
          <w:i/>
          <w:color w:val="000000" w:themeColor="text1"/>
          <w:sz w:val="24"/>
          <w:szCs w:val="24"/>
        </w:rPr>
        <w:t xml:space="preserve"> e setenta centavos</w:t>
      </w:r>
      <w:r w:rsidR="00FD72A6" w:rsidRPr="00FD72A6">
        <w:rPr>
          <w:rFonts w:ascii="Times New Roman" w:hAnsi="Times New Roman" w:cs="Times New Roman"/>
          <w:b/>
          <w:i/>
          <w:color w:val="000000" w:themeColor="text1"/>
          <w:sz w:val="24"/>
          <w:szCs w:val="24"/>
        </w:rPr>
        <w:t>)</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A83D7E">
        <w:rPr>
          <w:rFonts w:ascii="Times New Roman" w:hAnsi="Times New Roman" w:cs="Times New Roman"/>
          <w:color w:val="000000" w:themeColor="text1"/>
          <w:sz w:val="24"/>
          <w:szCs w:val="24"/>
        </w:rPr>
        <w:t>o Município de Bom Jardim</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 xml:space="preserve">Em caso de licitação para Registro de Preços, os preços registrados poderão ser alterados ou atualizados em decorrência de eventual redução dos preços praticados no mercado ou de fato que </w:t>
      </w:r>
      <w:r w:rsidR="00143A81" w:rsidRPr="005C0829">
        <w:rPr>
          <w:color w:val="000000" w:themeColor="text1"/>
        </w:rPr>
        <w:lastRenderedPageBreak/>
        <w:t>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F45AD9">
        <w:trPr>
          <w:cantSplit/>
          <w:trHeight w:val="57"/>
          <w:jc w:val="center"/>
        </w:trPr>
        <w:tc>
          <w:tcPr>
            <w:tcW w:w="709" w:type="dxa"/>
            <w:shd w:val="clear" w:color="auto" w:fill="B4C6E7"/>
            <w:vAlign w:val="center"/>
          </w:tcPr>
          <w:p w14:paraId="6687923C" w14:textId="77777777" w:rsidR="00BF2BDA" w:rsidRPr="005C0829" w:rsidRDefault="00BF2BDA" w:rsidP="00F30EF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F45AD9" w:rsidRDefault="00BF2BDA" w:rsidP="00F45AD9">
            <w:pPr>
              <w:spacing w:line="360" w:lineRule="auto"/>
              <w:jc w:val="center"/>
              <w:rPr>
                <w:rFonts w:eastAsia="Calibri"/>
                <w:b/>
                <w:color w:val="000000" w:themeColor="text1"/>
                <w:sz w:val="22"/>
                <w:szCs w:val="22"/>
                <w:lang w:eastAsia="en-US"/>
              </w:rPr>
            </w:pPr>
            <w:r w:rsidRPr="00F45AD9">
              <w:rPr>
                <w:rFonts w:eastAsia="Calibri"/>
                <w:b/>
                <w:color w:val="000000" w:themeColor="text1"/>
                <w:sz w:val="22"/>
                <w:szCs w:val="22"/>
                <w:lang w:eastAsia="en-US"/>
              </w:rPr>
              <w:t>DESCRIÇÃO</w:t>
            </w:r>
          </w:p>
        </w:tc>
        <w:tc>
          <w:tcPr>
            <w:tcW w:w="1105" w:type="dxa"/>
            <w:shd w:val="clear" w:color="auto" w:fill="B4C6E7"/>
            <w:vAlign w:val="center"/>
          </w:tcPr>
          <w:p w14:paraId="44FF22F5" w14:textId="10DE02E9" w:rsidR="00BF2BDA" w:rsidRPr="005C0829" w:rsidRDefault="00B87ADA" w:rsidP="00F45AD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303C9334" w:rsidR="00BF2BDA" w:rsidRPr="005C0829" w:rsidRDefault="00B87ADA" w:rsidP="00F45AD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F45AD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E81EB2">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E81EB2">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BF2BDA">
            <w:pPr>
              <w:jc w:val="center"/>
              <w:rPr>
                <w:rFonts w:eastAsia="Calibri"/>
                <w:b/>
                <w:color w:val="000000" w:themeColor="text1"/>
                <w:sz w:val="16"/>
                <w:szCs w:val="18"/>
                <w:lang w:eastAsia="en-US"/>
              </w:rPr>
            </w:pPr>
            <w:r w:rsidRPr="005C0829">
              <w:rPr>
                <w:b/>
                <w:color w:val="000000" w:themeColor="text1"/>
                <w:sz w:val="16"/>
                <w:szCs w:val="18"/>
              </w:rPr>
              <w:t>R$</w:t>
            </w:r>
          </w:p>
        </w:tc>
      </w:tr>
      <w:tr w:rsidR="00B87ADA" w:rsidRPr="005C0829" w14:paraId="6075B7C3" w14:textId="28BB3244" w:rsidTr="00B87ADA">
        <w:trPr>
          <w:cantSplit/>
          <w:trHeight w:val="57"/>
          <w:jc w:val="center"/>
        </w:trPr>
        <w:tc>
          <w:tcPr>
            <w:tcW w:w="709" w:type="dxa"/>
            <w:shd w:val="clear" w:color="auto" w:fill="auto"/>
            <w:vAlign w:val="center"/>
          </w:tcPr>
          <w:p w14:paraId="78876AAE" w14:textId="11BA887C" w:rsidR="00B87ADA" w:rsidRPr="005C0829" w:rsidRDefault="00B87ADA" w:rsidP="00B87ADA">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3827" w:type="dxa"/>
            <w:shd w:val="clear" w:color="auto" w:fill="auto"/>
          </w:tcPr>
          <w:p w14:paraId="7E148BAB" w14:textId="6F22D627"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300MMX1000MM COMPRIMENTO, ESPESSURA DA PAREDE 3,5CM SIMPLES. PADRÃO DNIT E ABNT</w:t>
            </w:r>
          </w:p>
        </w:tc>
        <w:tc>
          <w:tcPr>
            <w:tcW w:w="1105" w:type="dxa"/>
            <w:shd w:val="clear" w:color="auto" w:fill="auto"/>
            <w:vAlign w:val="center"/>
          </w:tcPr>
          <w:p w14:paraId="12A43943" w14:textId="4467D584"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3D682C3B" w14:textId="60280798" w:rsidR="00B87ADA" w:rsidRPr="00F45AD9" w:rsidRDefault="00B87ADA" w:rsidP="00B87ADA">
            <w:pPr>
              <w:jc w:val="center"/>
              <w:rPr>
                <w:color w:val="000000" w:themeColor="text1"/>
                <w:sz w:val="22"/>
                <w:szCs w:val="22"/>
              </w:rPr>
            </w:pPr>
            <w:r w:rsidRPr="00F45AD9">
              <w:rPr>
                <w:sz w:val="22"/>
                <w:szCs w:val="22"/>
                <w:lang w:eastAsia="en-US"/>
              </w:rPr>
              <w:t>2000</w:t>
            </w:r>
          </w:p>
        </w:tc>
        <w:tc>
          <w:tcPr>
            <w:tcW w:w="1304" w:type="dxa"/>
            <w:vAlign w:val="center"/>
          </w:tcPr>
          <w:p w14:paraId="0E8C70CC" w14:textId="6BDD1B0F" w:rsidR="00B87ADA" w:rsidRPr="00B87ADA" w:rsidRDefault="00B87ADA" w:rsidP="00B87ADA">
            <w:pPr>
              <w:jc w:val="center"/>
              <w:rPr>
                <w:b/>
                <w:bCs/>
                <w:color w:val="000000" w:themeColor="text1"/>
                <w:sz w:val="22"/>
                <w:szCs w:val="22"/>
              </w:rPr>
            </w:pPr>
            <w:r w:rsidRPr="00B87ADA">
              <w:rPr>
                <w:b/>
                <w:bCs/>
                <w:color w:val="000000"/>
                <w:sz w:val="22"/>
                <w:szCs w:val="22"/>
              </w:rPr>
              <w:t>73,68</w:t>
            </w:r>
          </w:p>
        </w:tc>
        <w:tc>
          <w:tcPr>
            <w:tcW w:w="1417" w:type="dxa"/>
            <w:vAlign w:val="center"/>
          </w:tcPr>
          <w:p w14:paraId="308433DE" w14:textId="40742963" w:rsidR="00B87ADA" w:rsidRPr="00B87ADA" w:rsidRDefault="00B87ADA" w:rsidP="00B87ADA">
            <w:pPr>
              <w:jc w:val="center"/>
              <w:rPr>
                <w:b/>
                <w:bCs/>
                <w:color w:val="000000" w:themeColor="text1"/>
                <w:sz w:val="22"/>
                <w:szCs w:val="22"/>
              </w:rPr>
            </w:pPr>
            <w:r w:rsidRPr="00B87ADA">
              <w:rPr>
                <w:b/>
                <w:bCs/>
                <w:color w:val="000000"/>
                <w:sz w:val="22"/>
                <w:szCs w:val="22"/>
              </w:rPr>
              <w:t>147.360,00</w:t>
            </w:r>
          </w:p>
        </w:tc>
      </w:tr>
      <w:tr w:rsidR="00B87ADA" w:rsidRPr="005C0829" w14:paraId="25EB95B0" w14:textId="77777777" w:rsidTr="00B87ADA">
        <w:trPr>
          <w:cantSplit/>
          <w:trHeight w:val="57"/>
          <w:jc w:val="center"/>
        </w:trPr>
        <w:tc>
          <w:tcPr>
            <w:tcW w:w="709" w:type="dxa"/>
            <w:shd w:val="clear" w:color="auto" w:fill="auto"/>
            <w:vAlign w:val="center"/>
          </w:tcPr>
          <w:p w14:paraId="1BAA1EFA" w14:textId="24362B61" w:rsidR="00B87ADA" w:rsidRPr="005C0829" w:rsidRDefault="00B87ADA" w:rsidP="00B87ADA">
            <w:pPr>
              <w:spacing w:line="360" w:lineRule="auto"/>
              <w:jc w:val="center"/>
              <w:rPr>
                <w:b/>
                <w:color w:val="000000" w:themeColor="text1"/>
                <w:sz w:val="22"/>
                <w:szCs w:val="22"/>
              </w:rPr>
            </w:pPr>
            <w:r>
              <w:rPr>
                <w:b/>
                <w:color w:val="000000" w:themeColor="text1"/>
                <w:sz w:val="22"/>
                <w:szCs w:val="22"/>
              </w:rPr>
              <w:t>02</w:t>
            </w:r>
          </w:p>
        </w:tc>
        <w:tc>
          <w:tcPr>
            <w:tcW w:w="3827" w:type="dxa"/>
            <w:shd w:val="clear" w:color="auto" w:fill="auto"/>
          </w:tcPr>
          <w:p w14:paraId="68730E7F" w14:textId="07C3DE83"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400MMX1000MM COMPRIMENTO, ESPESSURA DA PAREDE 4CM SIMPLES. PADRÃO DNIT E ABNT</w:t>
            </w:r>
          </w:p>
        </w:tc>
        <w:tc>
          <w:tcPr>
            <w:tcW w:w="1105" w:type="dxa"/>
            <w:shd w:val="clear" w:color="auto" w:fill="auto"/>
            <w:vAlign w:val="center"/>
          </w:tcPr>
          <w:p w14:paraId="21000863" w14:textId="14C1ADCB"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194E872C" w14:textId="73D9A9E3" w:rsidR="00B87ADA" w:rsidRPr="00F45AD9" w:rsidRDefault="00B87ADA" w:rsidP="00B87ADA">
            <w:pPr>
              <w:jc w:val="center"/>
              <w:rPr>
                <w:color w:val="000000" w:themeColor="text1"/>
                <w:sz w:val="22"/>
                <w:szCs w:val="22"/>
              </w:rPr>
            </w:pPr>
            <w:r w:rsidRPr="00F45AD9">
              <w:rPr>
                <w:sz w:val="22"/>
                <w:szCs w:val="22"/>
                <w:lang w:eastAsia="en-US"/>
              </w:rPr>
              <w:t>2000</w:t>
            </w:r>
          </w:p>
        </w:tc>
        <w:tc>
          <w:tcPr>
            <w:tcW w:w="1304" w:type="dxa"/>
            <w:vAlign w:val="center"/>
          </w:tcPr>
          <w:p w14:paraId="74A46837" w14:textId="05908A4C" w:rsidR="00B87ADA" w:rsidRPr="00B87ADA" w:rsidRDefault="00B87ADA" w:rsidP="00B87ADA">
            <w:pPr>
              <w:jc w:val="center"/>
              <w:rPr>
                <w:b/>
                <w:bCs/>
                <w:color w:val="000000" w:themeColor="text1"/>
                <w:sz w:val="22"/>
                <w:szCs w:val="22"/>
              </w:rPr>
            </w:pPr>
            <w:r w:rsidRPr="00B87ADA">
              <w:rPr>
                <w:b/>
                <w:bCs/>
                <w:color w:val="000000"/>
                <w:sz w:val="22"/>
                <w:szCs w:val="22"/>
              </w:rPr>
              <w:t>93,49</w:t>
            </w:r>
          </w:p>
        </w:tc>
        <w:tc>
          <w:tcPr>
            <w:tcW w:w="1417" w:type="dxa"/>
            <w:vAlign w:val="center"/>
          </w:tcPr>
          <w:p w14:paraId="623EFFE3" w14:textId="0DBBD3A5" w:rsidR="00B87ADA" w:rsidRPr="00B87ADA" w:rsidRDefault="00B87ADA" w:rsidP="00B87ADA">
            <w:pPr>
              <w:jc w:val="center"/>
              <w:rPr>
                <w:b/>
                <w:bCs/>
                <w:color w:val="000000" w:themeColor="text1"/>
                <w:sz w:val="22"/>
                <w:szCs w:val="22"/>
              </w:rPr>
            </w:pPr>
            <w:r w:rsidRPr="00B87ADA">
              <w:rPr>
                <w:b/>
                <w:bCs/>
                <w:color w:val="000000"/>
                <w:sz w:val="22"/>
                <w:szCs w:val="22"/>
              </w:rPr>
              <w:t>186.980,00</w:t>
            </w:r>
          </w:p>
        </w:tc>
      </w:tr>
      <w:tr w:rsidR="00B87ADA" w:rsidRPr="005C0829" w14:paraId="4D39C010" w14:textId="77777777" w:rsidTr="00B87ADA">
        <w:trPr>
          <w:cantSplit/>
          <w:trHeight w:val="57"/>
          <w:jc w:val="center"/>
        </w:trPr>
        <w:tc>
          <w:tcPr>
            <w:tcW w:w="709" w:type="dxa"/>
            <w:shd w:val="clear" w:color="auto" w:fill="auto"/>
            <w:vAlign w:val="center"/>
          </w:tcPr>
          <w:p w14:paraId="2D76A2F3" w14:textId="024415C0" w:rsidR="00B87ADA" w:rsidRPr="005C0829" w:rsidRDefault="00B87ADA" w:rsidP="00B87ADA">
            <w:pPr>
              <w:spacing w:line="360" w:lineRule="auto"/>
              <w:jc w:val="center"/>
              <w:rPr>
                <w:b/>
                <w:color w:val="000000" w:themeColor="text1"/>
                <w:sz w:val="22"/>
                <w:szCs w:val="22"/>
              </w:rPr>
            </w:pPr>
            <w:r>
              <w:rPr>
                <w:b/>
                <w:color w:val="000000" w:themeColor="text1"/>
                <w:sz w:val="22"/>
                <w:szCs w:val="22"/>
              </w:rPr>
              <w:t>03</w:t>
            </w:r>
          </w:p>
        </w:tc>
        <w:tc>
          <w:tcPr>
            <w:tcW w:w="3827" w:type="dxa"/>
            <w:shd w:val="clear" w:color="auto" w:fill="auto"/>
          </w:tcPr>
          <w:p w14:paraId="3B55FDF9" w14:textId="32B48B5B"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600MMX1000MM COMPRIMENTO, ESPESSURA DA PAREDE 6CM COM FERRO.  PADRÃO DNIT E ABNT</w:t>
            </w:r>
          </w:p>
        </w:tc>
        <w:tc>
          <w:tcPr>
            <w:tcW w:w="1105" w:type="dxa"/>
            <w:shd w:val="clear" w:color="auto" w:fill="auto"/>
            <w:vAlign w:val="center"/>
          </w:tcPr>
          <w:p w14:paraId="6CFD0E0C" w14:textId="3F6DAE7D"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4310E556" w14:textId="5A683932" w:rsidR="00B87ADA" w:rsidRPr="00F45AD9" w:rsidRDefault="00B87ADA" w:rsidP="00B87ADA">
            <w:pPr>
              <w:jc w:val="center"/>
              <w:rPr>
                <w:color w:val="000000" w:themeColor="text1"/>
                <w:sz w:val="22"/>
                <w:szCs w:val="22"/>
              </w:rPr>
            </w:pPr>
            <w:r w:rsidRPr="00F45AD9">
              <w:rPr>
                <w:sz w:val="22"/>
                <w:szCs w:val="22"/>
                <w:lang w:eastAsia="en-US"/>
              </w:rPr>
              <w:t>1500</w:t>
            </w:r>
          </w:p>
        </w:tc>
        <w:tc>
          <w:tcPr>
            <w:tcW w:w="1304" w:type="dxa"/>
            <w:vAlign w:val="center"/>
          </w:tcPr>
          <w:p w14:paraId="7A3ADB32" w14:textId="6853A552" w:rsidR="00B87ADA" w:rsidRPr="00B87ADA" w:rsidRDefault="00B87ADA" w:rsidP="00B87ADA">
            <w:pPr>
              <w:jc w:val="center"/>
              <w:rPr>
                <w:b/>
                <w:bCs/>
                <w:color w:val="000000" w:themeColor="text1"/>
                <w:sz w:val="22"/>
                <w:szCs w:val="22"/>
              </w:rPr>
            </w:pPr>
            <w:r w:rsidRPr="00B87ADA">
              <w:rPr>
                <w:b/>
                <w:bCs/>
                <w:color w:val="000000"/>
                <w:sz w:val="22"/>
                <w:szCs w:val="22"/>
              </w:rPr>
              <w:t>284,50</w:t>
            </w:r>
          </w:p>
        </w:tc>
        <w:tc>
          <w:tcPr>
            <w:tcW w:w="1417" w:type="dxa"/>
            <w:vAlign w:val="center"/>
          </w:tcPr>
          <w:p w14:paraId="3EF80DE4" w14:textId="79F53119" w:rsidR="00B87ADA" w:rsidRPr="00B87ADA" w:rsidRDefault="00B87ADA" w:rsidP="00B87ADA">
            <w:pPr>
              <w:jc w:val="center"/>
              <w:rPr>
                <w:b/>
                <w:bCs/>
                <w:color w:val="000000" w:themeColor="text1"/>
                <w:sz w:val="22"/>
                <w:szCs w:val="22"/>
              </w:rPr>
            </w:pPr>
            <w:r w:rsidRPr="00B87ADA">
              <w:rPr>
                <w:b/>
                <w:bCs/>
                <w:color w:val="000000"/>
                <w:sz w:val="22"/>
                <w:szCs w:val="22"/>
              </w:rPr>
              <w:t>426.750,00</w:t>
            </w:r>
          </w:p>
        </w:tc>
      </w:tr>
      <w:tr w:rsidR="00B87ADA" w:rsidRPr="005C0829" w14:paraId="347CC68D" w14:textId="77777777" w:rsidTr="00B87ADA">
        <w:trPr>
          <w:cantSplit/>
          <w:trHeight w:val="57"/>
          <w:jc w:val="center"/>
        </w:trPr>
        <w:tc>
          <w:tcPr>
            <w:tcW w:w="709" w:type="dxa"/>
            <w:shd w:val="clear" w:color="auto" w:fill="auto"/>
            <w:vAlign w:val="center"/>
          </w:tcPr>
          <w:p w14:paraId="6F23D51D" w14:textId="73CC16B1" w:rsidR="00B87ADA" w:rsidRDefault="00B87ADA" w:rsidP="00B87ADA">
            <w:pPr>
              <w:spacing w:line="360" w:lineRule="auto"/>
              <w:jc w:val="center"/>
              <w:rPr>
                <w:b/>
                <w:color w:val="000000" w:themeColor="text1"/>
                <w:sz w:val="22"/>
                <w:szCs w:val="22"/>
              </w:rPr>
            </w:pPr>
            <w:r>
              <w:rPr>
                <w:b/>
                <w:color w:val="000000" w:themeColor="text1"/>
                <w:sz w:val="22"/>
                <w:szCs w:val="22"/>
              </w:rPr>
              <w:t>04</w:t>
            </w:r>
          </w:p>
        </w:tc>
        <w:tc>
          <w:tcPr>
            <w:tcW w:w="3827" w:type="dxa"/>
            <w:shd w:val="clear" w:color="auto" w:fill="auto"/>
          </w:tcPr>
          <w:p w14:paraId="4CB3B82A" w14:textId="6D1CBD81"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800MMX1000MM COMPRIMENTO, ESPESSURA DA PAREDE DE 08CM COM FERRO ( CA1). PADRÃO DNIT E ABNT</w:t>
            </w:r>
          </w:p>
        </w:tc>
        <w:tc>
          <w:tcPr>
            <w:tcW w:w="1105" w:type="dxa"/>
            <w:shd w:val="clear" w:color="auto" w:fill="auto"/>
            <w:vAlign w:val="center"/>
          </w:tcPr>
          <w:p w14:paraId="25ACFC33" w14:textId="3B756820"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7853FB4D" w14:textId="36E202E6" w:rsidR="00B87ADA" w:rsidRPr="00F45AD9" w:rsidRDefault="00B87ADA" w:rsidP="00B87ADA">
            <w:pPr>
              <w:jc w:val="center"/>
              <w:rPr>
                <w:color w:val="000000" w:themeColor="text1"/>
                <w:sz w:val="22"/>
                <w:szCs w:val="22"/>
              </w:rPr>
            </w:pPr>
            <w:r w:rsidRPr="00F45AD9">
              <w:rPr>
                <w:sz w:val="22"/>
                <w:szCs w:val="22"/>
                <w:lang w:eastAsia="en-US"/>
              </w:rPr>
              <w:t>200</w:t>
            </w:r>
          </w:p>
        </w:tc>
        <w:tc>
          <w:tcPr>
            <w:tcW w:w="1304" w:type="dxa"/>
            <w:vAlign w:val="center"/>
          </w:tcPr>
          <w:p w14:paraId="48DCC3D1" w14:textId="400FB719" w:rsidR="00B87ADA" w:rsidRPr="00B87ADA" w:rsidRDefault="00B87ADA" w:rsidP="00B87ADA">
            <w:pPr>
              <w:jc w:val="center"/>
              <w:rPr>
                <w:b/>
                <w:bCs/>
                <w:color w:val="000000" w:themeColor="text1"/>
                <w:sz w:val="22"/>
                <w:szCs w:val="22"/>
              </w:rPr>
            </w:pPr>
            <w:r w:rsidRPr="00B87ADA">
              <w:rPr>
                <w:b/>
                <w:bCs/>
                <w:color w:val="000000"/>
                <w:sz w:val="22"/>
                <w:szCs w:val="22"/>
              </w:rPr>
              <w:t>502,55</w:t>
            </w:r>
          </w:p>
        </w:tc>
        <w:tc>
          <w:tcPr>
            <w:tcW w:w="1417" w:type="dxa"/>
            <w:vAlign w:val="center"/>
          </w:tcPr>
          <w:p w14:paraId="5850F2BB" w14:textId="550B43FC" w:rsidR="00B87ADA" w:rsidRPr="00B87ADA" w:rsidRDefault="00B87ADA" w:rsidP="00B87ADA">
            <w:pPr>
              <w:jc w:val="center"/>
              <w:rPr>
                <w:b/>
                <w:bCs/>
                <w:color w:val="000000" w:themeColor="text1"/>
                <w:sz w:val="22"/>
                <w:szCs w:val="22"/>
              </w:rPr>
            </w:pPr>
            <w:r w:rsidRPr="00B87ADA">
              <w:rPr>
                <w:b/>
                <w:bCs/>
                <w:color w:val="000000"/>
                <w:sz w:val="22"/>
                <w:szCs w:val="22"/>
              </w:rPr>
              <w:t>100.510,00</w:t>
            </w:r>
          </w:p>
        </w:tc>
      </w:tr>
      <w:tr w:rsidR="00B87ADA" w:rsidRPr="005C0829" w14:paraId="5645B05E" w14:textId="77777777" w:rsidTr="00B87ADA">
        <w:trPr>
          <w:cantSplit/>
          <w:trHeight w:val="57"/>
          <w:jc w:val="center"/>
        </w:trPr>
        <w:tc>
          <w:tcPr>
            <w:tcW w:w="709" w:type="dxa"/>
            <w:shd w:val="clear" w:color="auto" w:fill="auto"/>
            <w:vAlign w:val="center"/>
          </w:tcPr>
          <w:p w14:paraId="5477A299" w14:textId="549C600F" w:rsidR="00B87ADA" w:rsidRDefault="00B87ADA" w:rsidP="00B87ADA">
            <w:pPr>
              <w:spacing w:line="360" w:lineRule="auto"/>
              <w:jc w:val="center"/>
              <w:rPr>
                <w:b/>
                <w:color w:val="000000" w:themeColor="text1"/>
                <w:sz w:val="22"/>
                <w:szCs w:val="22"/>
              </w:rPr>
            </w:pPr>
            <w:r>
              <w:rPr>
                <w:b/>
                <w:color w:val="000000" w:themeColor="text1"/>
                <w:sz w:val="22"/>
                <w:szCs w:val="22"/>
              </w:rPr>
              <w:t>05</w:t>
            </w:r>
          </w:p>
        </w:tc>
        <w:tc>
          <w:tcPr>
            <w:tcW w:w="3827" w:type="dxa"/>
            <w:shd w:val="clear" w:color="auto" w:fill="auto"/>
          </w:tcPr>
          <w:p w14:paraId="0CA59DFA" w14:textId="739EA395"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1000MMX1000MM COMPRIMENTO ESPESSURA DA PAREDE 10CM COM FERRO (CA1).PADRÃO DNIT E ABNT</w:t>
            </w:r>
          </w:p>
        </w:tc>
        <w:tc>
          <w:tcPr>
            <w:tcW w:w="1105" w:type="dxa"/>
            <w:shd w:val="clear" w:color="auto" w:fill="auto"/>
            <w:vAlign w:val="center"/>
          </w:tcPr>
          <w:p w14:paraId="48AA43DB" w14:textId="027B113C"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46F9FFB3" w14:textId="364AF9FC" w:rsidR="00B87ADA" w:rsidRPr="00F45AD9" w:rsidRDefault="00B87ADA" w:rsidP="00B87ADA">
            <w:pPr>
              <w:jc w:val="center"/>
              <w:rPr>
                <w:color w:val="000000" w:themeColor="text1"/>
                <w:sz w:val="22"/>
                <w:szCs w:val="22"/>
              </w:rPr>
            </w:pPr>
            <w:r w:rsidRPr="00F45AD9">
              <w:rPr>
                <w:sz w:val="22"/>
                <w:szCs w:val="22"/>
                <w:lang w:eastAsia="en-US"/>
              </w:rPr>
              <w:t>200</w:t>
            </w:r>
          </w:p>
        </w:tc>
        <w:tc>
          <w:tcPr>
            <w:tcW w:w="1304" w:type="dxa"/>
            <w:vAlign w:val="center"/>
          </w:tcPr>
          <w:p w14:paraId="7FD35961" w14:textId="14A519EC" w:rsidR="00B87ADA" w:rsidRPr="00B87ADA" w:rsidRDefault="00B87ADA" w:rsidP="00B87ADA">
            <w:pPr>
              <w:jc w:val="center"/>
              <w:rPr>
                <w:b/>
                <w:bCs/>
                <w:color w:val="000000" w:themeColor="text1"/>
                <w:sz w:val="22"/>
                <w:szCs w:val="22"/>
              </w:rPr>
            </w:pPr>
            <w:r w:rsidRPr="00B87ADA">
              <w:rPr>
                <w:b/>
                <w:bCs/>
                <w:color w:val="000000"/>
                <w:sz w:val="22"/>
                <w:szCs w:val="22"/>
              </w:rPr>
              <w:t>3.691,44</w:t>
            </w:r>
          </w:p>
        </w:tc>
        <w:tc>
          <w:tcPr>
            <w:tcW w:w="1417" w:type="dxa"/>
            <w:vAlign w:val="center"/>
          </w:tcPr>
          <w:p w14:paraId="6A18D8E5" w14:textId="5FB64550" w:rsidR="00B87ADA" w:rsidRPr="00B87ADA" w:rsidRDefault="00B87ADA" w:rsidP="00B87ADA">
            <w:pPr>
              <w:jc w:val="center"/>
              <w:rPr>
                <w:b/>
                <w:bCs/>
                <w:color w:val="000000" w:themeColor="text1"/>
                <w:sz w:val="22"/>
                <w:szCs w:val="22"/>
              </w:rPr>
            </w:pPr>
            <w:r w:rsidRPr="00B87ADA">
              <w:rPr>
                <w:b/>
                <w:bCs/>
                <w:color w:val="000000"/>
                <w:sz w:val="22"/>
                <w:szCs w:val="22"/>
              </w:rPr>
              <w:t>738.288,00</w:t>
            </w:r>
          </w:p>
        </w:tc>
      </w:tr>
      <w:tr w:rsidR="00B87ADA" w:rsidRPr="005C0829" w14:paraId="2D5D97C2" w14:textId="77777777" w:rsidTr="00B87ADA">
        <w:trPr>
          <w:cantSplit/>
          <w:trHeight w:val="57"/>
          <w:jc w:val="center"/>
        </w:trPr>
        <w:tc>
          <w:tcPr>
            <w:tcW w:w="709" w:type="dxa"/>
            <w:shd w:val="clear" w:color="auto" w:fill="auto"/>
            <w:vAlign w:val="center"/>
          </w:tcPr>
          <w:p w14:paraId="2C233926" w14:textId="313BC32C" w:rsidR="00B87ADA" w:rsidRDefault="00B87ADA" w:rsidP="00B87ADA">
            <w:pPr>
              <w:spacing w:line="360" w:lineRule="auto"/>
              <w:jc w:val="center"/>
              <w:rPr>
                <w:b/>
                <w:color w:val="000000" w:themeColor="text1"/>
                <w:sz w:val="22"/>
                <w:szCs w:val="22"/>
              </w:rPr>
            </w:pPr>
            <w:r>
              <w:rPr>
                <w:b/>
                <w:color w:val="000000" w:themeColor="text1"/>
                <w:sz w:val="22"/>
                <w:szCs w:val="22"/>
              </w:rPr>
              <w:lastRenderedPageBreak/>
              <w:t>06</w:t>
            </w:r>
          </w:p>
        </w:tc>
        <w:tc>
          <w:tcPr>
            <w:tcW w:w="3827" w:type="dxa"/>
            <w:shd w:val="clear" w:color="auto" w:fill="auto"/>
          </w:tcPr>
          <w:p w14:paraId="5E542704" w14:textId="425C9611"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TUBO DE CONCRETO VIBRADO PB DIAM 1500MMX1500MM COMPRIMENTO ESPESSURA DA PAREDE 11CM COM FERRO (CA1).PADRÃO DNIT E ABNT</w:t>
            </w:r>
          </w:p>
        </w:tc>
        <w:tc>
          <w:tcPr>
            <w:tcW w:w="1105" w:type="dxa"/>
            <w:shd w:val="clear" w:color="auto" w:fill="auto"/>
            <w:vAlign w:val="center"/>
          </w:tcPr>
          <w:p w14:paraId="5D69B7D7" w14:textId="299F5BC2"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3BBEA8D2" w14:textId="2A6E653F" w:rsidR="00B87ADA" w:rsidRPr="00F45AD9" w:rsidRDefault="00B87ADA" w:rsidP="00B87ADA">
            <w:pPr>
              <w:jc w:val="center"/>
              <w:rPr>
                <w:color w:val="000000" w:themeColor="text1"/>
                <w:sz w:val="22"/>
                <w:szCs w:val="22"/>
              </w:rPr>
            </w:pPr>
            <w:r w:rsidRPr="00F45AD9">
              <w:rPr>
                <w:sz w:val="22"/>
                <w:szCs w:val="22"/>
                <w:lang w:eastAsia="en-US"/>
              </w:rPr>
              <w:t>30</w:t>
            </w:r>
          </w:p>
        </w:tc>
        <w:tc>
          <w:tcPr>
            <w:tcW w:w="1304" w:type="dxa"/>
            <w:vAlign w:val="center"/>
          </w:tcPr>
          <w:p w14:paraId="1C5F417B" w14:textId="5559B6D7" w:rsidR="00B87ADA" w:rsidRPr="00B87ADA" w:rsidRDefault="00B87ADA" w:rsidP="00B87ADA">
            <w:pPr>
              <w:jc w:val="center"/>
              <w:rPr>
                <w:b/>
                <w:bCs/>
                <w:color w:val="000000" w:themeColor="text1"/>
                <w:sz w:val="22"/>
                <w:szCs w:val="22"/>
              </w:rPr>
            </w:pPr>
            <w:r w:rsidRPr="00B87ADA">
              <w:rPr>
                <w:b/>
                <w:bCs/>
                <w:color w:val="000000"/>
                <w:sz w:val="22"/>
                <w:szCs w:val="22"/>
              </w:rPr>
              <w:t>1.674,57</w:t>
            </w:r>
          </w:p>
        </w:tc>
        <w:tc>
          <w:tcPr>
            <w:tcW w:w="1417" w:type="dxa"/>
            <w:vAlign w:val="center"/>
          </w:tcPr>
          <w:p w14:paraId="0D5FC036" w14:textId="332C30DD" w:rsidR="00B87ADA" w:rsidRPr="00B87ADA" w:rsidRDefault="00B87ADA" w:rsidP="00B87ADA">
            <w:pPr>
              <w:jc w:val="center"/>
              <w:rPr>
                <w:b/>
                <w:bCs/>
                <w:color w:val="000000" w:themeColor="text1"/>
                <w:sz w:val="22"/>
                <w:szCs w:val="22"/>
              </w:rPr>
            </w:pPr>
            <w:r w:rsidRPr="00B87ADA">
              <w:rPr>
                <w:b/>
                <w:bCs/>
                <w:color w:val="000000"/>
                <w:sz w:val="22"/>
                <w:szCs w:val="22"/>
              </w:rPr>
              <w:t>50.237,10</w:t>
            </w:r>
          </w:p>
        </w:tc>
      </w:tr>
      <w:tr w:rsidR="00B87ADA" w:rsidRPr="005C0829" w14:paraId="0B26E4ED" w14:textId="77777777" w:rsidTr="00B87ADA">
        <w:trPr>
          <w:cantSplit/>
          <w:trHeight w:val="57"/>
          <w:jc w:val="center"/>
        </w:trPr>
        <w:tc>
          <w:tcPr>
            <w:tcW w:w="709" w:type="dxa"/>
            <w:shd w:val="clear" w:color="auto" w:fill="auto"/>
            <w:vAlign w:val="center"/>
          </w:tcPr>
          <w:p w14:paraId="6230EAB8" w14:textId="1852D36A" w:rsidR="00B87ADA" w:rsidRDefault="00B87ADA" w:rsidP="00B87ADA">
            <w:pPr>
              <w:spacing w:line="360" w:lineRule="auto"/>
              <w:jc w:val="center"/>
              <w:rPr>
                <w:b/>
                <w:color w:val="000000" w:themeColor="text1"/>
                <w:sz w:val="22"/>
                <w:szCs w:val="22"/>
              </w:rPr>
            </w:pPr>
            <w:r>
              <w:rPr>
                <w:b/>
                <w:color w:val="000000" w:themeColor="text1"/>
                <w:sz w:val="22"/>
                <w:szCs w:val="22"/>
              </w:rPr>
              <w:t>07</w:t>
            </w:r>
          </w:p>
        </w:tc>
        <w:tc>
          <w:tcPr>
            <w:tcW w:w="3827" w:type="dxa"/>
            <w:shd w:val="clear" w:color="auto" w:fill="auto"/>
          </w:tcPr>
          <w:p w14:paraId="09A97B93" w14:textId="6AAD4092"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CALHA DE CONCRETO VIBRADO PB DIAM 400MM X1000MM COMPRIMENTO ESPESSURA DA PAREDE 04CM. SIMPLES. PADRÃO DNIT E ABNT</w:t>
            </w:r>
          </w:p>
        </w:tc>
        <w:tc>
          <w:tcPr>
            <w:tcW w:w="1105" w:type="dxa"/>
            <w:shd w:val="clear" w:color="auto" w:fill="auto"/>
            <w:vAlign w:val="center"/>
          </w:tcPr>
          <w:p w14:paraId="45F66B01" w14:textId="68FA2301" w:rsidR="00B87ADA" w:rsidRPr="00F45AD9" w:rsidRDefault="00B87ADA" w:rsidP="00B87ADA">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1973CC79" w14:textId="70464196" w:rsidR="00B87ADA" w:rsidRPr="00F45AD9" w:rsidRDefault="00B87ADA" w:rsidP="00B87ADA">
            <w:pPr>
              <w:jc w:val="center"/>
              <w:rPr>
                <w:color w:val="000000" w:themeColor="text1"/>
                <w:sz w:val="22"/>
                <w:szCs w:val="22"/>
              </w:rPr>
            </w:pPr>
            <w:r w:rsidRPr="00F45AD9">
              <w:rPr>
                <w:sz w:val="22"/>
                <w:szCs w:val="22"/>
                <w:lang w:eastAsia="en-US"/>
              </w:rPr>
              <w:t>2000</w:t>
            </w:r>
          </w:p>
        </w:tc>
        <w:tc>
          <w:tcPr>
            <w:tcW w:w="1304" w:type="dxa"/>
            <w:vAlign w:val="center"/>
          </w:tcPr>
          <w:p w14:paraId="0A77FFE6" w14:textId="69F2EE17" w:rsidR="00B87ADA" w:rsidRPr="00B87ADA" w:rsidRDefault="00B87ADA" w:rsidP="00B87ADA">
            <w:pPr>
              <w:jc w:val="center"/>
              <w:rPr>
                <w:b/>
                <w:bCs/>
                <w:color w:val="000000" w:themeColor="text1"/>
                <w:sz w:val="22"/>
                <w:szCs w:val="22"/>
              </w:rPr>
            </w:pPr>
            <w:r w:rsidRPr="00B87ADA">
              <w:rPr>
                <w:b/>
                <w:bCs/>
                <w:color w:val="000000"/>
                <w:sz w:val="22"/>
                <w:szCs w:val="22"/>
              </w:rPr>
              <w:t>63,91</w:t>
            </w:r>
          </w:p>
        </w:tc>
        <w:tc>
          <w:tcPr>
            <w:tcW w:w="1417" w:type="dxa"/>
            <w:vAlign w:val="center"/>
          </w:tcPr>
          <w:p w14:paraId="38A0C809" w14:textId="7869F66F" w:rsidR="00B87ADA" w:rsidRPr="00B87ADA" w:rsidRDefault="00B87ADA" w:rsidP="00B87ADA">
            <w:pPr>
              <w:jc w:val="center"/>
              <w:rPr>
                <w:b/>
                <w:bCs/>
                <w:color w:val="000000" w:themeColor="text1"/>
                <w:sz w:val="22"/>
                <w:szCs w:val="22"/>
              </w:rPr>
            </w:pPr>
            <w:r w:rsidRPr="00B87ADA">
              <w:rPr>
                <w:b/>
                <w:bCs/>
                <w:color w:val="000000"/>
                <w:sz w:val="22"/>
                <w:szCs w:val="22"/>
              </w:rPr>
              <w:t>127.820,00</w:t>
            </w:r>
          </w:p>
        </w:tc>
      </w:tr>
      <w:tr w:rsidR="00B87ADA" w:rsidRPr="005C0829" w14:paraId="660EC34F" w14:textId="77777777" w:rsidTr="00B87ADA">
        <w:trPr>
          <w:cantSplit/>
          <w:trHeight w:val="57"/>
          <w:jc w:val="center"/>
        </w:trPr>
        <w:tc>
          <w:tcPr>
            <w:tcW w:w="709" w:type="dxa"/>
            <w:shd w:val="clear" w:color="auto" w:fill="auto"/>
            <w:vAlign w:val="center"/>
          </w:tcPr>
          <w:p w14:paraId="13B00A26" w14:textId="2767AA04" w:rsidR="00B87ADA" w:rsidRDefault="00B87ADA" w:rsidP="00B87ADA">
            <w:pPr>
              <w:spacing w:line="360" w:lineRule="auto"/>
              <w:jc w:val="center"/>
              <w:rPr>
                <w:b/>
                <w:color w:val="000000" w:themeColor="text1"/>
                <w:sz w:val="22"/>
                <w:szCs w:val="22"/>
              </w:rPr>
            </w:pPr>
            <w:r>
              <w:rPr>
                <w:b/>
                <w:color w:val="000000" w:themeColor="text1"/>
                <w:sz w:val="22"/>
                <w:szCs w:val="22"/>
              </w:rPr>
              <w:t>08</w:t>
            </w:r>
          </w:p>
        </w:tc>
        <w:tc>
          <w:tcPr>
            <w:tcW w:w="3827" w:type="dxa"/>
            <w:shd w:val="clear" w:color="auto" w:fill="auto"/>
          </w:tcPr>
          <w:p w14:paraId="63821DFB" w14:textId="524F16CB"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CALHA DE CONCRETO VIBRADO PB DIAM 300MMX1000MM COMPRIMENTO ESPESSURA DA PAREDE 03CM.</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11C51FA5" w14:textId="15D88BB9"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525BC146" w14:textId="56F07AD0" w:rsidR="00B87ADA" w:rsidRPr="00F45AD9" w:rsidRDefault="00B87ADA" w:rsidP="00B87ADA">
            <w:pPr>
              <w:jc w:val="center"/>
              <w:rPr>
                <w:sz w:val="22"/>
                <w:szCs w:val="22"/>
              </w:rPr>
            </w:pPr>
            <w:r w:rsidRPr="00F45AD9">
              <w:rPr>
                <w:sz w:val="22"/>
                <w:szCs w:val="22"/>
                <w:lang w:eastAsia="en-US"/>
              </w:rPr>
              <w:t>2000</w:t>
            </w:r>
          </w:p>
        </w:tc>
        <w:tc>
          <w:tcPr>
            <w:tcW w:w="1304" w:type="dxa"/>
            <w:vAlign w:val="center"/>
          </w:tcPr>
          <w:p w14:paraId="25128D72" w14:textId="2A091511" w:rsidR="00B87ADA" w:rsidRPr="00B87ADA" w:rsidRDefault="00B87ADA" w:rsidP="00B87ADA">
            <w:pPr>
              <w:jc w:val="center"/>
              <w:rPr>
                <w:b/>
                <w:bCs/>
                <w:color w:val="000000" w:themeColor="text1"/>
                <w:sz w:val="22"/>
                <w:szCs w:val="22"/>
              </w:rPr>
            </w:pPr>
            <w:r w:rsidRPr="00B87ADA">
              <w:rPr>
                <w:b/>
                <w:bCs/>
                <w:color w:val="000000"/>
                <w:sz w:val="22"/>
                <w:szCs w:val="22"/>
              </w:rPr>
              <w:t>47,67</w:t>
            </w:r>
          </w:p>
        </w:tc>
        <w:tc>
          <w:tcPr>
            <w:tcW w:w="1417" w:type="dxa"/>
            <w:vAlign w:val="center"/>
          </w:tcPr>
          <w:p w14:paraId="53C92149" w14:textId="19AE1327" w:rsidR="00B87ADA" w:rsidRPr="00B87ADA" w:rsidRDefault="00B87ADA" w:rsidP="00B87ADA">
            <w:pPr>
              <w:jc w:val="center"/>
              <w:rPr>
                <w:b/>
                <w:bCs/>
                <w:color w:val="000000" w:themeColor="text1"/>
                <w:sz w:val="22"/>
                <w:szCs w:val="22"/>
              </w:rPr>
            </w:pPr>
            <w:r w:rsidRPr="00B87ADA">
              <w:rPr>
                <w:b/>
                <w:bCs/>
                <w:color w:val="000000"/>
                <w:sz w:val="22"/>
                <w:szCs w:val="22"/>
              </w:rPr>
              <w:t>95.340,00</w:t>
            </w:r>
          </w:p>
        </w:tc>
      </w:tr>
      <w:tr w:rsidR="00B87ADA" w:rsidRPr="005C0829" w14:paraId="44C77549" w14:textId="77777777" w:rsidTr="00B87ADA">
        <w:trPr>
          <w:cantSplit/>
          <w:trHeight w:val="57"/>
          <w:jc w:val="center"/>
        </w:trPr>
        <w:tc>
          <w:tcPr>
            <w:tcW w:w="709" w:type="dxa"/>
            <w:shd w:val="clear" w:color="auto" w:fill="auto"/>
            <w:vAlign w:val="center"/>
          </w:tcPr>
          <w:p w14:paraId="20B2BB57" w14:textId="382DA6E2" w:rsidR="00B87ADA" w:rsidRDefault="00B87ADA" w:rsidP="00B87ADA">
            <w:pPr>
              <w:spacing w:line="360" w:lineRule="auto"/>
              <w:jc w:val="center"/>
              <w:rPr>
                <w:b/>
                <w:color w:val="000000" w:themeColor="text1"/>
                <w:sz w:val="22"/>
                <w:szCs w:val="22"/>
              </w:rPr>
            </w:pPr>
            <w:r>
              <w:rPr>
                <w:b/>
                <w:color w:val="000000" w:themeColor="text1"/>
                <w:sz w:val="22"/>
                <w:szCs w:val="22"/>
              </w:rPr>
              <w:t>09</w:t>
            </w:r>
          </w:p>
        </w:tc>
        <w:tc>
          <w:tcPr>
            <w:tcW w:w="3827" w:type="dxa"/>
            <w:shd w:val="clear" w:color="auto" w:fill="auto"/>
          </w:tcPr>
          <w:p w14:paraId="03C9B740" w14:textId="62A46988"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MEIO FIO DE CONCRETO VIBRADO COMPRIMENTO 800MMX300MM ALTURAX 100MM ESPESSURA.</w:t>
            </w:r>
          </w:p>
        </w:tc>
        <w:tc>
          <w:tcPr>
            <w:tcW w:w="1105" w:type="dxa"/>
            <w:shd w:val="clear" w:color="auto" w:fill="auto"/>
            <w:vAlign w:val="center"/>
          </w:tcPr>
          <w:p w14:paraId="6C87C007" w14:textId="36CCA45B"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2EDECC13" w14:textId="14CD514A" w:rsidR="00B87ADA" w:rsidRPr="00F45AD9" w:rsidRDefault="00B87ADA" w:rsidP="00B87ADA">
            <w:pPr>
              <w:jc w:val="center"/>
              <w:rPr>
                <w:sz w:val="22"/>
                <w:szCs w:val="22"/>
              </w:rPr>
            </w:pPr>
            <w:r w:rsidRPr="00F45AD9">
              <w:rPr>
                <w:sz w:val="22"/>
                <w:szCs w:val="22"/>
                <w:lang w:eastAsia="en-US"/>
              </w:rPr>
              <w:t>4000</w:t>
            </w:r>
          </w:p>
        </w:tc>
        <w:tc>
          <w:tcPr>
            <w:tcW w:w="1304" w:type="dxa"/>
            <w:vAlign w:val="center"/>
          </w:tcPr>
          <w:p w14:paraId="3447AE60" w14:textId="0F31B358" w:rsidR="00B87ADA" w:rsidRPr="00B87ADA" w:rsidRDefault="00B87ADA" w:rsidP="00B87ADA">
            <w:pPr>
              <w:jc w:val="center"/>
              <w:rPr>
                <w:b/>
                <w:bCs/>
                <w:color w:val="000000" w:themeColor="text1"/>
                <w:sz w:val="22"/>
                <w:szCs w:val="22"/>
              </w:rPr>
            </w:pPr>
            <w:r w:rsidRPr="00B87ADA">
              <w:rPr>
                <w:b/>
                <w:bCs/>
                <w:color w:val="000000"/>
                <w:sz w:val="22"/>
                <w:szCs w:val="22"/>
              </w:rPr>
              <w:t>33,70</w:t>
            </w:r>
          </w:p>
        </w:tc>
        <w:tc>
          <w:tcPr>
            <w:tcW w:w="1417" w:type="dxa"/>
            <w:vAlign w:val="center"/>
          </w:tcPr>
          <w:p w14:paraId="3CF95891" w14:textId="7A63668D" w:rsidR="00B87ADA" w:rsidRPr="00B87ADA" w:rsidRDefault="00B87ADA" w:rsidP="00B87ADA">
            <w:pPr>
              <w:jc w:val="center"/>
              <w:rPr>
                <w:b/>
                <w:bCs/>
                <w:color w:val="000000" w:themeColor="text1"/>
                <w:sz w:val="22"/>
                <w:szCs w:val="22"/>
              </w:rPr>
            </w:pPr>
            <w:r w:rsidRPr="00B87ADA">
              <w:rPr>
                <w:b/>
                <w:bCs/>
                <w:color w:val="000000"/>
                <w:sz w:val="22"/>
                <w:szCs w:val="22"/>
              </w:rPr>
              <w:t>134.800,00</w:t>
            </w:r>
          </w:p>
        </w:tc>
      </w:tr>
      <w:tr w:rsidR="00B87ADA" w:rsidRPr="005C0829" w14:paraId="0EDA887D" w14:textId="77777777" w:rsidTr="00B87ADA">
        <w:trPr>
          <w:cantSplit/>
          <w:trHeight w:val="57"/>
          <w:jc w:val="center"/>
        </w:trPr>
        <w:tc>
          <w:tcPr>
            <w:tcW w:w="709" w:type="dxa"/>
            <w:shd w:val="clear" w:color="auto" w:fill="auto"/>
            <w:vAlign w:val="center"/>
          </w:tcPr>
          <w:p w14:paraId="50F486DB" w14:textId="11AAB7E4" w:rsidR="00B87ADA" w:rsidRDefault="00B87ADA" w:rsidP="00B87ADA">
            <w:pPr>
              <w:spacing w:line="360" w:lineRule="auto"/>
              <w:jc w:val="center"/>
              <w:rPr>
                <w:b/>
                <w:color w:val="000000" w:themeColor="text1"/>
                <w:sz w:val="22"/>
                <w:szCs w:val="22"/>
              </w:rPr>
            </w:pPr>
            <w:r>
              <w:rPr>
                <w:b/>
                <w:color w:val="000000" w:themeColor="text1"/>
                <w:sz w:val="22"/>
                <w:szCs w:val="22"/>
              </w:rPr>
              <w:t>10</w:t>
            </w:r>
          </w:p>
        </w:tc>
        <w:tc>
          <w:tcPr>
            <w:tcW w:w="3827" w:type="dxa"/>
            <w:shd w:val="clear" w:color="auto" w:fill="auto"/>
          </w:tcPr>
          <w:p w14:paraId="4FE66C94" w14:textId="4C7EB1BD"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BLOCO DE CONCRETO ESTRUTURAL TIPO TIJOLO DE CIMENTO VAZADO 10X20X40</w:t>
            </w:r>
          </w:p>
        </w:tc>
        <w:tc>
          <w:tcPr>
            <w:tcW w:w="1105" w:type="dxa"/>
            <w:shd w:val="clear" w:color="auto" w:fill="auto"/>
            <w:vAlign w:val="center"/>
          </w:tcPr>
          <w:p w14:paraId="55E04E9E" w14:textId="572B596D"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1934EFF9" w14:textId="5F5DC2B8" w:rsidR="00B87ADA" w:rsidRPr="00F45AD9" w:rsidRDefault="00B87ADA" w:rsidP="00B87ADA">
            <w:pPr>
              <w:jc w:val="center"/>
              <w:rPr>
                <w:sz w:val="22"/>
                <w:szCs w:val="22"/>
              </w:rPr>
            </w:pPr>
            <w:r w:rsidRPr="00F45AD9">
              <w:rPr>
                <w:sz w:val="22"/>
                <w:szCs w:val="22"/>
                <w:lang w:eastAsia="en-US"/>
              </w:rPr>
              <w:t>5.000</w:t>
            </w:r>
          </w:p>
        </w:tc>
        <w:tc>
          <w:tcPr>
            <w:tcW w:w="1304" w:type="dxa"/>
            <w:vAlign w:val="center"/>
          </w:tcPr>
          <w:p w14:paraId="1EE6DE81" w14:textId="1D859182" w:rsidR="00B87ADA" w:rsidRPr="00B87ADA" w:rsidRDefault="00B87ADA" w:rsidP="00B87ADA">
            <w:pPr>
              <w:jc w:val="center"/>
              <w:rPr>
                <w:b/>
                <w:bCs/>
                <w:color w:val="000000" w:themeColor="text1"/>
                <w:sz w:val="22"/>
                <w:szCs w:val="22"/>
              </w:rPr>
            </w:pPr>
            <w:r w:rsidRPr="00B87ADA">
              <w:rPr>
                <w:b/>
                <w:bCs/>
                <w:color w:val="000000"/>
                <w:sz w:val="22"/>
                <w:szCs w:val="22"/>
              </w:rPr>
              <w:t>2,78</w:t>
            </w:r>
          </w:p>
        </w:tc>
        <w:tc>
          <w:tcPr>
            <w:tcW w:w="1417" w:type="dxa"/>
            <w:vAlign w:val="center"/>
          </w:tcPr>
          <w:p w14:paraId="19F2B370" w14:textId="362533BA" w:rsidR="00B87ADA" w:rsidRPr="00B87ADA" w:rsidRDefault="00B87ADA" w:rsidP="00B87ADA">
            <w:pPr>
              <w:jc w:val="center"/>
              <w:rPr>
                <w:b/>
                <w:bCs/>
                <w:color w:val="000000" w:themeColor="text1"/>
                <w:sz w:val="22"/>
                <w:szCs w:val="22"/>
              </w:rPr>
            </w:pPr>
            <w:r w:rsidRPr="00B87ADA">
              <w:rPr>
                <w:b/>
                <w:bCs/>
                <w:color w:val="000000"/>
                <w:sz w:val="22"/>
                <w:szCs w:val="22"/>
              </w:rPr>
              <w:t>13.900,00</w:t>
            </w:r>
          </w:p>
        </w:tc>
      </w:tr>
      <w:tr w:rsidR="00B87ADA" w:rsidRPr="005C0829" w14:paraId="78C7027C" w14:textId="77777777" w:rsidTr="00B87ADA">
        <w:trPr>
          <w:cantSplit/>
          <w:trHeight w:val="57"/>
          <w:jc w:val="center"/>
        </w:trPr>
        <w:tc>
          <w:tcPr>
            <w:tcW w:w="709" w:type="dxa"/>
            <w:shd w:val="clear" w:color="auto" w:fill="auto"/>
            <w:vAlign w:val="center"/>
          </w:tcPr>
          <w:p w14:paraId="1DAF0FDD" w14:textId="64EF4C33" w:rsidR="00B87ADA" w:rsidRDefault="00B87ADA" w:rsidP="00B87ADA">
            <w:pPr>
              <w:spacing w:line="360" w:lineRule="auto"/>
              <w:jc w:val="center"/>
              <w:rPr>
                <w:b/>
                <w:color w:val="000000" w:themeColor="text1"/>
                <w:sz w:val="22"/>
                <w:szCs w:val="22"/>
              </w:rPr>
            </w:pPr>
            <w:r>
              <w:rPr>
                <w:b/>
                <w:color w:val="000000" w:themeColor="text1"/>
                <w:sz w:val="22"/>
                <w:szCs w:val="22"/>
              </w:rPr>
              <w:t>11</w:t>
            </w:r>
          </w:p>
        </w:tc>
        <w:tc>
          <w:tcPr>
            <w:tcW w:w="3827" w:type="dxa"/>
            <w:shd w:val="clear" w:color="auto" w:fill="auto"/>
          </w:tcPr>
          <w:p w14:paraId="60004DFA" w14:textId="33757DD9"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BLOCO DE CONCRETO ESTRUTURAL TIPO TIJOLO DE CIMENTO VASADO 15X20X40</w:t>
            </w:r>
          </w:p>
        </w:tc>
        <w:tc>
          <w:tcPr>
            <w:tcW w:w="1105" w:type="dxa"/>
            <w:shd w:val="clear" w:color="auto" w:fill="auto"/>
            <w:vAlign w:val="center"/>
          </w:tcPr>
          <w:p w14:paraId="06BC4E9C" w14:textId="26AB3D9B"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01206189" w14:textId="04C4DF48" w:rsidR="00B87ADA" w:rsidRPr="00F45AD9" w:rsidRDefault="00B87ADA" w:rsidP="00B87ADA">
            <w:pPr>
              <w:jc w:val="center"/>
              <w:rPr>
                <w:sz w:val="22"/>
                <w:szCs w:val="22"/>
              </w:rPr>
            </w:pPr>
            <w:r w:rsidRPr="00F45AD9">
              <w:rPr>
                <w:sz w:val="22"/>
                <w:szCs w:val="22"/>
                <w:lang w:eastAsia="en-US"/>
              </w:rPr>
              <w:t>5.000</w:t>
            </w:r>
          </w:p>
        </w:tc>
        <w:tc>
          <w:tcPr>
            <w:tcW w:w="1304" w:type="dxa"/>
            <w:vAlign w:val="center"/>
          </w:tcPr>
          <w:p w14:paraId="524A7459" w14:textId="09A4800E" w:rsidR="00B87ADA" w:rsidRPr="00B87ADA" w:rsidRDefault="00B87ADA" w:rsidP="00B87ADA">
            <w:pPr>
              <w:jc w:val="center"/>
              <w:rPr>
                <w:b/>
                <w:bCs/>
                <w:color w:val="000000" w:themeColor="text1"/>
                <w:sz w:val="22"/>
                <w:szCs w:val="22"/>
              </w:rPr>
            </w:pPr>
            <w:r w:rsidRPr="00B87ADA">
              <w:rPr>
                <w:b/>
                <w:bCs/>
                <w:color w:val="000000"/>
                <w:sz w:val="22"/>
                <w:szCs w:val="22"/>
              </w:rPr>
              <w:t>4,12</w:t>
            </w:r>
          </w:p>
        </w:tc>
        <w:tc>
          <w:tcPr>
            <w:tcW w:w="1417" w:type="dxa"/>
            <w:vAlign w:val="center"/>
          </w:tcPr>
          <w:p w14:paraId="0D5E614A" w14:textId="27395910" w:rsidR="00B87ADA" w:rsidRPr="00B87ADA" w:rsidRDefault="00B87ADA" w:rsidP="00B87ADA">
            <w:pPr>
              <w:jc w:val="center"/>
              <w:rPr>
                <w:b/>
                <w:bCs/>
                <w:color w:val="000000" w:themeColor="text1"/>
                <w:sz w:val="22"/>
                <w:szCs w:val="22"/>
              </w:rPr>
            </w:pPr>
            <w:r w:rsidRPr="00B87ADA">
              <w:rPr>
                <w:b/>
                <w:bCs/>
                <w:color w:val="000000"/>
                <w:sz w:val="22"/>
                <w:szCs w:val="22"/>
              </w:rPr>
              <w:t>20.600,00</w:t>
            </w:r>
          </w:p>
        </w:tc>
      </w:tr>
      <w:tr w:rsidR="00B87ADA" w:rsidRPr="005C0829" w14:paraId="1A9E4C76" w14:textId="77777777" w:rsidTr="00B87ADA">
        <w:trPr>
          <w:cantSplit/>
          <w:trHeight w:val="57"/>
          <w:jc w:val="center"/>
        </w:trPr>
        <w:tc>
          <w:tcPr>
            <w:tcW w:w="709" w:type="dxa"/>
            <w:shd w:val="clear" w:color="auto" w:fill="auto"/>
            <w:vAlign w:val="center"/>
          </w:tcPr>
          <w:p w14:paraId="32ACA632" w14:textId="1DBA9D3E" w:rsidR="00B87ADA" w:rsidRDefault="00B87ADA" w:rsidP="00B87ADA">
            <w:pPr>
              <w:spacing w:line="360" w:lineRule="auto"/>
              <w:jc w:val="center"/>
              <w:rPr>
                <w:b/>
                <w:color w:val="000000" w:themeColor="text1"/>
                <w:sz w:val="22"/>
                <w:szCs w:val="22"/>
              </w:rPr>
            </w:pPr>
            <w:r>
              <w:rPr>
                <w:b/>
                <w:color w:val="000000" w:themeColor="text1"/>
                <w:sz w:val="22"/>
                <w:szCs w:val="22"/>
              </w:rPr>
              <w:t>12</w:t>
            </w:r>
          </w:p>
        </w:tc>
        <w:tc>
          <w:tcPr>
            <w:tcW w:w="3827" w:type="dxa"/>
            <w:shd w:val="clear" w:color="auto" w:fill="auto"/>
          </w:tcPr>
          <w:p w14:paraId="24708CC1" w14:textId="0FB67505" w:rsidR="00B87ADA" w:rsidRPr="00F45AD9" w:rsidRDefault="00B87ADA" w:rsidP="00B87ADA">
            <w:pPr>
              <w:spacing w:before="120" w:after="120"/>
              <w:rPr>
                <w:color w:val="000000" w:themeColor="text1"/>
                <w:sz w:val="22"/>
                <w:szCs w:val="22"/>
              </w:rPr>
            </w:pPr>
            <w:r w:rsidRPr="00F45AD9">
              <w:rPr>
                <w:color w:val="000000" w:themeColor="text1"/>
                <w:sz w:val="22"/>
                <w:szCs w:val="22"/>
                <w:lang w:eastAsia="en-US"/>
              </w:rPr>
              <w:t>POSTE DE CONCRETO ARMADO TIPO DE COM 7 METROS DE COMPRIMENTO</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0CD4919F" w14:textId="1AB36E3C"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51E33B81" w14:textId="47530904" w:rsidR="00B87ADA" w:rsidRPr="00F45AD9" w:rsidRDefault="00B87ADA" w:rsidP="00B87ADA">
            <w:pPr>
              <w:jc w:val="center"/>
              <w:rPr>
                <w:sz w:val="22"/>
                <w:szCs w:val="22"/>
              </w:rPr>
            </w:pPr>
            <w:r w:rsidRPr="00F45AD9">
              <w:rPr>
                <w:sz w:val="22"/>
                <w:szCs w:val="22"/>
                <w:lang w:eastAsia="en-US"/>
              </w:rPr>
              <w:t>20</w:t>
            </w:r>
          </w:p>
        </w:tc>
        <w:tc>
          <w:tcPr>
            <w:tcW w:w="1304" w:type="dxa"/>
            <w:vAlign w:val="center"/>
          </w:tcPr>
          <w:p w14:paraId="156EAD4A" w14:textId="3A55D867" w:rsidR="00B87ADA" w:rsidRPr="00B87ADA" w:rsidRDefault="00B87ADA" w:rsidP="00B87ADA">
            <w:pPr>
              <w:jc w:val="center"/>
              <w:rPr>
                <w:b/>
                <w:bCs/>
                <w:color w:val="000000" w:themeColor="text1"/>
                <w:sz w:val="22"/>
                <w:szCs w:val="22"/>
              </w:rPr>
            </w:pPr>
            <w:r w:rsidRPr="00B87ADA">
              <w:rPr>
                <w:b/>
                <w:bCs/>
                <w:color w:val="000000"/>
                <w:sz w:val="22"/>
                <w:szCs w:val="22"/>
              </w:rPr>
              <w:t>1.197,73</w:t>
            </w:r>
          </w:p>
        </w:tc>
        <w:tc>
          <w:tcPr>
            <w:tcW w:w="1417" w:type="dxa"/>
            <w:vAlign w:val="center"/>
          </w:tcPr>
          <w:p w14:paraId="51FAB929" w14:textId="7EC99EDC" w:rsidR="00B87ADA" w:rsidRPr="00B87ADA" w:rsidRDefault="00B87ADA" w:rsidP="00B87ADA">
            <w:pPr>
              <w:jc w:val="center"/>
              <w:rPr>
                <w:b/>
                <w:bCs/>
                <w:color w:val="000000" w:themeColor="text1"/>
                <w:sz w:val="22"/>
                <w:szCs w:val="22"/>
              </w:rPr>
            </w:pPr>
            <w:r w:rsidRPr="00B87ADA">
              <w:rPr>
                <w:b/>
                <w:bCs/>
                <w:color w:val="000000"/>
                <w:sz w:val="22"/>
                <w:szCs w:val="22"/>
              </w:rPr>
              <w:t>23.954,60</w:t>
            </w:r>
          </w:p>
        </w:tc>
      </w:tr>
      <w:tr w:rsidR="00B87ADA" w:rsidRPr="005C0829" w14:paraId="599592B3" w14:textId="77777777" w:rsidTr="00B87ADA">
        <w:trPr>
          <w:cantSplit/>
          <w:trHeight w:val="57"/>
          <w:jc w:val="center"/>
        </w:trPr>
        <w:tc>
          <w:tcPr>
            <w:tcW w:w="709" w:type="dxa"/>
            <w:shd w:val="clear" w:color="auto" w:fill="auto"/>
            <w:vAlign w:val="center"/>
          </w:tcPr>
          <w:p w14:paraId="656B3BEE" w14:textId="77996C3F" w:rsidR="00B87ADA" w:rsidRDefault="00B87ADA" w:rsidP="00B87ADA">
            <w:pPr>
              <w:spacing w:line="360" w:lineRule="auto"/>
              <w:jc w:val="center"/>
              <w:rPr>
                <w:b/>
                <w:color w:val="000000" w:themeColor="text1"/>
                <w:sz w:val="22"/>
                <w:szCs w:val="22"/>
              </w:rPr>
            </w:pPr>
            <w:r>
              <w:rPr>
                <w:b/>
                <w:color w:val="000000" w:themeColor="text1"/>
                <w:sz w:val="22"/>
                <w:szCs w:val="22"/>
              </w:rPr>
              <w:t>13</w:t>
            </w:r>
          </w:p>
        </w:tc>
        <w:tc>
          <w:tcPr>
            <w:tcW w:w="3827" w:type="dxa"/>
            <w:shd w:val="clear" w:color="auto" w:fill="auto"/>
          </w:tcPr>
          <w:p w14:paraId="5DE70E33" w14:textId="578DBF56" w:rsidR="00B87ADA" w:rsidRPr="00F45AD9" w:rsidRDefault="00B87ADA" w:rsidP="00B87ADA">
            <w:pPr>
              <w:spacing w:before="120" w:after="120"/>
              <w:rPr>
                <w:color w:val="000000" w:themeColor="text1"/>
                <w:sz w:val="22"/>
                <w:szCs w:val="22"/>
              </w:rPr>
            </w:pPr>
            <w:r w:rsidRPr="00F45AD9">
              <w:rPr>
                <w:color w:val="000000" w:themeColor="text1"/>
                <w:sz w:val="22"/>
                <w:szCs w:val="22"/>
                <w:shd w:val="clear" w:color="auto" w:fill="FFFFFF"/>
              </w:rPr>
              <w:t>PARALELEPÍPEDO GRANÍTICO RETANGULAR, MEDIDA mínima 12 X 12 X 22cm.</w:t>
            </w:r>
          </w:p>
        </w:tc>
        <w:tc>
          <w:tcPr>
            <w:tcW w:w="1105" w:type="dxa"/>
            <w:shd w:val="clear" w:color="auto" w:fill="auto"/>
            <w:vAlign w:val="center"/>
          </w:tcPr>
          <w:p w14:paraId="04189438" w14:textId="2B7B586C"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3DFAEC14" w14:textId="29F9807C" w:rsidR="00B87ADA" w:rsidRPr="00F45AD9" w:rsidRDefault="00B87ADA" w:rsidP="00B87ADA">
            <w:pPr>
              <w:jc w:val="center"/>
              <w:rPr>
                <w:sz w:val="22"/>
                <w:szCs w:val="22"/>
              </w:rPr>
            </w:pPr>
            <w:r w:rsidRPr="00F45AD9">
              <w:rPr>
                <w:sz w:val="22"/>
                <w:szCs w:val="22"/>
                <w:lang w:eastAsia="en-US"/>
              </w:rPr>
              <w:t>50.000</w:t>
            </w:r>
          </w:p>
        </w:tc>
        <w:tc>
          <w:tcPr>
            <w:tcW w:w="1304" w:type="dxa"/>
            <w:vAlign w:val="center"/>
          </w:tcPr>
          <w:p w14:paraId="5E3F9CE5" w14:textId="12F58111" w:rsidR="00B87ADA" w:rsidRPr="00B87ADA" w:rsidRDefault="00B87ADA" w:rsidP="00B87ADA">
            <w:pPr>
              <w:jc w:val="center"/>
              <w:rPr>
                <w:b/>
                <w:bCs/>
                <w:color w:val="000000" w:themeColor="text1"/>
                <w:sz w:val="22"/>
                <w:szCs w:val="22"/>
              </w:rPr>
            </w:pPr>
            <w:r w:rsidRPr="00B87ADA">
              <w:rPr>
                <w:b/>
                <w:bCs/>
                <w:color w:val="000000"/>
                <w:sz w:val="22"/>
                <w:szCs w:val="22"/>
              </w:rPr>
              <w:t>5,73</w:t>
            </w:r>
          </w:p>
        </w:tc>
        <w:tc>
          <w:tcPr>
            <w:tcW w:w="1417" w:type="dxa"/>
            <w:vAlign w:val="center"/>
          </w:tcPr>
          <w:p w14:paraId="4972F108" w14:textId="14C12793" w:rsidR="00B87ADA" w:rsidRPr="00B87ADA" w:rsidRDefault="00B87ADA" w:rsidP="00B87ADA">
            <w:pPr>
              <w:jc w:val="center"/>
              <w:rPr>
                <w:b/>
                <w:bCs/>
                <w:color w:val="000000" w:themeColor="text1"/>
                <w:sz w:val="22"/>
                <w:szCs w:val="22"/>
              </w:rPr>
            </w:pPr>
            <w:r w:rsidRPr="00B87ADA">
              <w:rPr>
                <w:b/>
                <w:bCs/>
                <w:color w:val="000000"/>
                <w:sz w:val="22"/>
                <w:szCs w:val="22"/>
              </w:rPr>
              <w:t>286.500,00</w:t>
            </w:r>
          </w:p>
        </w:tc>
      </w:tr>
      <w:tr w:rsidR="00B87ADA" w:rsidRPr="005C0829" w14:paraId="674370D0" w14:textId="77777777" w:rsidTr="00B87ADA">
        <w:trPr>
          <w:cantSplit/>
          <w:trHeight w:val="57"/>
          <w:jc w:val="center"/>
        </w:trPr>
        <w:tc>
          <w:tcPr>
            <w:tcW w:w="709" w:type="dxa"/>
            <w:shd w:val="clear" w:color="auto" w:fill="auto"/>
            <w:vAlign w:val="center"/>
          </w:tcPr>
          <w:p w14:paraId="6F46800B" w14:textId="036C285B" w:rsidR="00B87ADA" w:rsidRDefault="00B87ADA" w:rsidP="00B87ADA">
            <w:pPr>
              <w:spacing w:line="360" w:lineRule="auto"/>
              <w:jc w:val="center"/>
              <w:rPr>
                <w:b/>
                <w:color w:val="000000" w:themeColor="text1"/>
                <w:sz w:val="22"/>
                <w:szCs w:val="22"/>
              </w:rPr>
            </w:pPr>
            <w:r>
              <w:rPr>
                <w:b/>
                <w:color w:val="000000" w:themeColor="text1"/>
                <w:sz w:val="22"/>
                <w:szCs w:val="22"/>
              </w:rPr>
              <w:t>14</w:t>
            </w:r>
          </w:p>
        </w:tc>
        <w:tc>
          <w:tcPr>
            <w:tcW w:w="3827" w:type="dxa"/>
            <w:shd w:val="clear" w:color="auto" w:fill="auto"/>
          </w:tcPr>
          <w:p w14:paraId="63C2E033" w14:textId="77777777" w:rsidR="00B87ADA" w:rsidRPr="00F45AD9" w:rsidRDefault="00B87ADA" w:rsidP="00B87ADA">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20X10X8 (PISTA DE ROLAMENTO)</w:t>
            </w:r>
          </w:p>
          <w:p w14:paraId="7EAB2047" w14:textId="461FE57C" w:rsidR="00B87ADA" w:rsidRPr="00F45AD9" w:rsidRDefault="00B87ADA" w:rsidP="00B87ADA">
            <w:pPr>
              <w:spacing w:before="120" w:after="120"/>
              <w:rPr>
                <w:color w:val="000000" w:themeColor="text1"/>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6022E6B" w14:textId="1D6C227A"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1CBB84A2" w14:textId="1648D64B" w:rsidR="00B87ADA" w:rsidRPr="00F45AD9" w:rsidRDefault="00B87ADA" w:rsidP="00B87ADA">
            <w:pPr>
              <w:jc w:val="center"/>
              <w:rPr>
                <w:sz w:val="22"/>
                <w:szCs w:val="22"/>
              </w:rPr>
            </w:pPr>
            <w:r w:rsidRPr="00F45AD9">
              <w:rPr>
                <w:sz w:val="22"/>
                <w:szCs w:val="22"/>
                <w:lang w:eastAsia="en-US"/>
              </w:rPr>
              <w:t>10.000</w:t>
            </w:r>
          </w:p>
        </w:tc>
        <w:tc>
          <w:tcPr>
            <w:tcW w:w="1304" w:type="dxa"/>
            <w:vAlign w:val="center"/>
          </w:tcPr>
          <w:p w14:paraId="60DBF272" w14:textId="20BD4DAA" w:rsidR="00B87ADA" w:rsidRPr="00B87ADA" w:rsidRDefault="00B87ADA" w:rsidP="00B87ADA">
            <w:pPr>
              <w:jc w:val="center"/>
              <w:rPr>
                <w:b/>
                <w:bCs/>
                <w:color w:val="000000" w:themeColor="text1"/>
                <w:sz w:val="22"/>
                <w:szCs w:val="22"/>
              </w:rPr>
            </w:pPr>
            <w:r w:rsidRPr="00B87ADA">
              <w:rPr>
                <w:b/>
                <w:bCs/>
                <w:color w:val="000000"/>
                <w:sz w:val="22"/>
                <w:szCs w:val="22"/>
              </w:rPr>
              <w:t>3,90</w:t>
            </w:r>
          </w:p>
        </w:tc>
        <w:tc>
          <w:tcPr>
            <w:tcW w:w="1417" w:type="dxa"/>
            <w:vAlign w:val="center"/>
          </w:tcPr>
          <w:p w14:paraId="70F0F712" w14:textId="10D3E728" w:rsidR="00B87ADA" w:rsidRPr="00B87ADA" w:rsidRDefault="00B87ADA" w:rsidP="00B87ADA">
            <w:pPr>
              <w:jc w:val="center"/>
              <w:rPr>
                <w:b/>
                <w:bCs/>
                <w:color w:val="000000" w:themeColor="text1"/>
                <w:sz w:val="22"/>
                <w:szCs w:val="22"/>
              </w:rPr>
            </w:pPr>
            <w:r w:rsidRPr="00B87ADA">
              <w:rPr>
                <w:b/>
                <w:bCs/>
                <w:color w:val="000000"/>
                <w:sz w:val="22"/>
                <w:szCs w:val="22"/>
              </w:rPr>
              <w:t>39.000,00</w:t>
            </w:r>
          </w:p>
        </w:tc>
      </w:tr>
      <w:tr w:rsidR="00B87ADA" w:rsidRPr="005C0829" w14:paraId="79B8E15D" w14:textId="77777777" w:rsidTr="00B87ADA">
        <w:trPr>
          <w:cantSplit/>
          <w:trHeight w:val="57"/>
          <w:jc w:val="center"/>
        </w:trPr>
        <w:tc>
          <w:tcPr>
            <w:tcW w:w="709" w:type="dxa"/>
            <w:shd w:val="clear" w:color="auto" w:fill="auto"/>
            <w:vAlign w:val="center"/>
          </w:tcPr>
          <w:p w14:paraId="23F86210" w14:textId="3DC4A120" w:rsidR="00B87ADA" w:rsidRDefault="00B87ADA" w:rsidP="00B87ADA">
            <w:pPr>
              <w:spacing w:line="360" w:lineRule="auto"/>
              <w:jc w:val="center"/>
              <w:rPr>
                <w:b/>
                <w:color w:val="000000" w:themeColor="text1"/>
                <w:sz w:val="22"/>
                <w:szCs w:val="22"/>
              </w:rPr>
            </w:pPr>
            <w:r>
              <w:rPr>
                <w:b/>
                <w:color w:val="000000" w:themeColor="text1"/>
                <w:sz w:val="22"/>
                <w:szCs w:val="22"/>
              </w:rPr>
              <w:lastRenderedPageBreak/>
              <w:t>15</w:t>
            </w:r>
          </w:p>
        </w:tc>
        <w:tc>
          <w:tcPr>
            <w:tcW w:w="3827" w:type="dxa"/>
            <w:shd w:val="clear" w:color="auto" w:fill="auto"/>
          </w:tcPr>
          <w:p w14:paraId="0351C6B4" w14:textId="77777777" w:rsidR="00B87ADA" w:rsidRPr="00F45AD9" w:rsidRDefault="00B87ADA" w:rsidP="00B87ADA">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20X10X6  (PASSEIO)</w:t>
            </w:r>
          </w:p>
          <w:p w14:paraId="0AD6C4C0" w14:textId="7340977E" w:rsidR="00B87ADA" w:rsidRPr="00F45AD9" w:rsidRDefault="00B87ADA" w:rsidP="00B87ADA">
            <w:pPr>
              <w:spacing w:before="120" w:after="120"/>
              <w:rPr>
                <w:color w:val="000000" w:themeColor="text1"/>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6C46B16B" w14:textId="5D97EECB"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6F11547F" w14:textId="0525851B" w:rsidR="00B87ADA" w:rsidRPr="00F45AD9" w:rsidRDefault="00B87ADA" w:rsidP="00B87ADA">
            <w:pPr>
              <w:jc w:val="center"/>
              <w:rPr>
                <w:sz w:val="22"/>
                <w:szCs w:val="22"/>
              </w:rPr>
            </w:pPr>
            <w:r w:rsidRPr="00F45AD9">
              <w:rPr>
                <w:sz w:val="22"/>
                <w:szCs w:val="22"/>
                <w:lang w:eastAsia="en-US"/>
              </w:rPr>
              <w:t>10.000</w:t>
            </w:r>
          </w:p>
        </w:tc>
        <w:tc>
          <w:tcPr>
            <w:tcW w:w="1304" w:type="dxa"/>
            <w:vAlign w:val="center"/>
          </w:tcPr>
          <w:p w14:paraId="06E38B72" w14:textId="37716FEF" w:rsidR="00B87ADA" w:rsidRPr="00B87ADA" w:rsidRDefault="00B87ADA" w:rsidP="00B87ADA">
            <w:pPr>
              <w:jc w:val="center"/>
              <w:rPr>
                <w:b/>
                <w:bCs/>
                <w:color w:val="000000" w:themeColor="text1"/>
                <w:sz w:val="22"/>
                <w:szCs w:val="22"/>
              </w:rPr>
            </w:pPr>
            <w:r w:rsidRPr="00B87ADA">
              <w:rPr>
                <w:b/>
                <w:bCs/>
                <w:color w:val="000000"/>
                <w:sz w:val="22"/>
                <w:szCs w:val="22"/>
              </w:rPr>
              <w:t>3,23</w:t>
            </w:r>
          </w:p>
        </w:tc>
        <w:tc>
          <w:tcPr>
            <w:tcW w:w="1417" w:type="dxa"/>
            <w:vAlign w:val="center"/>
          </w:tcPr>
          <w:p w14:paraId="626938E7" w14:textId="4D862F42" w:rsidR="00B87ADA" w:rsidRPr="00B87ADA" w:rsidRDefault="00B87ADA" w:rsidP="00B87ADA">
            <w:pPr>
              <w:jc w:val="center"/>
              <w:rPr>
                <w:b/>
                <w:bCs/>
                <w:color w:val="000000" w:themeColor="text1"/>
                <w:sz w:val="22"/>
                <w:szCs w:val="22"/>
              </w:rPr>
            </w:pPr>
            <w:r w:rsidRPr="00B87ADA">
              <w:rPr>
                <w:b/>
                <w:bCs/>
                <w:color w:val="000000"/>
                <w:sz w:val="22"/>
                <w:szCs w:val="22"/>
              </w:rPr>
              <w:t>32.300,00</w:t>
            </w:r>
          </w:p>
        </w:tc>
      </w:tr>
      <w:tr w:rsidR="00B87ADA" w:rsidRPr="005C0829" w14:paraId="0153AC17" w14:textId="77777777" w:rsidTr="00B87ADA">
        <w:trPr>
          <w:cantSplit/>
          <w:trHeight w:val="57"/>
          <w:jc w:val="center"/>
        </w:trPr>
        <w:tc>
          <w:tcPr>
            <w:tcW w:w="709" w:type="dxa"/>
            <w:shd w:val="clear" w:color="auto" w:fill="auto"/>
            <w:vAlign w:val="center"/>
          </w:tcPr>
          <w:p w14:paraId="4F4B3C49" w14:textId="54BB89A4" w:rsidR="00B87ADA" w:rsidRDefault="00B87ADA" w:rsidP="00B87ADA">
            <w:pPr>
              <w:spacing w:line="360" w:lineRule="auto"/>
              <w:jc w:val="center"/>
              <w:rPr>
                <w:b/>
                <w:color w:val="000000" w:themeColor="text1"/>
                <w:sz w:val="22"/>
                <w:szCs w:val="22"/>
              </w:rPr>
            </w:pPr>
            <w:r>
              <w:rPr>
                <w:b/>
                <w:color w:val="000000" w:themeColor="text1"/>
                <w:sz w:val="22"/>
                <w:szCs w:val="22"/>
              </w:rPr>
              <w:t>16</w:t>
            </w:r>
          </w:p>
        </w:tc>
        <w:tc>
          <w:tcPr>
            <w:tcW w:w="3827" w:type="dxa"/>
            <w:shd w:val="clear" w:color="auto" w:fill="auto"/>
          </w:tcPr>
          <w:p w14:paraId="0B70111D" w14:textId="77777777" w:rsidR="00B87ADA" w:rsidRPr="00F45AD9" w:rsidRDefault="00B87ADA" w:rsidP="00B87ADA">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SEXTAVADO INTERTRAVADOS 25X25X8</w:t>
            </w:r>
          </w:p>
          <w:p w14:paraId="654D30C4" w14:textId="77777777" w:rsidR="00B87ADA" w:rsidRPr="00F45AD9" w:rsidRDefault="00B87ADA" w:rsidP="00B87ADA">
            <w:pPr>
              <w:shd w:val="clear" w:color="auto" w:fill="FFFFFF"/>
              <w:rPr>
                <w:color w:val="000000" w:themeColor="text1"/>
                <w:sz w:val="22"/>
                <w:szCs w:val="22"/>
                <w:lang w:eastAsia="en-US"/>
              </w:rPr>
            </w:pPr>
            <w:r w:rsidRPr="00F45AD9">
              <w:rPr>
                <w:color w:val="000000" w:themeColor="text1"/>
                <w:sz w:val="22"/>
                <w:szCs w:val="22"/>
                <w:lang w:eastAsia="en-US"/>
              </w:rPr>
              <w:t>(PISTA DE ROLAMENTO)</w:t>
            </w:r>
          </w:p>
          <w:p w14:paraId="1454A340" w14:textId="5D54C7FC" w:rsidR="00B87ADA" w:rsidRPr="00F45AD9" w:rsidRDefault="00B87ADA" w:rsidP="00B87ADA">
            <w:pPr>
              <w:spacing w:before="120" w:after="120"/>
              <w:rPr>
                <w:color w:val="000000" w:themeColor="text1"/>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E0782DA" w14:textId="23468B0F"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5133AC4D" w14:textId="5BE83A5A" w:rsidR="00B87ADA" w:rsidRPr="00F45AD9" w:rsidRDefault="00B87ADA" w:rsidP="00B87ADA">
            <w:pPr>
              <w:jc w:val="center"/>
              <w:rPr>
                <w:sz w:val="22"/>
                <w:szCs w:val="22"/>
              </w:rPr>
            </w:pPr>
            <w:r w:rsidRPr="00F45AD9">
              <w:rPr>
                <w:sz w:val="22"/>
                <w:szCs w:val="22"/>
                <w:lang w:eastAsia="en-US"/>
              </w:rPr>
              <w:t>10.000</w:t>
            </w:r>
          </w:p>
        </w:tc>
        <w:tc>
          <w:tcPr>
            <w:tcW w:w="1304" w:type="dxa"/>
            <w:vAlign w:val="center"/>
          </w:tcPr>
          <w:p w14:paraId="4665EE46" w14:textId="50C48808" w:rsidR="00B87ADA" w:rsidRPr="00B87ADA" w:rsidRDefault="00B87ADA" w:rsidP="00B87ADA">
            <w:pPr>
              <w:jc w:val="center"/>
              <w:rPr>
                <w:b/>
                <w:bCs/>
                <w:color w:val="000000" w:themeColor="text1"/>
                <w:sz w:val="22"/>
                <w:szCs w:val="22"/>
              </w:rPr>
            </w:pPr>
            <w:r w:rsidRPr="00B87ADA">
              <w:rPr>
                <w:b/>
                <w:bCs/>
                <w:color w:val="000000"/>
                <w:sz w:val="22"/>
                <w:szCs w:val="22"/>
              </w:rPr>
              <w:t>4,20</w:t>
            </w:r>
          </w:p>
        </w:tc>
        <w:tc>
          <w:tcPr>
            <w:tcW w:w="1417" w:type="dxa"/>
            <w:vAlign w:val="center"/>
          </w:tcPr>
          <w:p w14:paraId="4F72C746" w14:textId="7F8917A4" w:rsidR="00B87ADA" w:rsidRPr="00B87ADA" w:rsidRDefault="00B87ADA" w:rsidP="00B87ADA">
            <w:pPr>
              <w:jc w:val="center"/>
              <w:rPr>
                <w:b/>
                <w:bCs/>
                <w:color w:val="000000" w:themeColor="text1"/>
                <w:sz w:val="22"/>
                <w:szCs w:val="22"/>
              </w:rPr>
            </w:pPr>
            <w:r w:rsidRPr="00B87ADA">
              <w:rPr>
                <w:b/>
                <w:bCs/>
                <w:color w:val="000000"/>
                <w:sz w:val="22"/>
                <w:szCs w:val="22"/>
              </w:rPr>
              <w:t>42.000,00</w:t>
            </w:r>
          </w:p>
        </w:tc>
      </w:tr>
      <w:tr w:rsidR="00B87ADA" w:rsidRPr="005C0829" w14:paraId="1EC6C507" w14:textId="77777777" w:rsidTr="00B87ADA">
        <w:trPr>
          <w:cantSplit/>
          <w:trHeight w:val="57"/>
          <w:jc w:val="center"/>
        </w:trPr>
        <w:tc>
          <w:tcPr>
            <w:tcW w:w="709" w:type="dxa"/>
            <w:shd w:val="clear" w:color="auto" w:fill="auto"/>
            <w:vAlign w:val="center"/>
          </w:tcPr>
          <w:p w14:paraId="08F8AD9D" w14:textId="6A46EDA4" w:rsidR="00B87ADA" w:rsidRDefault="00B87ADA" w:rsidP="00B87ADA">
            <w:pPr>
              <w:spacing w:line="360" w:lineRule="auto"/>
              <w:jc w:val="center"/>
              <w:rPr>
                <w:b/>
                <w:color w:val="000000" w:themeColor="text1"/>
                <w:sz w:val="22"/>
                <w:szCs w:val="22"/>
              </w:rPr>
            </w:pPr>
            <w:r>
              <w:rPr>
                <w:b/>
                <w:color w:val="000000" w:themeColor="text1"/>
                <w:sz w:val="22"/>
                <w:szCs w:val="22"/>
              </w:rPr>
              <w:t>17</w:t>
            </w:r>
          </w:p>
        </w:tc>
        <w:tc>
          <w:tcPr>
            <w:tcW w:w="3827" w:type="dxa"/>
            <w:shd w:val="clear" w:color="auto" w:fill="auto"/>
          </w:tcPr>
          <w:p w14:paraId="7713848E" w14:textId="77777777" w:rsidR="00B87ADA" w:rsidRPr="00F45AD9" w:rsidRDefault="00B87ADA" w:rsidP="00B87ADA">
            <w:pPr>
              <w:shd w:val="clear" w:color="auto" w:fill="FFFFFF"/>
              <w:rPr>
                <w:color w:val="000000" w:themeColor="text1"/>
                <w:sz w:val="22"/>
                <w:szCs w:val="22"/>
                <w:lang w:eastAsia="en-US"/>
              </w:rPr>
            </w:pPr>
            <w:r w:rsidRPr="00F45AD9">
              <w:rPr>
                <w:color w:val="000000" w:themeColor="text1"/>
                <w:sz w:val="22"/>
                <w:szCs w:val="22"/>
                <w:lang w:eastAsia="en-US"/>
              </w:rPr>
              <w:t>PISOS DE CONCRETO TIPO 16 FACES  INTERTRAVADOS</w:t>
            </w:r>
          </w:p>
          <w:p w14:paraId="42D13113" w14:textId="77777777" w:rsidR="00B87ADA" w:rsidRPr="00F45AD9" w:rsidRDefault="00B87ADA" w:rsidP="00B87ADA">
            <w:pPr>
              <w:shd w:val="clear" w:color="auto" w:fill="FFFFFF"/>
              <w:rPr>
                <w:color w:val="000000" w:themeColor="text1"/>
                <w:sz w:val="22"/>
                <w:szCs w:val="22"/>
                <w:shd w:val="clear" w:color="auto" w:fill="FFFFFF"/>
              </w:rPr>
            </w:pPr>
            <w:r w:rsidRPr="00F45AD9">
              <w:rPr>
                <w:color w:val="000000" w:themeColor="text1"/>
                <w:sz w:val="22"/>
                <w:szCs w:val="22"/>
                <w:lang w:eastAsia="en-US"/>
              </w:rPr>
              <w:t>24X10X8</w:t>
            </w:r>
            <w:r w:rsidRPr="00F45AD9">
              <w:rPr>
                <w:color w:val="000000" w:themeColor="text1"/>
                <w:sz w:val="22"/>
                <w:szCs w:val="22"/>
                <w:shd w:val="clear" w:color="auto" w:fill="FFFFFF"/>
              </w:rPr>
              <w:t xml:space="preserve">  (PISTA DE ROLAMENTO)</w:t>
            </w:r>
          </w:p>
          <w:p w14:paraId="47291083" w14:textId="6E54788C" w:rsidR="00B87ADA" w:rsidRPr="00F45AD9" w:rsidRDefault="00B87ADA" w:rsidP="00B87ADA">
            <w:pPr>
              <w:spacing w:before="120" w:after="120"/>
              <w:rPr>
                <w:color w:val="000000" w:themeColor="text1"/>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D6B5F70" w14:textId="23B4A0F6" w:rsidR="00B87ADA" w:rsidRPr="00F45AD9" w:rsidRDefault="00B87ADA" w:rsidP="00B87ADA">
            <w:pPr>
              <w:ind w:right="-135" w:hanging="113"/>
              <w:jc w:val="center"/>
              <w:rPr>
                <w:sz w:val="22"/>
                <w:szCs w:val="22"/>
              </w:rPr>
            </w:pPr>
            <w:r w:rsidRPr="00F45AD9">
              <w:rPr>
                <w:sz w:val="22"/>
                <w:szCs w:val="22"/>
                <w:lang w:eastAsia="en-US"/>
              </w:rPr>
              <w:t>UND</w:t>
            </w:r>
          </w:p>
        </w:tc>
        <w:tc>
          <w:tcPr>
            <w:tcW w:w="1134" w:type="dxa"/>
            <w:shd w:val="clear" w:color="auto" w:fill="auto"/>
            <w:vAlign w:val="center"/>
          </w:tcPr>
          <w:p w14:paraId="6B390A1A" w14:textId="02D669B4" w:rsidR="00B87ADA" w:rsidRPr="00F45AD9" w:rsidRDefault="00B87ADA" w:rsidP="00B87ADA">
            <w:pPr>
              <w:jc w:val="center"/>
              <w:rPr>
                <w:sz w:val="22"/>
                <w:szCs w:val="22"/>
              </w:rPr>
            </w:pPr>
            <w:r w:rsidRPr="00F45AD9">
              <w:rPr>
                <w:sz w:val="22"/>
                <w:szCs w:val="22"/>
                <w:lang w:eastAsia="en-US"/>
              </w:rPr>
              <w:t>10.000</w:t>
            </w:r>
          </w:p>
        </w:tc>
        <w:tc>
          <w:tcPr>
            <w:tcW w:w="1304" w:type="dxa"/>
            <w:vAlign w:val="center"/>
          </w:tcPr>
          <w:p w14:paraId="06456D0D" w14:textId="0E0A775B" w:rsidR="00B87ADA" w:rsidRPr="00B87ADA" w:rsidRDefault="00B87ADA" w:rsidP="00B87ADA">
            <w:pPr>
              <w:jc w:val="center"/>
              <w:rPr>
                <w:b/>
                <w:bCs/>
                <w:color w:val="000000" w:themeColor="text1"/>
                <w:sz w:val="22"/>
                <w:szCs w:val="22"/>
              </w:rPr>
            </w:pPr>
            <w:r w:rsidRPr="00B87ADA">
              <w:rPr>
                <w:b/>
                <w:bCs/>
                <w:color w:val="000000"/>
                <w:sz w:val="22"/>
                <w:szCs w:val="22"/>
              </w:rPr>
              <w:t>4,07</w:t>
            </w:r>
          </w:p>
        </w:tc>
        <w:tc>
          <w:tcPr>
            <w:tcW w:w="1417" w:type="dxa"/>
            <w:vAlign w:val="center"/>
          </w:tcPr>
          <w:p w14:paraId="30754AE3" w14:textId="63867D97" w:rsidR="00B87ADA" w:rsidRPr="00B87ADA" w:rsidRDefault="00B87ADA" w:rsidP="00B87ADA">
            <w:pPr>
              <w:jc w:val="center"/>
              <w:rPr>
                <w:b/>
                <w:bCs/>
                <w:color w:val="000000" w:themeColor="text1"/>
                <w:sz w:val="22"/>
                <w:szCs w:val="22"/>
              </w:rPr>
            </w:pPr>
            <w:r w:rsidRPr="00B87ADA">
              <w:rPr>
                <w:b/>
                <w:bCs/>
                <w:color w:val="000000"/>
                <w:sz w:val="22"/>
                <w:szCs w:val="22"/>
              </w:rPr>
              <w:t>40.700,00</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1"/>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2"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a Plataforma Licitanet</w:t>
      </w:r>
      <w:r w:rsidR="00CD3AAC" w:rsidRPr="005C0829">
        <w:rPr>
          <w:rFonts w:ascii="Times New Roman" w:hAnsi="Times New Roman" w:cs="Times New Roman"/>
          <w:color w:val="000000" w:themeColor="text1"/>
          <w:sz w:val="24"/>
          <w:szCs w:val="24"/>
        </w:rPr>
        <w:t>.</w:t>
      </w:r>
    </w:p>
    <w:bookmarkEnd w:id="2"/>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w:t>
      </w:r>
      <w:r w:rsidR="008D1187" w:rsidRPr="005C0829">
        <w:rPr>
          <w:color w:val="000000" w:themeColor="text1"/>
          <w:sz w:val="24"/>
          <w:szCs w:val="24"/>
        </w:rPr>
        <w:lastRenderedPageBreak/>
        <w:t>os mesmos quantitativos para efeito de habilitação técnica e os mesmos valores para efei</w:t>
      </w:r>
      <w:r w:rsidR="007400ED" w:rsidRPr="005C0829">
        <w:rPr>
          <w:color w:val="000000" w:themeColor="text1"/>
          <w:sz w:val="24"/>
          <w:szCs w:val="24"/>
        </w:rPr>
        <w:t>to de 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5C0829">
        <w:rPr>
          <w:b/>
          <w:color w:val="000000" w:themeColor="text1"/>
        </w:rPr>
        <w:t xml:space="preserve">– </w:t>
      </w:r>
      <w:r w:rsidR="005E113F" w:rsidRPr="005C0829">
        <w:rPr>
          <w:b/>
          <w:color w:val="000000" w:themeColor="text1"/>
        </w:rPr>
        <w:t>NÃO PODERÃO DISPUTAR ESTA LICITAÇÃO:</w:t>
      </w:r>
      <w:bookmarkEnd w:id="3"/>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5C0829">
        <w:rPr>
          <w:rFonts w:ascii="Times New Roman" w:hAnsi="Times New Roman" w:cs="Times New Roman"/>
          <w:color w:val="000000" w:themeColor="text1"/>
          <w:sz w:val="24"/>
          <w:szCs w:val="24"/>
        </w:rPr>
        <w:t xml:space="preserve"> </w:t>
      </w:r>
      <w:bookmarkEnd w:id="7"/>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7BA88092"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A83D7E">
        <w:rPr>
          <w:color w:val="000000" w:themeColor="text1"/>
        </w:rPr>
        <w:t>o Município de Bom Jardim</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F90D93"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w:t>
      </w:r>
      <w:r w:rsidR="002003AA" w:rsidRPr="00F90D93">
        <w:rPr>
          <w:rFonts w:ascii="Times New Roman" w:hAnsi="Times New Roman" w:cs="Times New Roman"/>
          <w:color w:val="000000" w:themeColor="text1"/>
          <w:sz w:val="24"/>
          <w:szCs w:val="24"/>
        </w:rPr>
        <w:t xml:space="preserve">parte legítima para impugnar este Edital por irregularidade na aplicação da Lei nº 14.133, de 2021, devendo protocolar o pedido até </w:t>
      </w:r>
      <w:r w:rsidRPr="00F90D93">
        <w:rPr>
          <w:rFonts w:ascii="Times New Roman" w:hAnsi="Times New Roman" w:cs="Times New Roman"/>
          <w:color w:val="000000" w:themeColor="text1"/>
          <w:sz w:val="24"/>
          <w:szCs w:val="24"/>
        </w:rPr>
        <w:t>0</w:t>
      </w:r>
      <w:r w:rsidR="002003AA" w:rsidRPr="00F90D93">
        <w:rPr>
          <w:rFonts w:ascii="Times New Roman" w:hAnsi="Times New Roman" w:cs="Times New Roman"/>
          <w:color w:val="000000" w:themeColor="text1"/>
          <w:sz w:val="24"/>
          <w:szCs w:val="24"/>
        </w:rPr>
        <w:t>3 (três) dias úteis antes da data da abertura do certame.</w:t>
      </w:r>
    </w:p>
    <w:p w14:paraId="5D54DE0C" w14:textId="60F27976" w:rsidR="002003AA" w:rsidRPr="00F90D93" w:rsidRDefault="008E0DA2" w:rsidP="00B74D9D">
      <w:pPr>
        <w:pStyle w:val="PargrafodaLista"/>
        <w:numPr>
          <w:ilvl w:val="1"/>
          <w:numId w:val="13"/>
        </w:numPr>
        <w:ind w:left="0" w:firstLine="0"/>
        <w:rPr>
          <w:color w:val="000000" w:themeColor="text1"/>
          <w:kern w:val="0"/>
          <w:lang w:eastAsia="pt-BR"/>
        </w:rPr>
      </w:pPr>
      <w:r w:rsidRPr="00F90D93">
        <w:rPr>
          <w:color w:val="000000" w:themeColor="text1"/>
        </w:rPr>
        <w:t>–</w:t>
      </w:r>
      <w:r w:rsidR="002003AA" w:rsidRPr="00F90D93">
        <w:rPr>
          <w:color w:val="000000" w:themeColor="text1"/>
        </w:rPr>
        <w:t xml:space="preserve">A resposta à impugnação ou ao pedido de esclarecimento será </w:t>
      </w:r>
      <w:r w:rsidRPr="00F90D93">
        <w:rPr>
          <w:color w:val="000000" w:themeColor="text1"/>
        </w:rPr>
        <w:t>divulgada</w:t>
      </w:r>
      <w:r w:rsidR="002003AA" w:rsidRPr="00F90D93">
        <w:rPr>
          <w:color w:val="000000" w:themeColor="text1"/>
        </w:rPr>
        <w:t xml:space="preserve"> em sítio eletrônico oficial no </w:t>
      </w:r>
      <w:r w:rsidR="002003AA" w:rsidRPr="00F90D93">
        <w:rPr>
          <w:color w:val="000000" w:themeColor="text1"/>
          <w:kern w:val="0"/>
          <w:lang w:eastAsia="pt-BR"/>
        </w:rPr>
        <w:t xml:space="preserve">prazo de até </w:t>
      </w:r>
      <w:r w:rsidR="000513B6" w:rsidRPr="00F90D93">
        <w:rPr>
          <w:color w:val="000000" w:themeColor="text1"/>
          <w:kern w:val="0"/>
          <w:lang w:eastAsia="pt-BR"/>
        </w:rPr>
        <w:t>03 (três)</w:t>
      </w:r>
      <w:r w:rsidR="002003AA" w:rsidRPr="00F90D93">
        <w:rPr>
          <w:color w:val="000000" w:themeColor="text1"/>
          <w:kern w:val="0"/>
          <w:lang w:eastAsia="pt-BR"/>
        </w:rPr>
        <w:t xml:space="preserve"> dias úteis</w:t>
      </w:r>
      <w:r w:rsidR="001A50EA" w:rsidRPr="00F90D93">
        <w:rPr>
          <w:color w:val="000000" w:themeColor="text1"/>
          <w:kern w:val="0"/>
          <w:lang w:eastAsia="pt-BR"/>
        </w:rPr>
        <w:t>, limitado ao último dia útil anterior à data da abertura do certame.</w:t>
      </w:r>
    </w:p>
    <w:p w14:paraId="30858742" w14:textId="512A9695" w:rsidR="009125FF" w:rsidRPr="00F90D93"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4.3 </w:t>
      </w:r>
      <w:r w:rsidR="008E0DA2" w:rsidRPr="00F90D93">
        <w:rPr>
          <w:color w:val="000000" w:themeColor="text1"/>
          <w:sz w:val="24"/>
          <w:szCs w:val="24"/>
        </w:rPr>
        <w:t xml:space="preserve">– </w:t>
      </w:r>
      <w:r w:rsidR="00DB1FD4" w:rsidRPr="00F90D93">
        <w:rPr>
          <w:color w:val="000000" w:themeColor="text1"/>
          <w:sz w:val="24"/>
          <w:szCs w:val="24"/>
        </w:rPr>
        <w:t>Caso seja acolhida a impugnação contra o ato convocatório, será designada nova data</w:t>
      </w:r>
      <w:r w:rsidR="00DB1FD4" w:rsidRPr="00F90D93">
        <w:rPr>
          <w:color w:val="000000" w:themeColor="text1"/>
          <w:spacing w:val="1"/>
          <w:sz w:val="24"/>
          <w:szCs w:val="24"/>
        </w:rPr>
        <w:t xml:space="preserve"> </w:t>
      </w:r>
      <w:r w:rsidR="00DB1FD4" w:rsidRPr="00F90D93">
        <w:rPr>
          <w:color w:val="000000" w:themeColor="text1"/>
          <w:sz w:val="24"/>
          <w:szCs w:val="24"/>
        </w:rPr>
        <w:t>para</w:t>
      </w:r>
      <w:r w:rsidR="00DB1FD4" w:rsidRPr="00F90D93">
        <w:rPr>
          <w:color w:val="000000" w:themeColor="text1"/>
          <w:spacing w:val="12"/>
          <w:sz w:val="24"/>
          <w:szCs w:val="24"/>
        </w:rPr>
        <w:t xml:space="preserve"> </w:t>
      </w:r>
      <w:r w:rsidR="00DB1FD4" w:rsidRPr="00F90D93">
        <w:rPr>
          <w:color w:val="000000" w:themeColor="text1"/>
          <w:sz w:val="24"/>
          <w:szCs w:val="24"/>
        </w:rPr>
        <w:t>a</w:t>
      </w:r>
      <w:r w:rsidR="00DB1FD4" w:rsidRPr="00F90D93">
        <w:rPr>
          <w:color w:val="000000" w:themeColor="text1"/>
          <w:spacing w:val="12"/>
          <w:sz w:val="24"/>
          <w:szCs w:val="24"/>
        </w:rPr>
        <w:t xml:space="preserve"> </w:t>
      </w:r>
      <w:r w:rsidR="00DB1FD4" w:rsidRPr="00F90D93">
        <w:rPr>
          <w:color w:val="000000" w:themeColor="text1"/>
          <w:sz w:val="24"/>
          <w:szCs w:val="24"/>
        </w:rPr>
        <w:t>realização</w:t>
      </w:r>
      <w:r w:rsidR="00DB1FD4" w:rsidRPr="00F90D93">
        <w:rPr>
          <w:color w:val="000000" w:themeColor="text1"/>
          <w:spacing w:val="14"/>
          <w:sz w:val="24"/>
          <w:szCs w:val="24"/>
        </w:rPr>
        <w:t xml:space="preserve"> </w:t>
      </w:r>
      <w:r w:rsidR="00DB1FD4" w:rsidRPr="00F90D93">
        <w:rPr>
          <w:color w:val="000000" w:themeColor="text1"/>
          <w:sz w:val="24"/>
          <w:szCs w:val="24"/>
        </w:rPr>
        <w:t>do</w:t>
      </w:r>
      <w:r w:rsidR="00DB1FD4" w:rsidRPr="00F90D93">
        <w:rPr>
          <w:color w:val="000000" w:themeColor="text1"/>
          <w:spacing w:val="13"/>
          <w:sz w:val="24"/>
          <w:szCs w:val="24"/>
        </w:rPr>
        <w:t xml:space="preserve"> </w:t>
      </w:r>
      <w:r w:rsidR="00DB1FD4" w:rsidRPr="00F90D93">
        <w:rPr>
          <w:color w:val="000000" w:themeColor="text1"/>
          <w:sz w:val="24"/>
          <w:szCs w:val="24"/>
        </w:rPr>
        <w:t>certame,</w:t>
      </w:r>
      <w:r w:rsidR="00DB1FD4" w:rsidRPr="00F90D93">
        <w:rPr>
          <w:color w:val="000000" w:themeColor="text1"/>
          <w:spacing w:val="16"/>
          <w:sz w:val="24"/>
          <w:szCs w:val="24"/>
        </w:rPr>
        <w:t xml:space="preserve"> </w:t>
      </w:r>
      <w:r w:rsidR="00DB1FD4" w:rsidRPr="00F90D93">
        <w:rPr>
          <w:b/>
          <w:color w:val="000000" w:themeColor="text1"/>
          <w:sz w:val="24"/>
          <w:szCs w:val="24"/>
        </w:rPr>
        <w:t>exceto</w:t>
      </w:r>
      <w:r w:rsidR="00DB1FD4" w:rsidRPr="00F90D93">
        <w:rPr>
          <w:b/>
          <w:color w:val="000000" w:themeColor="text1"/>
          <w:spacing w:val="13"/>
          <w:sz w:val="24"/>
          <w:szCs w:val="24"/>
        </w:rPr>
        <w:t xml:space="preserve"> </w:t>
      </w:r>
      <w:r w:rsidR="00DB1FD4" w:rsidRPr="00F90D93">
        <w:rPr>
          <w:b/>
          <w:color w:val="000000" w:themeColor="text1"/>
          <w:sz w:val="24"/>
          <w:szCs w:val="24"/>
        </w:rPr>
        <w:t>quando,</w:t>
      </w:r>
      <w:r w:rsidR="00DB1FD4" w:rsidRPr="00F90D93">
        <w:rPr>
          <w:b/>
          <w:color w:val="000000" w:themeColor="text1"/>
          <w:spacing w:val="15"/>
          <w:sz w:val="24"/>
          <w:szCs w:val="24"/>
        </w:rPr>
        <w:t xml:space="preserve"> </w:t>
      </w:r>
      <w:r w:rsidR="00DB1FD4" w:rsidRPr="00F90D93">
        <w:rPr>
          <w:b/>
          <w:color w:val="000000" w:themeColor="text1"/>
          <w:sz w:val="24"/>
          <w:szCs w:val="24"/>
        </w:rPr>
        <w:t>inquestionavelmente,</w:t>
      </w:r>
      <w:r w:rsidR="00DB1FD4" w:rsidRPr="00F90D93">
        <w:rPr>
          <w:b/>
          <w:color w:val="000000" w:themeColor="text1"/>
          <w:spacing w:val="15"/>
          <w:sz w:val="24"/>
          <w:szCs w:val="24"/>
        </w:rPr>
        <w:t xml:space="preserve"> </w:t>
      </w:r>
      <w:r w:rsidR="00DB1FD4" w:rsidRPr="00F90D93">
        <w:rPr>
          <w:b/>
          <w:color w:val="000000" w:themeColor="text1"/>
          <w:sz w:val="24"/>
          <w:szCs w:val="24"/>
        </w:rPr>
        <w:t>a</w:t>
      </w:r>
      <w:r w:rsidR="00DB1FD4" w:rsidRPr="00F90D93">
        <w:rPr>
          <w:b/>
          <w:color w:val="000000" w:themeColor="text1"/>
          <w:spacing w:val="12"/>
          <w:sz w:val="24"/>
          <w:szCs w:val="24"/>
        </w:rPr>
        <w:t xml:space="preserve"> </w:t>
      </w:r>
      <w:r w:rsidR="00DB1FD4" w:rsidRPr="00F90D93">
        <w:rPr>
          <w:b/>
          <w:color w:val="000000" w:themeColor="text1"/>
          <w:sz w:val="24"/>
          <w:szCs w:val="24"/>
        </w:rPr>
        <w:t>alteração</w:t>
      </w:r>
      <w:r w:rsidR="00DB1FD4" w:rsidRPr="00F90D93">
        <w:rPr>
          <w:b/>
          <w:color w:val="000000" w:themeColor="text1"/>
          <w:spacing w:val="15"/>
          <w:sz w:val="24"/>
          <w:szCs w:val="24"/>
        </w:rPr>
        <w:t xml:space="preserve"> </w:t>
      </w:r>
      <w:r w:rsidR="00DB1FD4" w:rsidRPr="00F90D93">
        <w:rPr>
          <w:b/>
          <w:color w:val="000000" w:themeColor="text1"/>
          <w:sz w:val="24"/>
          <w:szCs w:val="24"/>
        </w:rPr>
        <w:t>não</w:t>
      </w:r>
      <w:r w:rsidR="00DB1FD4" w:rsidRPr="00F90D93">
        <w:rPr>
          <w:b/>
          <w:color w:val="000000" w:themeColor="text1"/>
          <w:spacing w:val="13"/>
          <w:sz w:val="24"/>
          <w:szCs w:val="24"/>
        </w:rPr>
        <w:t xml:space="preserve"> </w:t>
      </w:r>
      <w:r w:rsidR="00DB1FD4" w:rsidRPr="00F90D93">
        <w:rPr>
          <w:b/>
          <w:color w:val="000000" w:themeColor="text1"/>
          <w:sz w:val="24"/>
          <w:szCs w:val="24"/>
        </w:rPr>
        <w:t>afetar</w:t>
      </w:r>
      <w:r w:rsidR="00DB1FD4" w:rsidRPr="00F90D93">
        <w:rPr>
          <w:b/>
          <w:color w:val="000000" w:themeColor="text1"/>
          <w:spacing w:val="-58"/>
          <w:sz w:val="24"/>
          <w:szCs w:val="24"/>
        </w:rPr>
        <w:t xml:space="preserve"> </w:t>
      </w:r>
      <w:r w:rsidR="001A50EA" w:rsidRPr="00F90D93">
        <w:rPr>
          <w:b/>
          <w:color w:val="000000" w:themeColor="text1"/>
          <w:spacing w:val="-58"/>
          <w:sz w:val="24"/>
          <w:szCs w:val="24"/>
        </w:rPr>
        <w:t xml:space="preserve">                    </w:t>
      </w:r>
      <w:r w:rsidR="00DB1FD4" w:rsidRPr="00F90D93">
        <w:rPr>
          <w:b/>
          <w:color w:val="000000" w:themeColor="text1"/>
          <w:sz w:val="24"/>
          <w:szCs w:val="24"/>
        </w:rPr>
        <w:t>a</w:t>
      </w:r>
      <w:r w:rsidR="00DB1FD4" w:rsidRPr="00F90D93">
        <w:rPr>
          <w:b/>
          <w:color w:val="000000" w:themeColor="text1"/>
          <w:spacing w:val="-1"/>
          <w:sz w:val="24"/>
          <w:szCs w:val="24"/>
        </w:rPr>
        <w:t xml:space="preserve"> </w:t>
      </w:r>
      <w:r w:rsidR="00DB1FD4" w:rsidRPr="00F90D93">
        <w:rPr>
          <w:b/>
          <w:color w:val="000000" w:themeColor="text1"/>
          <w:sz w:val="24"/>
          <w:szCs w:val="24"/>
        </w:rPr>
        <w:t>formulação das propostas</w:t>
      </w:r>
      <w:r w:rsidR="00F43E52" w:rsidRPr="00F90D93">
        <w:rPr>
          <w:color w:val="000000" w:themeColor="text1"/>
          <w:sz w:val="24"/>
          <w:szCs w:val="24"/>
        </w:rPr>
        <w:t xml:space="preserve"> (art. 55,§1º, da Lei 14.133/2021)</w:t>
      </w:r>
      <w:r w:rsidR="00DB1FD4" w:rsidRPr="00F90D93">
        <w:rPr>
          <w:b/>
          <w:color w:val="000000" w:themeColor="text1"/>
          <w:sz w:val="24"/>
          <w:szCs w:val="24"/>
        </w:rPr>
        <w:t>.</w:t>
      </w:r>
    </w:p>
    <w:p w14:paraId="23FBE689" w14:textId="77777777" w:rsidR="009125FF" w:rsidRPr="00F90D93"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F90D93">
        <w:rPr>
          <w:color w:val="000000" w:themeColor="text1"/>
          <w:sz w:val="24"/>
          <w:szCs w:val="24"/>
        </w:rPr>
        <w:t>4.4 -</w:t>
      </w:r>
      <w:r w:rsidRPr="00F90D93">
        <w:rPr>
          <w:b/>
          <w:color w:val="000000" w:themeColor="text1"/>
          <w:sz w:val="24"/>
          <w:szCs w:val="24"/>
        </w:rPr>
        <w:t xml:space="preserve"> </w:t>
      </w:r>
      <w:r w:rsidR="00DB1FD4" w:rsidRPr="00F90D93">
        <w:rPr>
          <w:color w:val="000000" w:themeColor="text1"/>
          <w:sz w:val="24"/>
          <w:szCs w:val="24"/>
        </w:rPr>
        <w:t>Decairá do direito de impugnar os termos deste edital, por falhas ou irregularidades, o</w:t>
      </w:r>
      <w:r w:rsidR="00DB1FD4" w:rsidRPr="00F90D93">
        <w:rPr>
          <w:color w:val="000000" w:themeColor="text1"/>
          <w:spacing w:val="1"/>
          <w:sz w:val="24"/>
          <w:szCs w:val="24"/>
        </w:rPr>
        <w:t xml:space="preserve"> </w:t>
      </w:r>
      <w:r w:rsidR="00DB1FD4" w:rsidRPr="00F90D93">
        <w:rPr>
          <w:color w:val="000000" w:themeColor="text1"/>
          <w:sz w:val="24"/>
          <w:szCs w:val="24"/>
        </w:rPr>
        <w:t>licitante que não o fizer até o terceiro dia útil que anteceder à data de realização da sessão</w:t>
      </w:r>
      <w:r w:rsidR="00DB1FD4" w:rsidRPr="00F90D93">
        <w:rPr>
          <w:color w:val="000000" w:themeColor="text1"/>
          <w:spacing w:val="1"/>
          <w:sz w:val="24"/>
          <w:szCs w:val="24"/>
        </w:rPr>
        <w:t xml:space="preserve"> </w:t>
      </w:r>
      <w:r w:rsidR="00DB1FD4" w:rsidRPr="00F90D93">
        <w:rPr>
          <w:color w:val="000000" w:themeColor="text1"/>
          <w:sz w:val="24"/>
          <w:szCs w:val="24"/>
        </w:rPr>
        <w:t>pública</w:t>
      </w:r>
      <w:r w:rsidR="00DB1FD4" w:rsidRPr="00F90D93">
        <w:rPr>
          <w:color w:val="000000" w:themeColor="text1"/>
          <w:spacing w:val="-2"/>
          <w:sz w:val="24"/>
          <w:szCs w:val="24"/>
        </w:rPr>
        <w:t xml:space="preserve"> </w:t>
      </w:r>
      <w:r w:rsidR="00DB1FD4" w:rsidRPr="00F90D93">
        <w:rPr>
          <w:color w:val="000000" w:themeColor="text1"/>
          <w:sz w:val="24"/>
          <w:szCs w:val="24"/>
        </w:rPr>
        <w:t>do</w:t>
      </w:r>
      <w:r w:rsidR="00DB1FD4" w:rsidRPr="00F90D93">
        <w:rPr>
          <w:color w:val="000000" w:themeColor="text1"/>
          <w:spacing w:val="-1"/>
          <w:sz w:val="24"/>
          <w:szCs w:val="24"/>
        </w:rPr>
        <w:t xml:space="preserve"> </w:t>
      </w:r>
      <w:r w:rsidR="00DB1FD4" w:rsidRPr="00F90D93">
        <w:rPr>
          <w:color w:val="000000" w:themeColor="text1"/>
          <w:sz w:val="24"/>
          <w:szCs w:val="24"/>
        </w:rPr>
        <w:t>pregão</w:t>
      </w:r>
      <w:r w:rsidR="00DB1FD4" w:rsidRPr="00F90D93">
        <w:rPr>
          <w:color w:val="000000" w:themeColor="text1"/>
          <w:spacing w:val="2"/>
          <w:sz w:val="24"/>
          <w:szCs w:val="24"/>
        </w:rPr>
        <w:t xml:space="preserve"> </w:t>
      </w:r>
      <w:r w:rsidR="00DB1FD4" w:rsidRPr="00F90D93">
        <w:rPr>
          <w:color w:val="000000" w:themeColor="text1"/>
          <w:sz w:val="24"/>
          <w:szCs w:val="24"/>
        </w:rPr>
        <w:t>eletrônico,</w:t>
      </w:r>
      <w:r w:rsidR="00DB1FD4" w:rsidRPr="00F90D93">
        <w:rPr>
          <w:color w:val="000000" w:themeColor="text1"/>
          <w:spacing w:val="-1"/>
          <w:sz w:val="24"/>
          <w:szCs w:val="24"/>
        </w:rPr>
        <w:t xml:space="preserve"> </w:t>
      </w:r>
      <w:r w:rsidR="00DB1FD4" w:rsidRPr="00F90D93">
        <w:rPr>
          <w:color w:val="000000" w:themeColor="text1"/>
          <w:sz w:val="24"/>
          <w:szCs w:val="24"/>
        </w:rPr>
        <w:t>hipótese</w:t>
      </w:r>
      <w:r w:rsidR="00DB1FD4" w:rsidRPr="00F90D93">
        <w:rPr>
          <w:color w:val="000000" w:themeColor="text1"/>
          <w:spacing w:val="-1"/>
          <w:sz w:val="24"/>
          <w:szCs w:val="24"/>
        </w:rPr>
        <w:t xml:space="preserve"> </w:t>
      </w:r>
      <w:r w:rsidR="00DB1FD4" w:rsidRPr="00F90D93">
        <w:rPr>
          <w:color w:val="000000" w:themeColor="text1"/>
          <w:sz w:val="24"/>
          <w:szCs w:val="24"/>
        </w:rPr>
        <w:t>em</w:t>
      </w:r>
      <w:r w:rsidR="00DB1FD4" w:rsidRPr="00F90D93">
        <w:rPr>
          <w:color w:val="000000" w:themeColor="text1"/>
          <w:spacing w:val="-1"/>
          <w:sz w:val="24"/>
          <w:szCs w:val="24"/>
        </w:rPr>
        <w:t xml:space="preserve"> </w:t>
      </w:r>
      <w:r w:rsidR="00DB1FD4" w:rsidRPr="00F90D93">
        <w:rPr>
          <w:color w:val="000000" w:themeColor="text1"/>
          <w:sz w:val="24"/>
          <w:szCs w:val="24"/>
        </w:rPr>
        <w:t>que tal</w:t>
      </w:r>
      <w:r w:rsidR="00DB1FD4" w:rsidRPr="00F90D93">
        <w:rPr>
          <w:color w:val="000000" w:themeColor="text1"/>
          <w:spacing w:val="-1"/>
          <w:sz w:val="24"/>
          <w:szCs w:val="24"/>
        </w:rPr>
        <w:t xml:space="preserve"> </w:t>
      </w:r>
      <w:r w:rsidR="00DB1FD4" w:rsidRPr="00F90D93">
        <w:rPr>
          <w:color w:val="000000" w:themeColor="text1"/>
          <w:sz w:val="24"/>
          <w:szCs w:val="24"/>
        </w:rPr>
        <w:t>comunicação</w:t>
      </w:r>
      <w:r w:rsidR="00DB1FD4" w:rsidRPr="00F90D93">
        <w:rPr>
          <w:color w:val="000000" w:themeColor="text1"/>
          <w:spacing w:val="-1"/>
          <w:sz w:val="24"/>
          <w:szCs w:val="24"/>
        </w:rPr>
        <w:t xml:space="preserve"> </w:t>
      </w:r>
      <w:r w:rsidR="00DB1FD4" w:rsidRPr="00F90D93">
        <w:rPr>
          <w:color w:val="000000" w:themeColor="text1"/>
          <w:sz w:val="24"/>
          <w:szCs w:val="24"/>
        </w:rPr>
        <w:t>não terá</w:t>
      </w:r>
      <w:r w:rsidR="00DB1FD4" w:rsidRPr="00F90D93">
        <w:rPr>
          <w:color w:val="000000" w:themeColor="text1"/>
          <w:spacing w:val="-1"/>
          <w:sz w:val="24"/>
          <w:szCs w:val="24"/>
        </w:rPr>
        <w:t xml:space="preserve"> </w:t>
      </w:r>
      <w:r w:rsidR="00DB1FD4" w:rsidRPr="00F90D93">
        <w:rPr>
          <w:color w:val="000000" w:themeColor="text1"/>
          <w:sz w:val="24"/>
          <w:szCs w:val="24"/>
        </w:rPr>
        <w:t>efeito de</w:t>
      </w:r>
      <w:r w:rsidR="00DB1FD4" w:rsidRPr="00F90D93">
        <w:rPr>
          <w:color w:val="000000" w:themeColor="text1"/>
          <w:spacing w:val="-1"/>
          <w:sz w:val="24"/>
          <w:szCs w:val="24"/>
        </w:rPr>
        <w:t xml:space="preserve"> </w:t>
      </w:r>
      <w:r w:rsidR="00DB1FD4" w:rsidRPr="00F90D93">
        <w:rPr>
          <w:color w:val="000000" w:themeColor="text1"/>
          <w:sz w:val="24"/>
          <w:szCs w:val="24"/>
        </w:rPr>
        <w:t>recurso.</w:t>
      </w:r>
    </w:p>
    <w:p w14:paraId="71326B52" w14:textId="3B1569D0" w:rsidR="00DB1FD4" w:rsidRPr="00F90D93"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F90D93">
        <w:rPr>
          <w:color w:val="000000" w:themeColor="text1"/>
          <w:sz w:val="24"/>
          <w:szCs w:val="24"/>
        </w:rPr>
        <w:t xml:space="preserve">4.5 - </w:t>
      </w:r>
      <w:r w:rsidR="00DB1FD4" w:rsidRPr="00F90D93">
        <w:rPr>
          <w:color w:val="000000" w:themeColor="text1"/>
          <w:sz w:val="24"/>
          <w:szCs w:val="24"/>
        </w:rPr>
        <w:t>A impugnação</w:t>
      </w:r>
      <w:r w:rsidR="00DB1FD4" w:rsidRPr="00F90D93">
        <w:rPr>
          <w:color w:val="000000" w:themeColor="text1"/>
          <w:spacing w:val="1"/>
          <w:sz w:val="24"/>
          <w:szCs w:val="24"/>
        </w:rPr>
        <w:t xml:space="preserve"> </w:t>
      </w:r>
      <w:r w:rsidR="00DB1FD4" w:rsidRPr="00F90D93">
        <w:rPr>
          <w:color w:val="000000" w:themeColor="text1"/>
          <w:sz w:val="24"/>
          <w:szCs w:val="24"/>
        </w:rPr>
        <w:t>feita tempestivamente</w:t>
      </w:r>
      <w:r w:rsidR="00DB1FD4" w:rsidRPr="00F90D93">
        <w:rPr>
          <w:color w:val="000000" w:themeColor="text1"/>
          <w:spacing w:val="1"/>
          <w:sz w:val="24"/>
          <w:szCs w:val="24"/>
        </w:rPr>
        <w:t xml:space="preserve"> </w:t>
      </w:r>
      <w:r w:rsidR="00DB1FD4" w:rsidRPr="00F90D93">
        <w:rPr>
          <w:color w:val="000000" w:themeColor="text1"/>
          <w:sz w:val="24"/>
          <w:szCs w:val="24"/>
        </w:rPr>
        <w:t>pelo</w:t>
      </w:r>
      <w:r w:rsidR="00DB1FD4" w:rsidRPr="00F90D93">
        <w:rPr>
          <w:color w:val="000000" w:themeColor="text1"/>
          <w:spacing w:val="1"/>
          <w:sz w:val="24"/>
          <w:szCs w:val="24"/>
        </w:rPr>
        <w:t xml:space="preserve"> </w:t>
      </w:r>
      <w:r w:rsidR="00DB1FD4" w:rsidRPr="00F90D93">
        <w:rPr>
          <w:color w:val="000000" w:themeColor="text1"/>
          <w:sz w:val="24"/>
          <w:szCs w:val="24"/>
        </w:rPr>
        <w:t>licitante não</w:t>
      </w:r>
      <w:r w:rsidR="00DB1FD4" w:rsidRPr="00F90D93">
        <w:rPr>
          <w:color w:val="000000" w:themeColor="text1"/>
          <w:spacing w:val="1"/>
          <w:sz w:val="24"/>
          <w:szCs w:val="24"/>
        </w:rPr>
        <w:t xml:space="preserve"> </w:t>
      </w:r>
      <w:r w:rsidR="00DB1FD4" w:rsidRPr="00F90D93">
        <w:rPr>
          <w:color w:val="000000" w:themeColor="text1"/>
          <w:sz w:val="24"/>
          <w:szCs w:val="24"/>
        </w:rPr>
        <w:t>o</w:t>
      </w:r>
      <w:r w:rsidR="00DB1FD4" w:rsidRPr="00F90D93">
        <w:rPr>
          <w:color w:val="000000" w:themeColor="text1"/>
          <w:spacing w:val="1"/>
          <w:sz w:val="24"/>
          <w:szCs w:val="24"/>
        </w:rPr>
        <w:t xml:space="preserve"> </w:t>
      </w:r>
      <w:r w:rsidR="00DB1FD4" w:rsidRPr="00F90D93">
        <w:rPr>
          <w:color w:val="000000" w:themeColor="text1"/>
          <w:sz w:val="24"/>
          <w:szCs w:val="24"/>
        </w:rPr>
        <w:t>impedirá de</w:t>
      </w:r>
      <w:r w:rsidR="00DB1FD4" w:rsidRPr="00F90D93">
        <w:rPr>
          <w:color w:val="000000" w:themeColor="text1"/>
          <w:spacing w:val="1"/>
          <w:sz w:val="24"/>
          <w:szCs w:val="24"/>
        </w:rPr>
        <w:t xml:space="preserve"> </w:t>
      </w:r>
      <w:r w:rsidR="00DB1FD4" w:rsidRPr="00F90D93">
        <w:rPr>
          <w:color w:val="000000" w:themeColor="text1"/>
          <w:sz w:val="24"/>
          <w:szCs w:val="24"/>
        </w:rPr>
        <w:t>participar do</w:t>
      </w:r>
      <w:r w:rsidR="00DB1FD4" w:rsidRPr="00F90D93">
        <w:rPr>
          <w:color w:val="000000" w:themeColor="text1"/>
          <w:spacing w:val="1"/>
          <w:sz w:val="24"/>
          <w:szCs w:val="24"/>
        </w:rPr>
        <w:t xml:space="preserve"> </w:t>
      </w:r>
      <w:r w:rsidR="00DB1FD4" w:rsidRPr="00F90D93">
        <w:rPr>
          <w:color w:val="000000" w:themeColor="text1"/>
          <w:sz w:val="24"/>
          <w:szCs w:val="24"/>
        </w:rPr>
        <w:t>processo</w:t>
      </w:r>
      <w:r w:rsidR="00DB1FD4" w:rsidRPr="00F90D93">
        <w:rPr>
          <w:color w:val="000000" w:themeColor="text1"/>
          <w:spacing w:val="-1"/>
          <w:sz w:val="24"/>
          <w:szCs w:val="24"/>
        </w:rPr>
        <w:t xml:space="preserve"> </w:t>
      </w:r>
      <w:r w:rsidR="00DB1FD4" w:rsidRPr="00F90D93">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A564E0"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w:t>
      </w:r>
      <w:r w:rsidR="00DB1FD4" w:rsidRPr="00A564E0">
        <w:rPr>
          <w:color w:val="000000" w:themeColor="text1"/>
          <w:sz w:val="24"/>
          <w:szCs w:val="24"/>
          <w:u w:val="single" w:color="0000FF"/>
        </w:rPr>
        <w:t>br/</w:t>
      </w:r>
      <w:r w:rsidR="00DB1FD4" w:rsidRPr="00A564E0">
        <w:rPr>
          <w:color w:val="000000" w:themeColor="text1"/>
          <w:sz w:val="24"/>
          <w:szCs w:val="24"/>
        </w:rPr>
        <w:t>,</w:t>
      </w:r>
      <w:r w:rsidR="00DB1FD4" w:rsidRPr="00A564E0">
        <w:rPr>
          <w:color w:val="000000" w:themeColor="text1"/>
          <w:spacing w:val="-1"/>
          <w:sz w:val="24"/>
          <w:szCs w:val="24"/>
        </w:rPr>
        <w:t xml:space="preserve"> </w:t>
      </w:r>
      <w:r w:rsidR="00DB1FD4" w:rsidRPr="00A564E0">
        <w:rPr>
          <w:color w:val="000000" w:themeColor="text1"/>
          <w:sz w:val="24"/>
          <w:szCs w:val="24"/>
        </w:rPr>
        <w:t>para</w:t>
      </w:r>
      <w:r w:rsidR="00DB1FD4" w:rsidRPr="00A564E0">
        <w:rPr>
          <w:color w:val="000000" w:themeColor="text1"/>
          <w:spacing w:val="-2"/>
          <w:sz w:val="24"/>
          <w:szCs w:val="24"/>
        </w:rPr>
        <w:t xml:space="preserve"> </w:t>
      </w:r>
      <w:r w:rsidR="00DB1FD4" w:rsidRPr="00A564E0">
        <w:rPr>
          <w:color w:val="000000" w:themeColor="text1"/>
          <w:sz w:val="24"/>
          <w:szCs w:val="24"/>
        </w:rPr>
        <w:t>consulta dos fornecedores</w:t>
      </w:r>
      <w:r w:rsidR="00DB1FD4" w:rsidRPr="00A564E0">
        <w:rPr>
          <w:color w:val="000000" w:themeColor="text1"/>
          <w:spacing w:val="-1"/>
          <w:sz w:val="24"/>
          <w:szCs w:val="24"/>
        </w:rPr>
        <w:t xml:space="preserve"> </w:t>
      </w:r>
      <w:r w:rsidR="00DB1FD4" w:rsidRPr="00A564E0">
        <w:rPr>
          <w:color w:val="000000" w:themeColor="text1"/>
          <w:sz w:val="24"/>
          <w:szCs w:val="24"/>
        </w:rPr>
        <w:t>e da</w:t>
      </w:r>
      <w:r w:rsidR="00DB1FD4" w:rsidRPr="00A564E0">
        <w:rPr>
          <w:color w:val="000000" w:themeColor="text1"/>
          <w:spacing w:val="-1"/>
          <w:sz w:val="24"/>
          <w:szCs w:val="24"/>
        </w:rPr>
        <w:t xml:space="preserve"> </w:t>
      </w:r>
      <w:r w:rsidR="00DB1FD4" w:rsidRPr="00A564E0">
        <w:rPr>
          <w:color w:val="000000" w:themeColor="text1"/>
          <w:sz w:val="24"/>
          <w:szCs w:val="24"/>
        </w:rPr>
        <w:t>sociedade.</w:t>
      </w:r>
      <w:r w:rsidR="00A2529B" w:rsidRPr="00A564E0">
        <w:rPr>
          <w:color w:val="000000" w:themeColor="text1"/>
          <w:sz w:val="24"/>
          <w:szCs w:val="24"/>
        </w:rPr>
        <w:t xml:space="preserve"> </w:t>
      </w:r>
    </w:p>
    <w:p w14:paraId="264C047B" w14:textId="672D6B53" w:rsidR="002003AA" w:rsidRPr="00A564E0"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w:t>
      </w:r>
      <w:r w:rsidR="002003AA" w:rsidRPr="00A564E0">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A564E0"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A564E0">
        <w:rPr>
          <w:color w:val="000000" w:themeColor="text1"/>
        </w:rPr>
        <w:lastRenderedPageBreak/>
        <w:t>4</w:t>
      </w:r>
      <w:r w:rsidR="00AF6A20" w:rsidRPr="00A564E0">
        <w:rPr>
          <w:color w:val="000000" w:themeColor="text1"/>
        </w:rPr>
        <w:t>.</w:t>
      </w:r>
      <w:r w:rsidR="009125FF" w:rsidRPr="00A564E0">
        <w:rPr>
          <w:color w:val="000000" w:themeColor="text1"/>
        </w:rPr>
        <w:t>8</w:t>
      </w:r>
      <w:r w:rsidRPr="00A564E0">
        <w:rPr>
          <w:color w:val="000000" w:themeColor="text1"/>
        </w:rPr>
        <w:t>.2</w:t>
      </w:r>
      <w:r w:rsidR="006E1898" w:rsidRPr="00A564E0">
        <w:rPr>
          <w:color w:val="000000" w:themeColor="text1"/>
        </w:rPr>
        <w:t xml:space="preserve"> </w:t>
      </w:r>
      <w:r w:rsidRPr="00A564E0">
        <w:rPr>
          <w:color w:val="000000" w:themeColor="text1"/>
        </w:rPr>
        <w:t>-</w:t>
      </w:r>
      <w:r w:rsidR="006E1898" w:rsidRPr="00A564E0">
        <w:rPr>
          <w:color w:val="000000" w:themeColor="text1"/>
        </w:rPr>
        <w:t xml:space="preserve"> </w:t>
      </w:r>
      <w:r w:rsidRPr="00A564E0">
        <w:rPr>
          <w:color w:val="000000" w:themeColor="text1"/>
        </w:rPr>
        <w:t xml:space="preserve">A </w:t>
      </w:r>
      <w:r w:rsidR="0087139D" w:rsidRPr="00A564E0">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A564E0">
        <w:rPr>
          <w:strike/>
          <w:color w:val="000000" w:themeColor="text1"/>
        </w:rPr>
        <w:t>.</w:t>
      </w:r>
    </w:p>
    <w:p w14:paraId="78020B40" w14:textId="5D32E020" w:rsidR="00A97DB3" w:rsidRPr="00A564E0" w:rsidRDefault="008E0DA2" w:rsidP="00613BC0">
      <w:pPr>
        <w:pStyle w:val="PargrafodaLista"/>
        <w:tabs>
          <w:tab w:val="left" w:pos="284"/>
          <w:tab w:val="left" w:pos="567"/>
        </w:tabs>
        <w:spacing w:before="120" w:after="120"/>
        <w:ind w:left="0"/>
        <w:jc w:val="both"/>
        <w:rPr>
          <w:b/>
          <w:color w:val="000000" w:themeColor="text1"/>
        </w:rPr>
      </w:pPr>
      <w:r w:rsidRPr="00A564E0">
        <w:rPr>
          <w:b/>
          <w:color w:val="000000" w:themeColor="text1"/>
        </w:rPr>
        <w:t xml:space="preserve">5 -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REGULAMENTO</w:t>
      </w:r>
      <w:r w:rsidR="00A97DB3" w:rsidRPr="00A564E0">
        <w:rPr>
          <w:b/>
          <w:color w:val="000000" w:themeColor="text1"/>
          <w:spacing w:val="-2"/>
        </w:rPr>
        <w:t xml:space="preserve"> </w:t>
      </w:r>
      <w:r w:rsidR="00A97DB3" w:rsidRPr="00A564E0">
        <w:rPr>
          <w:b/>
          <w:color w:val="000000" w:themeColor="text1"/>
        </w:rPr>
        <w:t>OPERACIONAL</w:t>
      </w:r>
      <w:r w:rsidR="00A97DB3" w:rsidRPr="00A564E0">
        <w:rPr>
          <w:b/>
          <w:color w:val="000000" w:themeColor="text1"/>
          <w:spacing w:val="-1"/>
        </w:rPr>
        <w:t xml:space="preserve"> </w:t>
      </w:r>
      <w:r w:rsidR="00A97DB3" w:rsidRPr="00A564E0">
        <w:rPr>
          <w:b/>
          <w:color w:val="000000" w:themeColor="text1"/>
        </w:rPr>
        <w:t>DO</w:t>
      </w:r>
      <w:r w:rsidR="00A97DB3" w:rsidRPr="00A564E0">
        <w:rPr>
          <w:b/>
          <w:color w:val="000000" w:themeColor="text1"/>
          <w:spacing w:val="-1"/>
        </w:rPr>
        <w:t xml:space="preserve"> </w:t>
      </w:r>
      <w:r w:rsidR="00A97DB3" w:rsidRPr="00A564E0">
        <w:rPr>
          <w:b/>
          <w:color w:val="000000" w:themeColor="text1"/>
        </w:rPr>
        <w:t>CERTAME</w:t>
      </w:r>
    </w:p>
    <w:p w14:paraId="01767B8F" w14:textId="6D0F1E1E" w:rsidR="00DB1FD4" w:rsidRPr="00A564E0"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certame</w:t>
      </w:r>
      <w:r w:rsidRPr="00A564E0">
        <w:rPr>
          <w:color w:val="000000" w:themeColor="text1"/>
          <w:spacing w:val="-2"/>
          <w:sz w:val="24"/>
          <w:szCs w:val="24"/>
        </w:rPr>
        <w:t xml:space="preserve"> </w:t>
      </w:r>
      <w:r w:rsidRPr="00A564E0">
        <w:rPr>
          <w:color w:val="000000" w:themeColor="text1"/>
          <w:sz w:val="24"/>
          <w:szCs w:val="24"/>
        </w:rPr>
        <w:t>será</w:t>
      </w:r>
      <w:r w:rsidRPr="00A564E0">
        <w:rPr>
          <w:color w:val="000000" w:themeColor="text1"/>
          <w:spacing w:val="-2"/>
          <w:sz w:val="24"/>
          <w:szCs w:val="24"/>
        </w:rPr>
        <w:t xml:space="preserve"> </w:t>
      </w:r>
      <w:r w:rsidRPr="00A564E0">
        <w:rPr>
          <w:color w:val="000000" w:themeColor="text1"/>
          <w:sz w:val="24"/>
          <w:szCs w:val="24"/>
        </w:rPr>
        <w:t>conduzido</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que terá,</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especial,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seguintes</w:t>
      </w:r>
      <w:r w:rsidRPr="00A564E0">
        <w:rPr>
          <w:color w:val="000000" w:themeColor="text1"/>
          <w:spacing w:val="-1"/>
          <w:sz w:val="24"/>
          <w:szCs w:val="24"/>
        </w:rPr>
        <w:t xml:space="preserve"> </w:t>
      </w:r>
      <w:r w:rsidRPr="00A564E0">
        <w:rPr>
          <w:color w:val="000000" w:themeColor="text1"/>
          <w:sz w:val="24"/>
          <w:szCs w:val="24"/>
        </w:rPr>
        <w:t>atribuições:</w:t>
      </w:r>
    </w:p>
    <w:p w14:paraId="396EC03E"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3"/>
          <w:sz w:val="24"/>
          <w:szCs w:val="24"/>
        </w:rPr>
        <w:t xml:space="preserve"> </w:t>
      </w:r>
      <w:r w:rsidRPr="00A564E0">
        <w:rPr>
          <w:color w:val="000000" w:themeColor="text1"/>
          <w:sz w:val="24"/>
          <w:szCs w:val="24"/>
        </w:rPr>
        <w:t>a conformidade</w:t>
      </w:r>
      <w:r w:rsidRPr="00A564E0">
        <w:rPr>
          <w:color w:val="000000" w:themeColor="text1"/>
          <w:spacing w:val="-2"/>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em</w:t>
      </w:r>
      <w:r w:rsidRPr="00A564E0">
        <w:rPr>
          <w:color w:val="000000" w:themeColor="text1"/>
          <w:spacing w:val="-1"/>
          <w:sz w:val="24"/>
          <w:szCs w:val="24"/>
        </w:rPr>
        <w:t xml:space="preserve"> </w:t>
      </w:r>
      <w:r w:rsidRPr="00A564E0">
        <w:rPr>
          <w:color w:val="000000" w:themeColor="text1"/>
          <w:sz w:val="24"/>
          <w:szCs w:val="24"/>
        </w:rPr>
        <w:t>relação</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2"/>
          <w:sz w:val="24"/>
          <w:szCs w:val="24"/>
        </w:rPr>
        <w:t xml:space="preserve"> </w:t>
      </w:r>
      <w:r w:rsidRPr="00A564E0">
        <w:rPr>
          <w:color w:val="000000" w:themeColor="text1"/>
          <w:sz w:val="24"/>
          <w:szCs w:val="24"/>
        </w:rPr>
        <w:t>estabelecidos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edital;</w:t>
      </w:r>
    </w:p>
    <w:p w14:paraId="68D1D334"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Coordenar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sessão</w:t>
      </w:r>
      <w:r w:rsidRPr="00A564E0">
        <w:rPr>
          <w:color w:val="000000" w:themeColor="text1"/>
          <w:spacing w:val="2"/>
          <w:sz w:val="24"/>
          <w:szCs w:val="24"/>
        </w:rPr>
        <w:t xml:space="preserve"> </w:t>
      </w:r>
      <w:r w:rsidRPr="00A564E0">
        <w:rPr>
          <w:color w:val="000000" w:themeColor="text1"/>
          <w:sz w:val="24"/>
          <w:szCs w:val="24"/>
        </w:rPr>
        <w:t>pública</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o envio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54A05E89" w14:textId="77777777" w:rsidR="00DB1FD4" w:rsidRPr="00A564E0"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A564E0">
        <w:rPr>
          <w:color w:val="000000" w:themeColor="text1"/>
          <w:sz w:val="24"/>
          <w:szCs w:val="24"/>
        </w:rPr>
        <w:t>Verificar</w:t>
      </w:r>
      <w:r w:rsidRPr="00A564E0">
        <w:rPr>
          <w:color w:val="000000" w:themeColor="text1"/>
          <w:spacing w:val="-2"/>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julgar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condições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A564E0">
        <w:rPr>
          <w:color w:val="000000" w:themeColor="text1"/>
          <w:sz w:val="24"/>
          <w:szCs w:val="24"/>
        </w:rPr>
        <w:t>Sanear</w:t>
      </w:r>
      <w:r w:rsidRPr="00A564E0">
        <w:rPr>
          <w:color w:val="000000" w:themeColor="text1"/>
          <w:spacing w:val="15"/>
          <w:sz w:val="24"/>
          <w:szCs w:val="24"/>
        </w:rPr>
        <w:t xml:space="preserve"> </w:t>
      </w:r>
      <w:r w:rsidRPr="00A564E0">
        <w:rPr>
          <w:color w:val="000000" w:themeColor="text1"/>
          <w:sz w:val="24"/>
          <w:szCs w:val="24"/>
        </w:rPr>
        <w:t>erros</w:t>
      </w:r>
      <w:r w:rsidRPr="00A564E0">
        <w:rPr>
          <w:color w:val="000000" w:themeColor="text1"/>
          <w:spacing w:val="15"/>
          <w:sz w:val="24"/>
          <w:szCs w:val="24"/>
        </w:rPr>
        <w:t xml:space="preserve"> </w:t>
      </w:r>
      <w:r w:rsidRPr="00A564E0">
        <w:rPr>
          <w:color w:val="000000" w:themeColor="text1"/>
          <w:sz w:val="24"/>
          <w:szCs w:val="24"/>
        </w:rPr>
        <w:t>ou</w:t>
      </w:r>
      <w:r w:rsidRPr="00A564E0">
        <w:rPr>
          <w:color w:val="000000" w:themeColor="text1"/>
          <w:spacing w:val="13"/>
          <w:sz w:val="24"/>
          <w:szCs w:val="24"/>
        </w:rPr>
        <w:t xml:space="preserve"> </w:t>
      </w:r>
      <w:r w:rsidRPr="00A564E0">
        <w:rPr>
          <w:color w:val="000000" w:themeColor="text1"/>
          <w:sz w:val="24"/>
          <w:szCs w:val="24"/>
        </w:rPr>
        <w:t>falhas</w:t>
      </w:r>
      <w:r w:rsidRPr="00A564E0">
        <w:rPr>
          <w:color w:val="000000" w:themeColor="text1"/>
          <w:spacing w:val="12"/>
          <w:sz w:val="24"/>
          <w:szCs w:val="24"/>
        </w:rPr>
        <w:t xml:space="preserve"> </w:t>
      </w:r>
      <w:r w:rsidRPr="00A564E0">
        <w:rPr>
          <w:color w:val="000000" w:themeColor="text1"/>
          <w:sz w:val="24"/>
          <w:szCs w:val="24"/>
        </w:rPr>
        <w:t>que</w:t>
      </w:r>
      <w:r w:rsidRPr="00A564E0">
        <w:rPr>
          <w:color w:val="000000" w:themeColor="text1"/>
          <w:spacing w:val="12"/>
          <w:sz w:val="24"/>
          <w:szCs w:val="24"/>
        </w:rPr>
        <w:t xml:space="preserve"> </w:t>
      </w:r>
      <w:r w:rsidRPr="00A564E0">
        <w:rPr>
          <w:color w:val="000000" w:themeColor="text1"/>
          <w:sz w:val="24"/>
          <w:szCs w:val="24"/>
        </w:rPr>
        <w:t>não</w:t>
      </w:r>
      <w:r w:rsidRPr="00A564E0">
        <w:rPr>
          <w:color w:val="000000" w:themeColor="text1"/>
          <w:spacing w:val="15"/>
          <w:sz w:val="24"/>
          <w:szCs w:val="24"/>
        </w:rPr>
        <w:t xml:space="preserve"> </w:t>
      </w:r>
      <w:r w:rsidRPr="00A564E0">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9"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lastRenderedPageBreak/>
        <w:t>O encaminhamento de proposta pressupõe também pleno conhecimento e atendimento de todas 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77777777"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TOTAL </w:t>
      </w:r>
      <w:r w:rsidRPr="00D4780A">
        <w:rPr>
          <w:color w:val="000000" w:themeColor="text1"/>
          <w:sz w:val="24"/>
          <w:szCs w:val="24"/>
          <w:u w:val="single"/>
        </w:rPr>
        <w:t>OU</w:t>
      </w:r>
      <w:r w:rsidRPr="00D4780A">
        <w:rPr>
          <w:color w:val="000000" w:themeColor="text1"/>
          <w:spacing w:val="-1"/>
          <w:sz w:val="24"/>
          <w:szCs w:val="24"/>
        </w:rPr>
        <w:t xml:space="preserve">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C21033">
      <w:pPr>
        <w:pStyle w:val="PargrafodaLista"/>
        <w:widowControl w:val="0"/>
        <w:numPr>
          <w:ilvl w:val="2"/>
          <w:numId w:val="45"/>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C21033">
      <w:pPr>
        <w:pStyle w:val="PargrafodaLista"/>
        <w:numPr>
          <w:ilvl w:val="2"/>
          <w:numId w:val="46"/>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C21033">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D4780A">
        <w:rPr>
          <w:color w:val="000000" w:themeColor="text1"/>
        </w:rPr>
        <w:lastRenderedPageBreak/>
        <w:t>Ao encaminhar a proposta de preços na forma prevista pelo sistema eletrônico, a licitante</w:t>
      </w:r>
      <w:r w:rsidRPr="00D4780A">
        <w:rPr>
          <w:color w:val="000000" w:themeColor="text1"/>
          <w:spacing w:val="1"/>
        </w:rPr>
        <w:t xml:space="preserve"> </w:t>
      </w:r>
      <w:r w:rsidRPr="00D4780A">
        <w:rPr>
          <w:color w:val="000000" w:themeColor="text1"/>
        </w:rPr>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C21033">
      <w:pPr>
        <w:pStyle w:val="PargrafodaLista"/>
        <w:widowControl w:val="0"/>
        <w:numPr>
          <w:ilvl w:val="2"/>
          <w:numId w:val="48"/>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C21033">
      <w:pPr>
        <w:pStyle w:val="PargrafodaLista"/>
        <w:widowControl w:val="0"/>
        <w:numPr>
          <w:ilvl w:val="2"/>
          <w:numId w:val="48"/>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C21033">
      <w:pPr>
        <w:widowControl w:val="0"/>
        <w:numPr>
          <w:ilvl w:val="2"/>
          <w:numId w:val="48"/>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C21033">
      <w:pPr>
        <w:widowControl w:val="0"/>
        <w:numPr>
          <w:ilvl w:val="1"/>
          <w:numId w:val="48"/>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C21033">
      <w:pPr>
        <w:pStyle w:val="PargrafodaLista"/>
        <w:numPr>
          <w:ilvl w:val="1"/>
          <w:numId w:val="48"/>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A564E0"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 xml:space="preserve">8.8.2 – O licitante declarará, em campo próprio do sistema, o cumprimento dos requisitos para a habilitação </w:t>
      </w:r>
      <w:r w:rsidRPr="00A564E0">
        <w:rPr>
          <w:color w:val="000000" w:themeColor="text1"/>
          <w:sz w:val="24"/>
          <w:szCs w:val="24"/>
        </w:rPr>
        <w:t>e a conformidade de sua proposta com as exigências do edital.</w:t>
      </w:r>
    </w:p>
    <w:p w14:paraId="794C7F01"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8.8.3 – A falsidade das declarações sujeitará o licitante às sanções legais cabíveis.</w:t>
      </w:r>
    </w:p>
    <w:p w14:paraId="06B13D0E"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8.8.4 – Os licitantes poderão retirar ou substituir a proposta e os documentos de habilitação</w:t>
      </w:r>
      <w:r w:rsidRPr="00A564E0">
        <w:rPr>
          <w:color w:val="000000" w:themeColor="text1"/>
          <w:spacing w:val="1"/>
          <w:sz w:val="24"/>
          <w:szCs w:val="24"/>
        </w:rPr>
        <w:t xml:space="preserve"> </w:t>
      </w:r>
      <w:r w:rsidRPr="00A564E0">
        <w:rPr>
          <w:color w:val="000000" w:themeColor="text1"/>
          <w:sz w:val="24"/>
          <w:szCs w:val="24"/>
        </w:rPr>
        <w:t>anteriormente</w:t>
      </w:r>
      <w:r w:rsidRPr="00A564E0">
        <w:rPr>
          <w:color w:val="000000" w:themeColor="text1"/>
          <w:spacing w:val="-1"/>
          <w:sz w:val="24"/>
          <w:szCs w:val="24"/>
        </w:rPr>
        <w:t xml:space="preserve"> </w:t>
      </w:r>
      <w:r w:rsidRPr="00A564E0">
        <w:rPr>
          <w:color w:val="000000" w:themeColor="text1"/>
          <w:sz w:val="24"/>
          <w:szCs w:val="24"/>
        </w:rPr>
        <w:t>inseridos no sistema,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abertura</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2"/>
          <w:sz w:val="24"/>
          <w:szCs w:val="24"/>
        </w:rPr>
        <w:t xml:space="preserve"> </w:t>
      </w:r>
      <w:r w:rsidRPr="00A564E0">
        <w:rPr>
          <w:color w:val="000000" w:themeColor="text1"/>
          <w:sz w:val="24"/>
          <w:szCs w:val="24"/>
        </w:rPr>
        <w:t>sessão pública.</w:t>
      </w:r>
    </w:p>
    <w:p w14:paraId="588006F2" w14:textId="41AB56E8"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8.8.5 – Os documentos de habilitação do licitante melhor classificado somente serão disponibilizados para avaliação d</w:t>
      </w:r>
      <w:r w:rsidR="009175E4" w:rsidRPr="00A564E0">
        <w:rPr>
          <w:color w:val="000000" w:themeColor="text1"/>
          <w:sz w:val="24"/>
          <w:szCs w:val="24"/>
        </w:rPr>
        <w:t>o (a) Pregoeiro (a)</w:t>
      </w:r>
      <w:r w:rsidRPr="00A564E0">
        <w:rPr>
          <w:color w:val="000000" w:themeColor="text1"/>
          <w:sz w:val="24"/>
          <w:szCs w:val="24"/>
        </w:rPr>
        <w:t>e para acesso público após o encerramento do envio de lances e negociação.</w:t>
      </w:r>
    </w:p>
    <w:p w14:paraId="429748FB" w14:textId="77777777" w:rsidR="00746C32" w:rsidRPr="00A564E0" w:rsidRDefault="00746C32" w:rsidP="00746C32">
      <w:pPr>
        <w:tabs>
          <w:tab w:val="left" w:pos="567"/>
        </w:tabs>
        <w:spacing w:before="120" w:after="120"/>
        <w:jc w:val="both"/>
        <w:rPr>
          <w:color w:val="000000" w:themeColor="text1"/>
          <w:sz w:val="24"/>
          <w:szCs w:val="24"/>
        </w:rPr>
      </w:pPr>
      <w:r w:rsidRPr="00A564E0">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A564E0" w:rsidRDefault="00746C32" w:rsidP="00C21033">
      <w:pPr>
        <w:pStyle w:val="PargrafodaLista"/>
        <w:numPr>
          <w:ilvl w:val="1"/>
          <w:numId w:val="44"/>
        </w:numPr>
        <w:tabs>
          <w:tab w:val="left" w:pos="851"/>
        </w:tabs>
        <w:spacing w:before="120" w:after="120"/>
        <w:ind w:left="0" w:firstLine="0"/>
        <w:jc w:val="both"/>
        <w:rPr>
          <w:color w:val="000000" w:themeColor="text1"/>
          <w:kern w:val="0"/>
          <w:lang w:eastAsia="pt-BR"/>
        </w:rPr>
      </w:pPr>
      <w:r w:rsidRPr="00A564E0">
        <w:rPr>
          <w:color w:val="000000" w:themeColor="text1"/>
        </w:rPr>
        <w:t>A etapa de encaminhamento da documentação será encerrada com a abertura da sessão</w:t>
      </w:r>
      <w:r w:rsidRPr="00A564E0">
        <w:rPr>
          <w:color w:val="000000" w:themeColor="text1"/>
          <w:spacing w:val="1"/>
        </w:rPr>
        <w:t xml:space="preserve"> </w:t>
      </w:r>
      <w:r w:rsidRPr="00A564E0">
        <w:rPr>
          <w:color w:val="000000" w:themeColor="text1"/>
        </w:rPr>
        <w:t>pública.</w:t>
      </w:r>
    </w:p>
    <w:p w14:paraId="2B5E3675" w14:textId="77777777" w:rsidR="00746C32" w:rsidRPr="00A564E0" w:rsidRDefault="00746C32" w:rsidP="00C21033">
      <w:pPr>
        <w:pStyle w:val="PargrafodaLista"/>
        <w:numPr>
          <w:ilvl w:val="2"/>
          <w:numId w:val="44"/>
        </w:numPr>
        <w:tabs>
          <w:tab w:val="left" w:pos="851"/>
        </w:tabs>
        <w:spacing w:before="120" w:after="120"/>
        <w:ind w:left="0" w:firstLine="0"/>
        <w:jc w:val="both"/>
        <w:rPr>
          <w:color w:val="000000" w:themeColor="text1"/>
          <w:kern w:val="0"/>
          <w:lang w:eastAsia="pt-BR"/>
        </w:rPr>
      </w:pPr>
      <w:r w:rsidRPr="00A564E0">
        <w:rPr>
          <w:color w:val="000000" w:themeColor="text1"/>
        </w:rPr>
        <w:t>O envio da proposta, acompanhada dos documentos de habilitação (original) exigidos,</w:t>
      </w:r>
      <w:r w:rsidRPr="00A564E0">
        <w:rPr>
          <w:color w:val="000000" w:themeColor="text1"/>
          <w:spacing w:val="1"/>
        </w:rPr>
        <w:t xml:space="preserve"> </w:t>
      </w:r>
      <w:r w:rsidRPr="00A564E0">
        <w:rPr>
          <w:b/>
          <w:color w:val="000000" w:themeColor="text1"/>
        </w:rPr>
        <w:t>deverá ser ENVIADO na ordem em que</w:t>
      </w:r>
      <w:r w:rsidRPr="00A564E0">
        <w:rPr>
          <w:b/>
          <w:color w:val="000000" w:themeColor="text1"/>
          <w:spacing w:val="1"/>
        </w:rPr>
        <w:t xml:space="preserve"> </w:t>
      </w:r>
      <w:r w:rsidRPr="00A564E0">
        <w:rPr>
          <w:b/>
          <w:color w:val="000000" w:themeColor="text1"/>
        </w:rPr>
        <w:t>foram</w:t>
      </w:r>
      <w:r w:rsidRPr="00A564E0">
        <w:rPr>
          <w:b/>
          <w:color w:val="000000" w:themeColor="text1"/>
          <w:spacing w:val="60"/>
        </w:rPr>
        <w:t xml:space="preserve"> </w:t>
      </w:r>
      <w:r w:rsidRPr="00A564E0">
        <w:rPr>
          <w:b/>
          <w:color w:val="000000" w:themeColor="text1"/>
        </w:rPr>
        <w:t>solicitados</w:t>
      </w:r>
      <w:r w:rsidRPr="00A564E0">
        <w:rPr>
          <w:color w:val="000000" w:themeColor="text1"/>
        </w:rPr>
        <w:t>, por meio de uso da chave de</w:t>
      </w:r>
      <w:r w:rsidRPr="00A564E0">
        <w:rPr>
          <w:color w:val="000000" w:themeColor="text1"/>
          <w:spacing w:val="1"/>
        </w:rPr>
        <w:t xml:space="preserve"> </w:t>
      </w:r>
      <w:r w:rsidRPr="00A564E0">
        <w:rPr>
          <w:color w:val="000000" w:themeColor="text1"/>
        </w:rPr>
        <w:t>acesso</w:t>
      </w:r>
      <w:r w:rsidRPr="00A564E0">
        <w:rPr>
          <w:color w:val="000000" w:themeColor="text1"/>
          <w:spacing w:val="-1"/>
        </w:rPr>
        <w:t xml:space="preserve"> </w:t>
      </w:r>
      <w:r w:rsidRPr="00A564E0">
        <w:rPr>
          <w:color w:val="000000" w:themeColor="text1"/>
        </w:rPr>
        <w:t>e senha, intransferíveis.</w:t>
      </w:r>
    </w:p>
    <w:p w14:paraId="585BE6DE" w14:textId="77777777" w:rsidR="00746C32" w:rsidRPr="00D4780A" w:rsidRDefault="00746C32" w:rsidP="00C21033">
      <w:pPr>
        <w:widowControl w:val="0"/>
        <w:numPr>
          <w:ilvl w:val="2"/>
          <w:numId w:val="44"/>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C21033">
      <w:pPr>
        <w:widowControl w:val="0"/>
        <w:numPr>
          <w:ilvl w:val="2"/>
          <w:numId w:val="44"/>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lastRenderedPageBreak/>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C21033">
      <w:pPr>
        <w:widowControl w:val="0"/>
        <w:numPr>
          <w:ilvl w:val="2"/>
          <w:numId w:val="44"/>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A564E0"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0176F76F" w:rsidR="00486DE1" w:rsidRPr="00A564E0"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A564E0">
        <w:rPr>
          <w:color w:val="000000" w:themeColor="text1"/>
        </w:rPr>
        <w:t>A partir da data e horário definidos para abertura do presente certame, em conformidade</w:t>
      </w:r>
      <w:r w:rsidR="00013C79" w:rsidRPr="00A564E0">
        <w:rPr>
          <w:color w:val="000000" w:themeColor="text1"/>
        </w:rPr>
        <w:t xml:space="preserve"> </w:t>
      </w:r>
      <w:r w:rsidRPr="00A564E0">
        <w:rPr>
          <w:color w:val="000000" w:themeColor="text1"/>
          <w:spacing w:val="-57"/>
        </w:rPr>
        <w:t xml:space="preserve"> </w:t>
      </w:r>
      <w:r w:rsidRPr="00A564E0">
        <w:rPr>
          <w:color w:val="000000" w:themeColor="text1"/>
        </w:rPr>
        <w:t xml:space="preserve">com o estabelecido neste Edital, </w:t>
      </w:r>
      <w:r w:rsidR="009175E4" w:rsidRPr="00A564E0">
        <w:rPr>
          <w:color w:val="000000" w:themeColor="text1"/>
        </w:rPr>
        <w:t xml:space="preserve">o (a) Pregoeiro (a) </w:t>
      </w:r>
      <w:r w:rsidRPr="00A564E0">
        <w:rPr>
          <w:color w:val="000000" w:themeColor="text1"/>
        </w:rPr>
        <w:t>abrirá a sessão pública, por meio do sistema eletrônico, na data e horário indicados neste Edital, verificando as propostas</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preços</w:t>
      </w:r>
      <w:r w:rsidRPr="00A564E0">
        <w:rPr>
          <w:color w:val="000000" w:themeColor="text1"/>
          <w:spacing w:val="1"/>
        </w:rPr>
        <w:t xml:space="preserve"> </w:t>
      </w:r>
      <w:r w:rsidRPr="00A564E0">
        <w:rPr>
          <w:color w:val="000000" w:themeColor="text1"/>
        </w:rPr>
        <w:t>lançadas</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quais</w:t>
      </w:r>
      <w:r w:rsidRPr="00A564E0">
        <w:rPr>
          <w:color w:val="000000" w:themeColor="text1"/>
          <w:spacing w:val="1"/>
        </w:rPr>
        <w:t xml:space="preserve"> </w:t>
      </w:r>
      <w:r w:rsidRPr="00A564E0">
        <w:rPr>
          <w:color w:val="000000" w:themeColor="text1"/>
        </w:rPr>
        <w:t>deverão</w:t>
      </w:r>
      <w:r w:rsidRPr="00A564E0">
        <w:rPr>
          <w:color w:val="000000" w:themeColor="text1"/>
          <w:spacing w:val="1"/>
        </w:rPr>
        <w:t xml:space="preserve"> </w:t>
      </w:r>
      <w:r w:rsidRPr="00A564E0">
        <w:rPr>
          <w:color w:val="000000" w:themeColor="text1"/>
        </w:rPr>
        <w:t>estar</w:t>
      </w:r>
      <w:r w:rsidRPr="00A564E0">
        <w:rPr>
          <w:color w:val="000000" w:themeColor="text1"/>
          <w:spacing w:val="1"/>
        </w:rPr>
        <w:t xml:space="preserve"> </w:t>
      </w:r>
      <w:r w:rsidRPr="00A564E0">
        <w:rPr>
          <w:color w:val="000000" w:themeColor="text1"/>
        </w:rPr>
        <w:t>em</w:t>
      </w:r>
      <w:r w:rsidRPr="00A564E0">
        <w:rPr>
          <w:color w:val="000000" w:themeColor="text1"/>
          <w:spacing w:val="1"/>
        </w:rPr>
        <w:t xml:space="preserve"> </w:t>
      </w:r>
      <w:r w:rsidRPr="00A564E0">
        <w:rPr>
          <w:color w:val="000000" w:themeColor="text1"/>
        </w:rPr>
        <w:t>perfeita</w:t>
      </w:r>
      <w:r w:rsidRPr="00A564E0">
        <w:rPr>
          <w:color w:val="000000" w:themeColor="text1"/>
          <w:spacing w:val="1"/>
        </w:rPr>
        <w:t xml:space="preserve"> </w:t>
      </w:r>
      <w:r w:rsidRPr="00A564E0">
        <w:rPr>
          <w:color w:val="000000" w:themeColor="text1"/>
        </w:rPr>
        <w:t>consonância</w:t>
      </w:r>
      <w:r w:rsidRPr="00A564E0">
        <w:rPr>
          <w:color w:val="000000" w:themeColor="text1"/>
          <w:spacing w:val="1"/>
        </w:rPr>
        <w:t xml:space="preserve"> </w:t>
      </w:r>
      <w:r w:rsidRPr="00A564E0">
        <w:rPr>
          <w:color w:val="000000" w:themeColor="text1"/>
        </w:rPr>
        <w:t>com</w:t>
      </w:r>
      <w:r w:rsidRPr="00A564E0">
        <w:rPr>
          <w:color w:val="000000" w:themeColor="text1"/>
          <w:spacing w:val="1"/>
        </w:rPr>
        <w:t xml:space="preserve"> </w:t>
      </w:r>
      <w:r w:rsidRPr="00A564E0">
        <w:rPr>
          <w:color w:val="000000" w:themeColor="text1"/>
        </w:rPr>
        <w:t>as</w:t>
      </w:r>
      <w:r w:rsidRPr="00A564E0">
        <w:rPr>
          <w:color w:val="000000" w:themeColor="text1"/>
          <w:spacing w:val="1"/>
        </w:rPr>
        <w:t xml:space="preserve"> </w:t>
      </w:r>
      <w:r w:rsidRPr="00A564E0">
        <w:rPr>
          <w:color w:val="000000" w:themeColor="text1"/>
        </w:rPr>
        <w:t>especificações</w:t>
      </w:r>
      <w:r w:rsidRPr="00A564E0">
        <w:rPr>
          <w:color w:val="000000" w:themeColor="text1"/>
          <w:spacing w:val="-1"/>
        </w:rPr>
        <w:t xml:space="preserve"> </w:t>
      </w:r>
      <w:r w:rsidRPr="00A564E0">
        <w:rPr>
          <w:color w:val="000000" w:themeColor="text1"/>
        </w:rPr>
        <w:t>e condições detalhadas neste edital.</w:t>
      </w:r>
    </w:p>
    <w:p w14:paraId="065912EF" w14:textId="7BE04D57" w:rsidR="00486DE1" w:rsidRPr="00A564E0"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9.1.1 – O sistema disponibilizará campo próprio para troca de mensagens entre </w:t>
      </w:r>
      <w:r w:rsidR="009175E4" w:rsidRPr="00A564E0">
        <w:rPr>
          <w:color w:val="000000" w:themeColor="text1"/>
          <w:sz w:val="24"/>
          <w:szCs w:val="24"/>
        </w:rPr>
        <w:t xml:space="preserve">o (a) Pregoeiro (a) </w:t>
      </w:r>
      <w:r w:rsidRPr="00A564E0">
        <w:rPr>
          <w:color w:val="000000" w:themeColor="text1"/>
          <w:sz w:val="24"/>
          <w:szCs w:val="24"/>
        </w:rPr>
        <w:t>e os licitantes.</w:t>
      </w:r>
    </w:p>
    <w:p w14:paraId="22380F20" w14:textId="1CF8A539" w:rsidR="00486DE1" w:rsidRPr="00A564E0" w:rsidRDefault="00486DE1" w:rsidP="005E72E8">
      <w:pPr>
        <w:pStyle w:val="Default"/>
        <w:numPr>
          <w:ilvl w:val="1"/>
          <w:numId w:val="26"/>
        </w:numPr>
        <w:spacing w:before="120" w:after="120"/>
        <w:ind w:left="0" w:hanging="11"/>
        <w:jc w:val="both"/>
        <w:rPr>
          <w:b/>
          <w:bCs/>
          <w:color w:val="000000" w:themeColor="text1"/>
        </w:rPr>
      </w:pPr>
      <w:r w:rsidRPr="00A564E0">
        <w:rPr>
          <w:color w:val="000000" w:themeColor="text1"/>
        </w:rPr>
        <w:t xml:space="preserve">- O lance deverá ser ofertado pelo </w:t>
      </w:r>
      <w:r w:rsidR="003867EC" w:rsidRPr="00A564E0">
        <w:rPr>
          <w:b/>
          <w:bCs/>
          <w:color w:val="000000" w:themeColor="text1"/>
        </w:rPr>
        <w:t>MENOR PREÇO UNITÁRIO</w:t>
      </w:r>
      <w:r w:rsidRPr="00A564E0">
        <w:rPr>
          <w:b/>
          <w:bCs/>
          <w:color w:val="000000" w:themeColor="text1"/>
        </w:rPr>
        <w:t xml:space="preserve">. </w:t>
      </w:r>
    </w:p>
    <w:p w14:paraId="5BA91038" w14:textId="125CA829" w:rsidR="00486DE1" w:rsidRPr="00A564E0"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A564E0">
        <w:rPr>
          <w:color w:val="000000" w:themeColor="text1"/>
          <w:sz w:val="24"/>
          <w:szCs w:val="24"/>
        </w:rPr>
        <w:t xml:space="preserve">9.3- As propostas de preço deverão ser encaminhadas eletronicamente até a data e </w:t>
      </w:r>
      <w:r w:rsidR="00B60993" w:rsidRPr="00A564E0">
        <w:rPr>
          <w:color w:val="000000" w:themeColor="text1"/>
          <w:sz w:val="24"/>
          <w:szCs w:val="24"/>
        </w:rPr>
        <w:t>horário</w:t>
      </w:r>
      <w:r w:rsidR="00B60993" w:rsidRPr="00A564E0">
        <w:rPr>
          <w:color w:val="000000" w:themeColor="text1"/>
          <w:spacing w:val="1"/>
          <w:sz w:val="24"/>
          <w:szCs w:val="24"/>
        </w:rPr>
        <w:t xml:space="preserve"> </w:t>
      </w:r>
      <w:r w:rsidR="00B60993" w:rsidRPr="00A564E0">
        <w:rPr>
          <w:color w:val="000000" w:themeColor="text1"/>
          <w:sz w:val="24"/>
          <w:szCs w:val="24"/>
        </w:rPr>
        <w:t>definido</w:t>
      </w:r>
      <w:r w:rsidRPr="00A564E0">
        <w:rPr>
          <w:color w:val="000000" w:themeColor="text1"/>
          <w:sz w:val="24"/>
          <w:szCs w:val="24"/>
        </w:rPr>
        <w:t xml:space="preserve"> para abertura da sessão pública,</w:t>
      </w:r>
      <w:r w:rsidRPr="00A564E0">
        <w:rPr>
          <w:color w:val="000000" w:themeColor="text1"/>
          <w:spacing w:val="-1"/>
          <w:sz w:val="24"/>
          <w:szCs w:val="24"/>
        </w:rPr>
        <w:t xml:space="preserve"> </w:t>
      </w:r>
      <w:r w:rsidRPr="00A564E0">
        <w:rPr>
          <w:color w:val="000000" w:themeColor="text1"/>
          <w:sz w:val="24"/>
          <w:szCs w:val="24"/>
        </w:rPr>
        <w:t>conforme indicação</w:t>
      </w:r>
      <w:r w:rsidRPr="00A564E0">
        <w:rPr>
          <w:color w:val="000000" w:themeColor="text1"/>
          <w:spacing w:val="1"/>
          <w:sz w:val="24"/>
          <w:szCs w:val="24"/>
        </w:rPr>
        <w:t xml:space="preserve"> </w:t>
      </w:r>
      <w:r w:rsidRPr="00A564E0">
        <w:rPr>
          <w:color w:val="000000" w:themeColor="text1"/>
          <w:sz w:val="24"/>
          <w:szCs w:val="24"/>
        </w:rPr>
        <w:t>neste edital.</w:t>
      </w:r>
    </w:p>
    <w:p w14:paraId="7FE02D20" w14:textId="77777777" w:rsidR="00486DE1" w:rsidRPr="00A564E0" w:rsidRDefault="00486DE1" w:rsidP="00613BC0">
      <w:pPr>
        <w:pStyle w:val="Default"/>
        <w:spacing w:before="120" w:after="120"/>
        <w:ind w:hanging="11"/>
        <w:jc w:val="both"/>
        <w:rPr>
          <w:color w:val="000000" w:themeColor="text1"/>
        </w:rPr>
      </w:pPr>
      <w:r w:rsidRPr="00A564E0">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A564E0" w:rsidRDefault="00486DE1" w:rsidP="00613BC0">
      <w:pPr>
        <w:pStyle w:val="Default"/>
        <w:spacing w:before="120" w:after="120"/>
        <w:ind w:hanging="11"/>
        <w:jc w:val="both"/>
        <w:rPr>
          <w:color w:val="000000" w:themeColor="text1"/>
        </w:rPr>
      </w:pPr>
      <w:r w:rsidRPr="00A564E0">
        <w:rPr>
          <w:color w:val="000000" w:themeColor="text1"/>
        </w:rPr>
        <w:t>9.</w:t>
      </w:r>
      <w:r w:rsidR="008D4067" w:rsidRPr="00A564E0">
        <w:rPr>
          <w:color w:val="000000" w:themeColor="text1"/>
        </w:rPr>
        <w:t>5</w:t>
      </w:r>
      <w:r w:rsidRPr="00A564E0">
        <w:rPr>
          <w:color w:val="000000" w:themeColor="text1"/>
        </w:rPr>
        <w:t xml:space="preserve"> - O procedimento seguirá de acordo com o modo de disputa aberto. </w:t>
      </w:r>
    </w:p>
    <w:p w14:paraId="177F7E22" w14:textId="31986D5F" w:rsidR="00486DE1" w:rsidRPr="00A564E0" w:rsidRDefault="00CD231B" w:rsidP="00613BC0">
      <w:pPr>
        <w:pStyle w:val="Default"/>
        <w:spacing w:before="120" w:after="120"/>
        <w:ind w:hanging="11"/>
        <w:jc w:val="both"/>
        <w:rPr>
          <w:color w:val="000000" w:themeColor="text1"/>
        </w:rPr>
      </w:pPr>
      <w:r w:rsidRPr="00A564E0">
        <w:rPr>
          <w:color w:val="000000" w:themeColor="text1"/>
        </w:rPr>
        <w:t>9.6</w:t>
      </w:r>
      <w:r w:rsidR="00486DE1" w:rsidRPr="00A564E0">
        <w:rPr>
          <w:color w:val="000000" w:themeColor="text1"/>
        </w:rPr>
        <w:t xml:space="preserve"> - Ocorrerá o início</w:t>
      </w:r>
      <w:r w:rsidR="00486DE1" w:rsidRPr="00A564E0">
        <w:rPr>
          <w:color w:val="000000" w:themeColor="text1"/>
          <w:spacing w:val="4"/>
        </w:rPr>
        <w:t xml:space="preserve"> </w:t>
      </w:r>
      <w:r w:rsidR="00486DE1" w:rsidRPr="00A564E0">
        <w:rPr>
          <w:color w:val="000000" w:themeColor="text1"/>
        </w:rPr>
        <w:t>da</w:t>
      </w:r>
      <w:r w:rsidR="00486DE1" w:rsidRPr="00A564E0">
        <w:rPr>
          <w:color w:val="000000" w:themeColor="text1"/>
          <w:spacing w:val="-1"/>
        </w:rPr>
        <w:t xml:space="preserve"> </w:t>
      </w:r>
      <w:r w:rsidR="00486DE1" w:rsidRPr="00A564E0">
        <w:rPr>
          <w:color w:val="000000" w:themeColor="text1"/>
        </w:rPr>
        <w:t>etapa</w:t>
      </w:r>
      <w:r w:rsidR="00486DE1" w:rsidRPr="00A564E0">
        <w:rPr>
          <w:color w:val="000000" w:themeColor="text1"/>
          <w:spacing w:val="-1"/>
        </w:rPr>
        <w:t xml:space="preserve"> </w:t>
      </w:r>
      <w:r w:rsidR="00486DE1" w:rsidRPr="00A564E0">
        <w:rPr>
          <w:color w:val="000000" w:themeColor="text1"/>
        </w:rPr>
        <w:t>de lances,</w:t>
      </w:r>
      <w:r w:rsidR="00486DE1" w:rsidRPr="00A564E0">
        <w:rPr>
          <w:color w:val="000000" w:themeColor="text1"/>
          <w:spacing w:val="1"/>
        </w:rPr>
        <w:t xml:space="preserve"> </w:t>
      </w:r>
      <w:r w:rsidR="00486DE1" w:rsidRPr="00A564E0">
        <w:rPr>
          <w:color w:val="000000" w:themeColor="text1"/>
        </w:rPr>
        <w:t>única</w:t>
      </w:r>
      <w:r w:rsidR="00486DE1" w:rsidRPr="00A564E0">
        <w:rPr>
          <w:color w:val="000000" w:themeColor="text1"/>
          <w:spacing w:val="-1"/>
        </w:rPr>
        <w:t xml:space="preserve"> </w:t>
      </w:r>
      <w:r w:rsidR="00486DE1" w:rsidRPr="00A564E0">
        <w:rPr>
          <w:color w:val="000000" w:themeColor="text1"/>
        </w:rPr>
        <w:t>e</w:t>
      </w:r>
      <w:r w:rsidR="00486DE1" w:rsidRPr="00A564E0">
        <w:rPr>
          <w:color w:val="000000" w:themeColor="text1"/>
          <w:spacing w:val="1"/>
        </w:rPr>
        <w:t xml:space="preserve"> </w:t>
      </w:r>
      <w:r w:rsidR="00486DE1" w:rsidRPr="00A564E0">
        <w:rPr>
          <w:color w:val="000000" w:themeColor="text1"/>
        </w:rPr>
        <w:t>exclusivamente,</w:t>
      </w:r>
      <w:r w:rsidR="00486DE1" w:rsidRPr="00A564E0">
        <w:rPr>
          <w:color w:val="000000" w:themeColor="text1"/>
          <w:spacing w:val="1"/>
        </w:rPr>
        <w:t xml:space="preserve"> </w:t>
      </w:r>
      <w:r w:rsidR="00486DE1" w:rsidRPr="00A564E0">
        <w:rPr>
          <w:color w:val="000000" w:themeColor="text1"/>
        </w:rPr>
        <w:t>no</w:t>
      </w:r>
      <w:r w:rsidR="00486DE1" w:rsidRPr="00A564E0">
        <w:rPr>
          <w:color w:val="000000" w:themeColor="text1"/>
          <w:spacing w:val="-57"/>
        </w:rPr>
        <w:t xml:space="preserve"> </w:t>
      </w:r>
      <w:r w:rsidR="00486DE1" w:rsidRPr="00A564E0">
        <w:rPr>
          <w:color w:val="000000" w:themeColor="text1"/>
        </w:rPr>
        <w:t>site</w:t>
      </w:r>
      <w:r w:rsidR="00486DE1" w:rsidRPr="00A564E0">
        <w:rPr>
          <w:color w:val="000000" w:themeColor="text1"/>
          <w:spacing w:val="-2"/>
        </w:rPr>
        <w:t xml:space="preserve"> </w:t>
      </w:r>
      <w:r w:rsidR="00486DE1" w:rsidRPr="00A564E0">
        <w:rPr>
          <w:color w:val="000000" w:themeColor="text1"/>
        </w:rPr>
        <w:t>www.licitanet.com.br, conforme</w:t>
      </w:r>
      <w:r w:rsidR="00486DE1" w:rsidRPr="00A564E0">
        <w:rPr>
          <w:color w:val="000000" w:themeColor="text1"/>
          <w:spacing w:val="1"/>
        </w:rPr>
        <w:t xml:space="preserve"> </w:t>
      </w:r>
      <w:r w:rsidR="00486DE1" w:rsidRPr="00A564E0">
        <w:rPr>
          <w:color w:val="000000" w:themeColor="text1"/>
        </w:rPr>
        <w:t>Edital, devendo os licitantes encaminhar lances exclusivamente por meio de sistema eletrônico</w:t>
      </w:r>
      <w:r w:rsidR="008D4067" w:rsidRPr="00A564E0">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w:t>
      </w:r>
      <w:r w:rsidRPr="00A564E0">
        <w:rPr>
          <w:rFonts w:ascii="Times New Roman" w:hAnsi="Times New Roman" w:cs="Times New Roman"/>
          <w:color w:val="000000" w:themeColor="text1"/>
          <w:sz w:val="24"/>
          <w:szCs w:val="24"/>
        </w:rPr>
        <w:t>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4</w:t>
      </w:r>
      <w:r w:rsidRPr="00A564E0">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1E7F814C"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5</w:t>
      </w:r>
      <w:r w:rsidRPr="00A564E0">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 auxiliada pela equipe de apoio, poderá admitir o reinício da disputa aberta, para a definição das demais colocações.</w:t>
      </w:r>
    </w:p>
    <w:p w14:paraId="154B138C" w14:textId="3921D07F" w:rsidR="00486DE1" w:rsidRPr="00A564E0"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9.7.</w:t>
      </w:r>
      <w:r w:rsidR="006D2C70" w:rsidRPr="00A564E0">
        <w:rPr>
          <w:rFonts w:ascii="Times New Roman" w:hAnsi="Times New Roman" w:cs="Times New Roman"/>
          <w:color w:val="000000" w:themeColor="text1"/>
          <w:sz w:val="24"/>
          <w:szCs w:val="24"/>
        </w:rPr>
        <w:t>6</w:t>
      </w:r>
      <w:r w:rsidRPr="00A564E0">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A564E0"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A564E0"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A564E0">
        <w:rPr>
          <w:color w:val="000000" w:themeColor="text1"/>
        </w:rPr>
        <w:t>Após o término dos prazos estabelecidos nos subitens anteriores, o sistema ordenará e divulgará os lances segundo a ordem crescente de valores.</w:t>
      </w:r>
    </w:p>
    <w:p w14:paraId="0903C210"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lastRenderedPageBreak/>
        <w:t>Não serão aceitos dois ou mais lances de mesmo valor, prevalecendo aquele que for recebido e registrado em primeiro lugar.</w:t>
      </w:r>
    </w:p>
    <w:p w14:paraId="70388F04" w14:textId="77777777"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Durante o transcurso da sessão pública, os licitantes serão informados, em tempo real, do valor do menor lance registrado, vedada a identificação do licitante.</w:t>
      </w:r>
    </w:p>
    <w:p w14:paraId="44D376ED" w14:textId="42C26D73" w:rsidR="00486DE1" w:rsidRPr="00A564E0"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Caso haja desconexão com </w:t>
      </w:r>
      <w:r w:rsidR="009175E4" w:rsidRPr="00A564E0">
        <w:rPr>
          <w:color w:val="000000" w:themeColor="text1"/>
          <w:sz w:val="24"/>
          <w:szCs w:val="24"/>
        </w:rPr>
        <w:t xml:space="preserve">o (a) Pregoeiro (a) </w:t>
      </w:r>
      <w:r w:rsidRPr="00A564E0">
        <w:rPr>
          <w:color w:val="000000" w:themeColor="text1"/>
          <w:sz w:val="24"/>
          <w:szCs w:val="24"/>
        </w:rPr>
        <w:t xml:space="preserve">no decorrer da etapa competitiva do pregão, o sistema eletrônico poderá permanecer acessível aos licitantes para a recepção dos lances, retornando </w:t>
      </w:r>
      <w:r w:rsidR="009175E4" w:rsidRPr="00A564E0">
        <w:rPr>
          <w:color w:val="000000" w:themeColor="text1"/>
          <w:sz w:val="24"/>
          <w:szCs w:val="24"/>
        </w:rPr>
        <w:t>o (a) Pregoeiro (a)</w:t>
      </w:r>
      <w:r w:rsidRPr="00A564E0">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Quando a desconexão persistir por tempo superior a 10 (dez) minutos, a sessão do pregão será suspensa e terá reinício </w:t>
      </w:r>
      <w:r w:rsidR="00A5473F" w:rsidRPr="00A564E0">
        <w:rPr>
          <w:color w:val="000000" w:themeColor="text1"/>
          <w:sz w:val="24"/>
          <w:szCs w:val="24"/>
        </w:rPr>
        <w:t>depois de</w:t>
      </w:r>
      <w:r w:rsidRPr="00A564E0">
        <w:rPr>
          <w:color w:val="000000" w:themeColor="text1"/>
          <w:sz w:val="24"/>
          <w:szCs w:val="24"/>
        </w:rPr>
        <w:t xml:space="preserve"> decorridas vinte e quatro horas da comunicação expressa aos participantes via “chat” do sistema eletrônico, onde </w:t>
      </w:r>
      <w:r w:rsidRPr="005C0829">
        <w:rPr>
          <w:color w:val="000000" w:themeColor="text1"/>
          <w:sz w:val="24"/>
          <w:szCs w:val="24"/>
        </w:rPr>
        <w:t>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Dos benefícios das ME’s, EPP’s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w:t>
      </w:r>
      <w:r w:rsidRPr="00A564E0">
        <w:rPr>
          <w:color w:val="000000" w:themeColor="text1"/>
          <w:sz w:val="24"/>
          <w:szCs w:val="24"/>
        </w:rPr>
        <w:t xml:space="preserve">para que se identifique aquela que primeiro poderá apresentar melhor oferta. </w:t>
      </w:r>
    </w:p>
    <w:p w14:paraId="13E25AF1" w14:textId="51BB4C82" w:rsidR="00486DE1" w:rsidRPr="00A564E0" w:rsidRDefault="00486DE1" w:rsidP="00613BC0">
      <w:pPr>
        <w:autoSpaceDE w:val="0"/>
        <w:autoSpaceDN w:val="0"/>
        <w:adjustRightInd w:val="0"/>
        <w:spacing w:before="120" w:after="120"/>
        <w:ind w:hanging="11"/>
        <w:jc w:val="both"/>
        <w:rPr>
          <w:color w:val="000000" w:themeColor="text1"/>
          <w:sz w:val="24"/>
          <w:szCs w:val="24"/>
        </w:rPr>
      </w:pPr>
      <w:r w:rsidRPr="00A564E0">
        <w:rPr>
          <w:color w:val="000000" w:themeColor="text1"/>
          <w:sz w:val="24"/>
          <w:szCs w:val="24"/>
        </w:rPr>
        <w:t>9.1</w:t>
      </w:r>
      <w:r w:rsidR="00E050F9" w:rsidRPr="00A564E0">
        <w:rPr>
          <w:color w:val="000000" w:themeColor="text1"/>
          <w:sz w:val="24"/>
          <w:szCs w:val="24"/>
        </w:rPr>
        <w:t>5</w:t>
      </w:r>
      <w:r w:rsidRPr="00A564E0">
        <w:rPr>
          <w:color w:val="000000" w:themeColor="text1"/>
          <w:sz w:val="24"/>
          <w:szCs w:val="24"/>
        </w:rPr>
        <w:t>.</w:t>
      </w:r>
      <w:r w:rsidR="003B3411" w:rsidRPr="00A564E0">
        <w:rPr>
          <w:color w:val="000000" w:themeColor="text1"/>
          <w:sz w:val="24"/>
          <w:szCs w:val="24"/>
        </w:rPr>
        <w:t>6</w:t>
      </w:r>
      <w:r w:rsidRPr="00A564E0">
        <w:rPr>
          <w:color w:val="000000" w:themeColor="text1"/>
          <w:sz w:val="24"/>
          <w:szCs w:val="24"/>
        </w:rPr>
        <w:t xml:space="preserve"> </w:t>
      </w:r>
      <w:r w:rsidR="0037271D" w:rsidRPr="00A564E0">
        <w:rPr>
          <w:color w:val="000000" w:themeColor="text1"/>
          <w:sz w:val="24"/>
          <w:szCs w:val="24"/>
        </w:rPr>
        <w:t xml:space="preserve">- </w:t>
      </w:r>
      <w:r w:rsidRPr="00A564E0">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A564E0"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eventual empate entre propostas ou lances, o critério de desempate será aquele previsto no art. 60 da Lei nº 14.133, de 2021.</w:t>
      </w:r>
    </w:p>
    <w:p w14:paraId="6DC79349" w14:textId="360B6128" w:rsidR="00486DE1" w:rsidRPr="00A564E0"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o encerramento da fase de lances e estando o valor da melhor proposta acima</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valor</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 xml:space="preserve">referência, </w:t>
      </w:r>
      <w:r w:rsidR="009175E4" w:rsidRPr="00A564E0">
        <w:rPr>
          <w:color w:val="000000" w:themeColor="text1"/>
          <w:sz w:val="24"/>
          <w:szCs w:val="24"/>
        </w:rPr>
        <w:t xml:space="preserve">o (a) Pregoeiro (a) </w:t>
      </w:r>
      <w:r w:rsidRPr="00A564E0">
        <w:rPr>
          <w:color w:val="000000" w:themeColor="text1"/>
          <w:sz w:val="24"/>
          <w:szCs w:val="24"/>
        </w:rPr>
        <w:t>negociará</w:t>
      </w:r>
      <w:r w:rsidRPr="00A564E0">
        <w:rPr>
          <w:color w:val="000000" w:themeColor="text1"/>
          <w:spacing w:val="-1"/>
          <w:sz w:val="24"/>
          <w:szCs w:val="24"/>
        </w:rPr>
        <w:t xml:space="preserve"> </w:t>
      </w:r>
      <w:r w:rsidRPr="00A564E0">
        <w:rPr>
          <w:color w:val="000000" w:themeColor="text1"/>
          <w:sz w:val="24"/>
          <w:szCs w:val="24"/>
        </w:rPr>
        <w:t>a redução do</w:t>
      </w:r>
      <w:r w:rsidRPr="00A564E0">
        <w:rPr>
          <w:color w:val="000000" w:themeColor="text1"/>
          <w:spacing w:val="-1"/>
          <w:sz w:val="24"/>
          <w:szCs w:val="24"/>
        </w:rPr>
        <w:t xml:space="preserve"> </w:t>
      </w:r>
      <w:r w:rsidRPr="00A564E0">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E5F53E9" w:rsidR="00486DE1" w:rsidRPr="00A564E0"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A564E0">
        <w:rPr>
          <w:color w:val="000000" w:themeColor="text1"/>
          <w:sz w:val="24"/>
          <w:szCs w:val="24"/>
        </w:rPr>
        <w:t>Após a DISPUTA</w:t>
      </w:r>
      <w:r w:rsidR="00266C72" w:rsidRPr="00A564E0">
        <w:rPr>
          <w:color w:val="000000" w:themeColor="text1"/>
          <w:sz w:val="24"/>
          <w:szCs w:val="24"/>
        </w:rPr>
        <w:t xml:space="preserve"> </w:t>
      </w:r>
      <w:r w:rsidRPr="00A564E0">
        <w:rPr>
          <w:color w:val="000000" w:themeColor="text1"/>
          <w:sz w:val="24"/>
          <w:szCs w:val="24"/>
        </w:rPr>
        <w:t xml:space="preserve">do preço, </w:t>
      </w:r>
      <w:r w:rsidR="009175E4" w:rsidRPr="00A564E0">
        <w:rPr>
          <w:color w:val="000000" w:themeColor="text1"/>
          <w:sz w:val="24"/>
          <w:szCs w:val="24"/>
        </w:rPr>
        <w:t xml:space="preserve">o (a) Pregoeiro (a) </w:t>
      </w:r>
      <w:r w:rsidRPr="00A564E0">
        <w:rPr>
          <w:color w:val="000000" w:themeColor="text1"/>
          <w:sz w:val="24"/>
          <w:szCs w:val="24"/>
        </w:rPr>
        <w:t>iniciará a fase de aceitação e julgamento da proposta pelo</w:t>
      </w:r>
      <w:r w:rsidRPr="00A564E0">
        <w:rPr>
          <w:color w:val="000000" w:themeColor="text1"/>
          <w:spacing w:val="1"/>
          <w:sz w:val="24"/>
          <w:szCs w:val="24"/>
        </w:rPr>
        <w:t xml:space="preserve"> </w:t>
      </w:r>
      <w:r w:rsidRPr="00A564E0">
        <w:rPr>
          <w:color w:val="000000" w:themeColor="text1"/>
          <w:sz w:val="24"/>
          <w:szCs w:val="24"/>
        </w:rPr>
        <w:t>critério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00266C72" w:rsidRPr="00A564E0">
        <w:rPr>
          <w:color w:val="000000" w:themeColor="text1"/>
          <w:sz w:val="24"/>
          <w:szCs w:val="24"/>
        </w:rPr>
        <w:t>“menor preço por item”</w:t>
      </w:r>
      <w:r w:rsidRPr="00A564E0">
        <w:rPr>
          <w:color w:val="000000" w:themeColor="text1"/>
          <w:sz w:val="24"/>
          <w:szCs w:val="24"/>
        </w:rPr>
        <w:t>,</w:t>
      </w:r>
      <w:r w:rsidRPr="00A564E0">
        <w:rPr>
          <w:color w:val="000000" w:themeColor="text1"/>
          <w:spacing w:val="-57"/>
          <w:sz w:val="24"/>
          <w:szCs w:val="24"/>
        </w:rPr>
        <w:t xml:space="preserve"> </w:t>
      </w:r>
      <w:r w:rsidRPr="00A564E0">
        <w:rPr>
          <w:color w:val="000000" w:themeColor="text1"/>
          <w:sz w:val="24"/>
          <w:szCs w:val="24"/>
        </w:rPr>
        <w:t xml:space="preserve">podendo negociar, pelo sistema eletrônico, </w:t>
      </w:r>
      <w:r w:rsidRPr="00A564E0">
        <w:rPr>
          <w:color w:val="000000" w:themeColor="text1"/>
          <w:sz w:val="24"/>
          <w:szCs w:val="24"/>
        </w:rPr>
        <w:lastRenderedPageBreak/>
        <w:t>encaminhando contraproposta diretamente ao licitante que</w:t>
      </w:r>
      <w:r w:rsidRPr="00A564E0">
        <w:rPr>
          <w:color w:val="000000" w:themeColor="text1"/>
          <w:spacing w:val="1"/>
          <w:sz w:val="24"/>
          <w:szCs w:val="24"/>
        </w:rPr>
        <w:t xml:space="preserve"> </w:t>
      </w:r>
      <w:r w:rsidRPr="00A564E0">
        <w:rPr>
          <w:color w:val="000000" w:themeColor="text1"/>
          <w:sz w:val="24"/>
          <w:szCs w:val="24"/>
        </w:rPr>
        <w:t xml:space="preserve">tenha apresentado o lance de menor valor por </w:t>
      </w:r>
      <w:r w:rsidR="00E050F9" w:rsidRPr="00A564E0">
        <w:rPr>
          <w:color w:val="000000" w:themeColor="text1"/>
          <w:sz w:val="24"/>
          <w:szCs w:val="24"/>
        </w:rPr>
        <w:t>item</w:t>
      </w:r>
      <w:r w:rsidRPr="00A564E0">
        <w:rPr>
          <w:color w:val="000000" w:themeColor="text1"/>
          <w:sz w:val="24"/>
          <w:szCs w:val="24"/>
        </w:rPr>
        <w:t>, para que seja obtido preço melhor, bem</w:t>
      </w:r>
      <w:r w:rsidRPr="00A564E0">
        <w:rPr>
          <w:color w:val="000000" w:themeColor="text1"/>
          <w:spacing w:val="1"/>
          <w:sz w:val="24"/>
          <w:szCs w:val="24"/>
        </w:rPr>
        <w:t xml:space="preserve"> </w:t>
      </w:r>
      <w:r w:rsidRPr="00A564E0">
        <w:rPr>
          <w:color w:val="000000" w:themeColor="text1"/>
          <w:sz w:val="24"/>
          <w:szCs w:val="24"/>
        </w:rPr>
        <w:t>assim decidir sobre sua aceitação, observados os prazos para fornecimento, as especificações</w:t>
      </w:r>
      <w:r w:rsidRPr="00A564E0">
        <w:rPr>
          <w:color w:val="000000" w:themeColor="text1"/>
          <w:spacing w:val="1"/>
          <w:sz w:val="24"/>
          <w:szCs w:val="24"/>
        </w:rPr>
        <w:t xml:space="preserve"> </w:t>
      </w:r>
      <w:r w:rsidRPr="00A564E0">
        <w:rPr>
          <w:color w:val="000000" w:themeColor="text1"/>
          <w:sz w:val="24"/>
          <w:szCs w:val="24"/>
        </w:rPr>
        <w:t>técnicas, parâmetros mínimos de desempenho e de qualidade e demais condições definidas</w:t>
      </w:r>
      <w:r w:rsidRPr="00A564E0">
        <w:rPr>
          <w:color w:val="000000" w:themeColor="text1"/>
          <w:spacing w:val="1"/>
          <w:sz w:val="24"/>
          <w:szCs w:val="24"/>
        </w:rPr>
        <w:t xml:space="preserve"> </w:t>
      </w:r>
      <w:r w:rsidRPr="00A564E0">
        <w:rPr>
          <w:color w:val="000000" w:themeColor="text1"/>
          <w:sz w:val="24"/>
          <w:szCs w:val="24"/>
        </w:rPr>
        <w:t>neste</w:t>
      </w:r>
      <w:r w:rsidRPr="00A564E0">
        <w:rPr>
          <w:color w:val="000000" w:themeColor="text1"/>
          <w:spacing w:val="-1"/>
          <w:sz w:val="24"/>
          <w:szCs w:val="24"/>
        </w:rPr>
        <w:t xml:space="preserve"> </w:t>
      </w:r>
      <w:r w:rsidRPr="00A564E0">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A negociação poderá ser feita com os demais licitantes</w:t>
      </w:r>
      <w:r w:rsidRPr="005C0829">
        <w:rPr>
          <w:color w:val="000000" w:themeColor="text1"/>
          <w:kern w:val="0"/>
          <w:lang w:eastAsia="pt-BR"/>
        </w:rPr>
        <w:t>,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A564E0" w:rsidRDefault="00486DE1" w:rsidP="005E72E8">
      <w:pPr>
        <w:pStyle w:val="PargrafodaLista"/>
        <w:numPr>
          <w:ilvl w:val="1"/>
          <w:numId w:val="27"/>
        </w:numPr>
        <w:spacing w:before="120" w:after="120"/>
        <w:ind w:left="0" w:hanging="11"/>
        <w:jc w:val="both"/>
        <w:rPr>
          <w:color w:val="000000" w:themeColor="text1"/>
          <w:kern w:val="0"/>
          <w:lang w:eastAsia="pt-BR"/>
        </w:rPr>
      </w:pPr>
      <w:r w:rsidRPr="00A564E0">
        <w:rPr>
          <w:color w:val="000000" w:themeColor="text1"/>
          <w:kern w:val="0"/>
          <w:lang w:eastAsia="pt-BR"/>
        </w:rPr>
        <w:t>O resultado da negociação será divulgado a todos os licitantes e anexado aos autos do processo licitatório.</w:t>
      </w:r>
    </w:p>
    <w:p w14:paraId="3B066D76" w14:textId="029F52D3" w:rsidR="00486DE1" w:rsidRPr="00A564E0" w:rsidRDefault="00745C77"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 </w:t>
      </w:r>
      <w:r w:rsidR="009175E4" w:rsidRPr="00A564E0">
        <w:rPr>
          <w:color w:val="000000" w:themeColor="text1"/>
        </w:rPr>
        <w:t xml:space="preserve">O (a) Pregoeiro (a) </w:t>
      </w:r>
      <w:r w:rsidR="00486DE1" w:rsidRPr="00A564E0">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6BCAC638" w:rsidR="00486DE1" w:rsidRPr="00A564E0" w:rsidRDefault="00486DE1" w:rsidP="005E72E8">
      <w:pPr>
        <w:pStyle w:val="Default"/>
        <w:numPr>
          <w:ilvl w:val="1"/>
          <w:numId w:val="27"/>
        </w:numPr>
        <w:tabs>
          <w:tab w:val="left" w:pos="709"/>
        </w:tabs>
        <w:spacing w:before="120" w:after="120"/>
        <w:ind w:left="0" w:hanging="11"/>
        <w:jc w:val="both"/>
        <w:rPr>
          <w:color w:val="000000" w:themeColor="text1"/>
        </w:rPr>
      </w:pPr>
      <w:r w:rsidRPr="00A564E0">
        <w:rPr>
          <w:color w:val="000000" w:themeColor="text1"/>
        </w:rPr>
        <w:t xml:space="preserve">É facultado </w:t>
      </w:r>
      <w:r w:rsidR="009175E4" w:rsidRPr="00A564E0">
        <w:rPr>
          <w:color w:val="000000" w:themeColor="text1"/>
        </w:rPr>
        <w:t xml:space="preserve">o (a) Pregoeiro (a) </w:t>
      </w:r>
      <w:r w:rsidRPr="00A564E0">
        <w:rPr>
          <w:color w:val="000000" w:themeColor="text1"/>
        </w:rPr>
        <w:t xml:space="preserve">prorrogar o prazo estabelecido, a partir de solicitação fundamentada feita no chat pelo licitante, antes de findo o prazo. </w:t>
      </w:r>
    </w:p>
    <w:p w14:paraId="66335717" w14:textId="71890E25" w:rsidR="00486DE1" w:rsidRPr="00A564E0"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A564E0">
        <w:rPr>
          <w:color w:val="000000" w:themeColor="text1"/>
          <w:sz w:val="24"/>
          <w:szCs w:val="24"/>
        </w:rPr>
        <w:t xml:space="preserve">Encerrada a disputa, </w:t>
      </w:r>
      <w:r w:rsidR="009175E4" w:rsidRPr="00A564E0">
        <w:rPr>
          <w:color w:val="000000" w:themeColor="text1"/>
          <w:sz w:val="24"/>
          <w:szCs w:val="24"/>
        </w:rPr>
        <w:t xml:space="preserve">o (a) Pregoeiro (a) </w:t>
      </w:r>
      <w:r w:rsidRPr="00A564E0">
        <w:rPr>
          <w:color w:val="000000" w:themeColor="text1"/>
          <w:sz w:val="24"/>
          <w:szCs w:val="24"/>
        </w:rPr>
        <w:t>comprovará a regularidade de situação do autor da melhor proposta, avaliada na forma da Lei</w:t>
      </w:r>
      <w:r w:rsidRPr="00A564E0">
        <w:rPr>
          <w:color w:val="000000" w:themeColor="text1"/>
          <w:spacing w:val="1"/>
          <w:sz w:val="24"/>
          <w:szCs w:val="24"/>
        </w:rPr>
        <w:t xml:space="preserve"> </w:t>
      </w:r>
      <w:r w:rsidRPr="00A564E0">
        <w:rPr>
          <w:color w:val="000000" w:themeColor="text1"/>
          <w:sz w:val="24"/>
          <w:szCs w:val="24"/>
        </w:rPr>
        <w:t xml:space="preserve">14.133/2021. </w:t>
      </w:r>
      <w:r w:rsidR="009175E4" w:rsidRPr="00A564E0">
        <w:rPr>
          <w:color w:val="000000" w:themeColor="text1"/>
          <w:sz w:val="24"/>
          <w:szCs w:val="24"/>
        </w:rPr>
        <w:t xml:space="preserve">O (a) Pregoeiro (a) </w:t>
      </w:r>
      <w:r w:rsidRPr="00A564E0">
        <w:rPr>
          <w:color w:val="000000" w:themeColor="text1"/>
          <w:sz w:val="24"/>
          <w:szCs w:val="24"/>
        </w:rPr>
        <w:t>verificará, também, o cumprimento das demais exigências para</w:t>
      </w:r>
      <w:r w:rsidRPr="00A564E0">
        <w:rPr>
          <w:color w:val="000000" w:themeColor="text1"/>
          <w:spacing w:val="1"/>
          <w:sz w:val="24"/>
          <w:szCs w:val="24"/>
        </w:rPr>
        <w:t xml:space="preserve"> </w:t>
      </w:r>
      <w:r w:rsidRPr="00A564E0">
        <w:rPr>
          <w:color w:val="000000" w:themeColor="text1"/>
          <w:sz w:val="24"/>
          <w:szCs w:val="24"/>
        </w:rPr>
        <w:t>habilitação.</w:t>
      </w:r>
    </w:p>
    <w:p w14:paraId="5AA0EE50" w14:textId="2523D32E"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A inobservância</w:t>
      </w:r>
      <w:r w:rsidRPr="00A564E0">
        <w:rPr>
          <w:color w:val="000000" w:themeColor="text1"/>
          <w:spacing w:val="60"/>
        </w:rPr>
        <w:t xml:space="preserve"> </w:t>
      </w:r>
      <w:r w:rsidRPr="00A564E0">
        <w:rPr>
          <w:color w:val="000000" w:themeColor="text1"/>
        </w:rPr>
        <w:t xml:space="preserve">aos prazos elencados </w:t>
      </w:r>
      <w:r w:rsidR="00B74675" w:rsidRPr="00A564E0">
        <w:rPr>
          <w:color w:val="000000" w:themeColor="text1"/>
        </w:rPr>
        <w:t xml:space="preserve">neste edital, ou ainda o envio </w:t>
      </w:r>
      <w:r w:rsidRPr="00A564E0">
        <w:rPr>
          <w:color w:val="000000" w:themeColor="text1"/>
        </w:rPr>
        <w:t>da proposta de preços em desconformidade com o disposto neste edital</w:t>
      </w:r>
      <w:r w:rsidRPr="00A564E0">
        <w:rPr>
          <w:color w:val="000000" w:themeColor="text1"/>
          <w:spacing w:val="1"/>
        </w:rPr>
        <w:t xml:space="preserve"> </w:t>
      </w:r>
      <w:r w:rsidRPr="00A564E0">
        <w:rPr>
          <w:color w:val="000000" w:themeColor="text1"/>
        </w:rPr>
        <w:t>ensejará a desclassificação no certame, salvo motivo</w:t>
      </w:r>
      <w:r w:rsidRPr="00A564E0">
        <w:rPr>
          <w:color w:val="000000" w:themeColor="text1"/>
          <w:spacing w:val="1"/>
        </w:rPr>
        <w:t xml:space="preserve"> </w:t>
      </w:r>
      <w:r w:rsidRPr="00A564E0">
        <w:rPr>
          <w:color w:val="000000" w:themeColor="text1"/>
        </w:rPr>
        <w:t>devidamente</w:t>
      </w:r>
      <w:r w:rsidRPr="00A564E0">
        <w:rPr>
          <w:color w:val="000000" w:themeColor="text1"/>
          <w:spacing w:val="-2"/>
        </w:rPr>
        <w:t xml:space="preserve"> </w:t>
      </w:r>
      <w:r w:rsidRPr="00A564E0">
        <w:rPr>
          <w:color w:val="000000" w:themeColor="text1"/>
        </w:rPr>
        <w:t>justificado</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aceito pel</w:t>
      </w:r>
      <w:r w:rsidR="009175E4" w:rsidRPr="00A564E0">
        <w:rPr>
          <w:color w:val="000000" w:themeColor="text1"/>
        </w:rPr>
        <w:t>o (a) Pregoeiro (a)</w:t>
      </w:r>
      <w:r w:rsidRPr="00A564E0">
        <w:rPr>
          <w:color w:val="000000" w:themeColor="text1"/>
        </w:rPr>
        <w:t xml:space="preserve">. </w:t>
      </w:r>
    </w:p>
    <w:p w14:paraId="6AE35A03" w14:textId="72E10A50" w:rsidR="00486DE1" w:rsidRPr="00A564E0"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A564E0">
        <w:rPr>
          <w:color w:val="000000" w:themeColor="text1"/>
        </w:rPr>
        <w:t xml:space="preserve">Caso o licitante provisoriamente classificado em primeiro lugar tenha se utilizado de algum tratamento favorecido às ME/EPPs, </w:t>
      </w:r>
      <w:r w:rsidR="009175E4" w:rsidRPr="00A564E0">
        <w:rPr>
          <w:color w:val="000000" w:themeColor="text1"/>
        </w:rPr>
        <w:t xml:space="preserve">o (a) Pregoeiro (a) </w:t>
      </w:r>
      <w:r w:rsidRPr="00A564E0">
        <w:rPr>
          <w:color w:val="000000" w:themeColor="text1"/>
        </w:rPr>
        <w:t xml:space="preserve">verificará se faz jus ao benefício, em conformidade com os itens deste </w:t>
      </w:r>
      <w:r w:rsidR="00266C72" w:rsidRPr="00A564E0">
        <w:rPr>
          <w:color w:val="000000" w:themeColor="text1"/>
        </w:rPr>
        <w:t>edital.</w:t>
      </w:r>
    </w:p>
    <w:p w14:paraId="2F0114F6" w14:textId="72A6E9A9" w:rsidR="00486DE1" w:rsidRPr="00A564E0"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A564E0">
        <w:rPr>
          <w:color w:val="000000" w:themeColor="text1"/>
          <w:sz w:val="24"/>
          <w:szCs w:val="24"/>
        </w:rPr>
        <w:t>Se a proposta ou lance de menor valor não for aceitável, ou se o licitante desatender às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r w:rsidRPr="00A564E0">
        <w:rPr>
          <w:color w:val="000000" w:themeColor="text1"/>
          <w:sz w:val="24"/>
          <w:szCs w:val="24"/>
        </w:rPr>
        <w:t>habilitatórias,</w:t>
      </w:r>
      <w:r w:rsidRPr="00A564E0">
        <w:rPr>
          <w:color w:val="000000" w:themeColor="text1"/>
          <w:spacing w:val="1"/>
          <w:sz w:val="24"/>
          <w:szCs w:val="24"/>
        </w:rPr>
        <w:t xml:space="preserve"> </w:t>
      </w:r>
      <w:r w:rsidR="009175E4" w:rsidRPr="00A564E0">
        <w:rPr>
          <w:color w:val="000000" w:themeColor="text1"/>
          <w:sz w:val="24"/>
          <w:szCs w:val="24"/>
        </w:rPr>
        <w:t xml:space="preserve">o (a) Pregoeiro (a) </w:t>
      </w:r>
      <w:r w:rsidRPr="00A564E0">
        <w:rPr>
          <w:color w:val="000000" w:themeColor="text1"/>
          <w:sz w:val="24"/>
          <w:szCs w:val="24"/>
        </w:rPr>
        <w:t>examinará</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lance</w:t>
      </w:r>
      <w:r w:rsidRPr="00A564E0">
        <w:rPr>
          <w:color w:val="000000" w:themeColor="text1"/>
          <w:spacing w:val="1"/>
          <w:sz w:val="24"/>
          <w:szCs w:val="24"/>
        </w:rPr>
        <w:t xml:space="preserve"> </w:t>
      </w:r>
      <w:r w:rsidRPr="00A564E0">
        <w:rPr>
          <w:color w:val="000000" w:themeColor="text1"/>
          <w:sz w:val="24"/>
          <w:szCs w:val="24"/>
        </w:rPr>
        <w:t>subsequente,</w:t>
      </w:r>
      <w:r w:rsidRPr="00A564E0">
        <w:rPr>
          <w:color w:val="000000" w:themeColor="text1"/>
          <w:spacing w:val="1"/>
          <w:sz w:val="24"/>
          <w:szCs w:val="24"/>
        </w:rPr>
        <w:t xml:space="preserve"> </w:t>
      </w:r>
      <w:r w:rsidRPr="00A564E0">
        <w:rPr>
          <w:color w:val="000000" w:themeColor="text1"/>
          <w:sz w:val="24"/>
          <w:szCs w:val="24"/>
        </w:rPr>
        <w:t>verificando a sua aceitabilidade e procedendo à sua habilitação, na ordem de classificação e</w:t>
      </w:r>
      <w:r w:rsidRPr="00A564E0">
        <w:rPr>
          <w:color w:val="000000" w:themeColor="text1"/>
          <w:spacing w:val="1"/>
          <w:sz w:val="24"/>
          <w:szCs w:val="24"/>
        </w:rPr>
        <w:t xml:space="preserve"> </w:t>
      </w:r>
      <w:r w:rsidRPr="00A564E0">
        <w:rPr>
          <w:color w:val="000000" w:themeColor="text1"/>
          <w:sz w:val="24"/>
          <w:szCs w:val="24"/>
        </w:rPr>
        <w:t>assim</w:t>
      </w:r>
      <w:r w:rsidRPr="00A564E0">
        <w:rPr>
          <w:color w:val="000000" w:themeColor="text1"/>
          <w:spacing w:val="-1"/>
          <w:sz w:val="24"/>
          <w:szCs w:val="24"/>
        </w:rPr>
        <w:t xml:space="preserve"> </w:t>
      </w:r>
      <w:r w:rsidRPr="00A564E0">
        <w:rPr>
          <w:color w:val="000000" w:themeColor="text1"/>
          <w:sz w:val="24"/>
          <w:szCs w:val="24"/>
        </w:rPr>
        <w:t>sucessivamente, até</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apuração de</w:t>
      </w:r>
      <w:r w:rsidRPr="00A564E0">
        <w:rPr>
          <w:color w:val="000000" w:themeColor="text1"/>
          <w:spacing w:val="-1"/>
          <w:sz w:val="24"/>
          <w:szCs w:val="24"/>
        </w:rPr>
        <w:t xml:space="preserve"> </w:t>
      </w:r>
      <w:r w:rsidRPr="00A564E0">
        <w:rPr>
          <w:color w:val="000000" w:themeColor="text1"/>
          <w:sz w:val="24"/>
          <w:szCs w:val="24"/>
        </w:rPr>
        <w:t>uma proposta</w:t>
      </w:r>
      <w:r w:rsidRPr="00A564E0">
        <w:rPr>
          <w:color w:val="000000" w:themeColor="text1"/>
          <w:spacing w:val="-2"/>
          <w:sz w:val="24"/>
          <w:szCs w:val="24"/>
        </w:rPr>
        <w:t xml:space="preserve"> </w:t>
      </w:r>
      <w:r w:rsidRPr="00A564E0">
        <w:rPr>
          <w:color w:val="000000" w:themeColor="text1"/>
          <w:sz w:val="24"/>
          <w:szCs w:val="24"/>
        </w:rPr>
        <w:t>ou lance</w:t>
      </w:r>
      <w:r w:rsidRPr="00A564E0">
        <w:rPr>
          <w:color w:val="000000" w:themeColor="text1"/>
          <w:spacing w:val="-1"/>
          <w:sz w:val="24"/>
          <w:szCs w:val="24"/>
        </w:rPr>
        <w:t xml:space="preserve"> </w:t>
      </w:r>
      <w:r w:rsidRPr="00A564E0">
        <w:rPr>
          <w:color w:val="000000" w:themeColor="text1"/>
          <w:sz w:val="24"/>
          <w:szCs w:val="24"/>
        </w:rPr>
        <w:t>que atenda</w:t>
      </w:r>
      <w:r w:rsidRPr="00A564E0">
        <w:rPr>
          <w:color w:val="000000" w:themeColor="text1"/>
          <w:spacing w:val="-1"/>
          <w:sz w:val="24"/>
          <w:szCs w:val="24"/>
        </w:rPr>
        <w:t xml:space="preserve"> </w:t>
      </w:r>
      <w:r w:rsidRPr="00A564E0">
        <w:rPr>
          <w:color w:val="000000" w:themeColor="text1"/>
          <w:sz w:val="24"/>
          <w:szCs w:val="24"/>
        </w:rPr>
        <w:t>ao edital.</w:t>
      </w:r>
    </w:p>
    <w:p w14:paraId="578DDC2F" w14:textId="77777777" w:rsidR="00486DE1" w:rsidRPr="00A564E0"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A564E0">
        <w:rPr>
          <w:color w:val="000000" w:themeColor="text1"/>
          <w:sz w:val="24"/>
          <w:szCs w:val="24"/>
        </w:rPr>
        <w:t>Considera-se inaceitável, para todos os fins aqui dispostos, a proposta que não atender</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exigências</w:t>
      </w:r>
      <w:r w:rsidRPr="00A564E0">
        <w:rPr>
          <w:color w:val="000000" w:themeColor="text1"/>
          <w:spacing w:val="1"/>
          <w:sz w:val="24"/>
          <w:szCs w:val="24"/>
        </w:rPr>
        <w:t xml:space="preserve"> </w:t>
      </w:r>
      <w:r w:rsidRPr="00A564E0">
        <w:rPr>
          <w:color w:val="000000" w:themeColor="text1"/>
          <w:sz w:val="24"/>
          <w:szCs w:val="24"/>
        </w:rPr>
        <w:t>fixadas neste</w:t>
      </w:r>
      <w:r w:rsidRPr="00A564E0">
        <w:rPr>
          <w:color w:val="000000" w:themeColor="text1"/>
          <w:spacing w:val="-1"/>
          <w:sz w:val="24"/>
          <w:szCs w:val="24"/>
        </w:rPr>
        <w:t xml:space="preserve"> </w:t>
      </w:r>
      <w:r w:rsidRPr="00A564E0">
        <w:rPr>
          <w:color w:val="000000" w:themeColor="text1"/>
          <w:sz w:val="24"/>
          <w:szCs w:val="24"/>
        </w:rPr>
        <w:t>Edital.</w:t>
      </w:r>
    </w:p>
    <w:p w14:paraId="7844E777" w14:textId="77777777" w:rsidR="00486DE1" w:rsidRPr="00A564E0"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Havendo lances no tempo de disputa da sessão pública, a proposta final de preços do</w:t>
      </w:r>
      <w:r w:rsidRPr="00A564E0">
        <w:rPr>
          <w:color w:val="000000" w:themeColor="text1"/>
          <w:spacing w:val="1"/>
          <w:sz w:val="24"/>
          <w:szCs w:val="24"/>
        </w:rPr>
        <w:t xml:space="preserve"> </w:t>
      </w:r>
      <w:r w:rsidRPr="00A564E0">
        <w:rPr>
          <w:color w:val="000000" w:themeColor="text1"/>
          <w:sz w:val="24"/>
          <w:szCs w:val="24"/>
        </w:rPr>
        <w:t xml:space="preserve">licitante detentor da melhor oferta deverá ter seus valores unitários e totais ajustados de forma </w:t>
      </w:r>
      <w:r w:rsidRPr="00A564E0">
        <w:rPr>
          <w:color w:val="000000" w:themeColor="text1"/>
          <w:spacing w:val="-57"/>
          <w:sz w:val="24"/>
          <w:szCs w:val="24"/>
        </w:rPr>
        <w:t xml:space="preserve"> </w:t>
      </w:r>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preços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cada</w:t>
      </w:r>
      <w:r w:rsidRPr="00A564E0">
        <w:rPr>
          <w:color w:val="000000" w:themeColor="text1"/>
          <w:spacing w:val="1"/>
          <w:sz w:val="24"/>
          <w:szCs w:val="24"/>
        </w:rPr>
        <w:t xml:space="preserve"> </w:t>
      </w:r>
      <w:r w:rsidRPr="00A564E0">
        <w:rPr>
          <w:color w:val="000000" w:themeColor="text1"/>
          <w:sz w:val="24"/>
          <w:szCs w:val="24"/>
        </w:rPr>
        <w:t>um</w:t>
      </w:r>
      <w:r w:rsidRPr="00A564E0">
        <w:rPr>
          <w:color w:val="000000" w:themeColor="text1"/>
          <w:spacing w:val="1"/>
          <w:sz w:val="24"/>
          <w:szCs w:val="24"/>
        </w:rPr>
        <w:t xml:space="preserve"> </w:t>
      </w:r>
      <w:r w:rsidRPr="00A564E0">
        <w:rPr>
          <w:color w:val="000000" w:themeColor="text1"/>
          <w:sz w:val="24"/>
          <w:szCs w:val="24"/>
        </w:rPr>
        <w:t>dos</w:t>
      </w:r>
      <w:r w:rsidRPr="00A564E0">
        <w:rPr>
          <w:color w:val="000000" w:themeColor="text1"/>
          <w:spacing w:val="1"/>
          <w:sz w:val="24"/>
          <w:szCs w:val="24"/>
        </w:rPr>
        <w:t xml:space="preserve"> </w:t>
      </w:r>
      <w:r w:rsidRPr="00A564E0">
        <w:rPr>
          <w:color w:val="000000" w:themeColor="text1"/>
          <w:sz w:val="24"/>
          <w:szCs w:val="24"/>
        </w:rPr>
        <w:t>itens</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resultem,</w:t>
      </w:r>
      <w:r w:rsidRPr="00A564E0">
        <w:rPr>
          <w:color w:val="000000" w:themeColor="text1"/>
          <w:spacing w:val="1"/>
          <w:sz w:val="24"/>
          <w:szCs w:val="24"/>
        </w:rPr>
        <w:t xml:space="preserve"> </w:t>
      </w:r>
      <w:r w:rsidRPr="00A564E0">
        <w:rPr>
          <w:color w:val="000000" w:themeColor="text1"/>
          <w:sz w:val="24"/>
          <w:szCs w:val="24"/>
        </w:rPr>
        <w:t>após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ajustes,</w:t>
      </w:r>
      <w:r w:rsidRPr="00A564E0">
        <w:rPr>
          <w:color w:val="000000" w:themeColor="text1"/>
          <w:spacing w:val="1"/>
          <w:sz w:val="24"/>
          <w:szCs w:val="24"/>
        </w:rPr>
        <w:t xml:space="preserve"> </w:t>
      </w:r>
      <w:r w:rsidRPr="00A564E0">
        <w:rPr>
          <w:color w:val="000000" w:themeColor="text1"/>
          <w:sz w:val="24"/>
          <w:szCs w:val="24"/>
        </w:rPr>
        <w:t>inexequíveis</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superfaturados.</w:t>
      </w:r>
    </w:p>
    <w:p w14:paraId="07678972" w14:textId="77777777" w:rsidR="00EE3B71" w:rsidRPr="00A564E0"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A564E0">
        <w:rPr>
          <w:color w:val="000000" w:themeColor="text1"/>
          <w:sz w:val="24"/>
          <w:szCs w:val="24"/>
        </w:rPr>
        <w:t>No caso de bens e serviços em geral, é indício de inexequibilidade das propostas valores inferiores a 50% (cinquenta por cento) do valor orçado pela Administração.</w:t>
      </w:r>
    </w:p>
    <w:p w14:paraId="5E95CD50" w14:textId="584D8668"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 A inexequibilidade, na hipótese de que trata o caput, só será considerada após diligência d</w:t>
      </w:r>
      <w:r w:rsidR="009175E4" w:rsidRPr="00A564E0">
        <w:rPr>
          <w:color w:val="000000" w:themeColor="text1"/>
          <w:sz w:val="24"/>
          <w:szCs w:val="24"/>
        </w:rPr>
        <w:t>o (a) Pregoeiro (a)</w:t>
      </w:r>
      <w:r w:rsidRPr="00A564E0">
        <w:rPr>
          <w:color w:val="000000" w:themeColor="text1"/>
          <w:sz w:val="24"/>
          <w:szCs w:val="24"/>
        </w:rPr>
        <w:t>, que comprove:</w:t>
      </w:r>
    </w:p>
    <w:p w14:paraId="33F27152" w14:textId="0D897FFD" w:rsidR="00EE3B71" w:rsidRPr="00A564E0"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9.30.1.1- que o custo do licitante ultrapassa o valor da proposta; e</w:t>
      </w:r>
    </w:p>
    <w:p w14:paraId="2767A84E" w14:textId="0D9F68A2" w:rsidR="00EE3B71"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9.30.1.</w:t>
      </w:r>
      <w:r w:rsidR="00764D3B" w:rsidRPr="00A564E0">
        <w:rPr>
          <w:color w:val="000000" w:themeColor="text1"/>
          <w:sz w:val="24"/>
          <w:szCs w:val="24"/>
        </w:rPr>
        <w:t>2</w:t>
      </w:r>
      <w:r w:rsidRPr="00A564E0">
        <w:rPr>
          <w:color w:val="000000" w:themeColor="text1"/>
          <w:sz w:val="24"/>
          <w:szCs w:val="24"/>
        </w:rPr>
        <w:t>- inexistirem custos de oportunidade capazes de justificar o vulto da oferta.</w:t>
      </w:r>
    </w:p>
    <w:p w14:paraId="1CE997CD" w14:textId="5EBC5ECE" w:rsidR="005D6B06" w:rsidRPr="00A564E0" w:rsidRDefault="005D6B06" w:rsidP="00C21033">
      <w:pPr>
        <w:pStyle w:val="PargrafodaLista"/>
        <w:widowControl w:val="0"/>
        <w:numPr>
          <w:ilvl w:val="1"/>
          <w:numId w:val="42"/>
        </w:numPr>
        <w:tabs>
          <w:tab w:val="left" w:pos="709"/>
          <w:tab w:val="left" w:pos="981"/>
        </w:tabs>
        <w:autoSpaceDE w:val="0"/>
        <w:autoSpaceDN w:val="0"/>
        <w:spacing w:before="120" w:after="120"/>
        <w:ind w:left="0" w:hanging="11"/>
        <w:jc w:val="both"/>
        <w:rPr>
          <w:color w:val="000000" w:themeColor="text1"/>
        </w:rPr>
      </w:pPr>
      <w:r w:rsidRPr="00A564E0">
        <w:rPr>
          <w:color w:val="000000" w:themeColor="text1"/>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A564E0">
        <w:rPr>
          <w:color w:val="000000" w:themeColor="text1"/>
        </w:rPr>
        <w:lastRenderedPageBreak/>
        <w:t>adotar, dentre outros, o seguinte procedimento:</w:t>
      </w:r>
    </w:p>
    <w:p w14:paraId="38A14657" w14:textId="4382BF27" w:rsidR="005D6B06" w:rsidRPr="00A564E0"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005D6B06" w:rsidRPr="00A564E0">
        <w:rPr>
          <w:color w:val="000000" w:themeColor="text1"/>
          <w:sz w:val="24"/>
          <w:szCs w:val="24"/>
        </w:rPr>
        <w:t>.1-Questionamentos junto à proponente para a apresentação de justificativas e comprovações em relação aos custos com indícios de inexequibilidade;</w:t>
      </w:r>
    </w:p>
    <w:p w14:paraId="4335A674" w14:textId="6E1667E0" w:rsidR="005D6B06" w:rsidRPr="00A564E0"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A564E0">
        <w:rPr>
          <w:color w:val="000000" w:themeColor="text1"/>
          <w:sz w:val="24"/>
          <w:szCs w:val="24"/>
        </w:rPr>
        <w:t>9.3</w:t>
      </w:r>
      <w:r w:rsidR="0020722B" w:rsidRPr="00A564E0">
        <w:rPr>
          <w:color w:val="000000" w:themeColor="text1"/>
          <w:sz w:val="24"/>
          <w:szCs w:val="24"/>
        </w:rPr>
        <w:t>1</w:t>
      </w:r>
      <w:r w:rsidRPr="00A564E0">
        <w:rPr>
          <w:color w:val="000000" w:themeColor="text1"/>
          <w:sz w:val="24"/>
          <w:szCs w:val="24"/>
        </w:rPr>
        <w:t>.</w:t>
      </w:r>
      <w:r w:rsidR="00764D3B" w:rsidRPr="00A564E0">
        <w:rPr>
          <w:color w:val="000000" w:themeColor="text1"/>
          <w:sz w:val="24"/>
          <w:szCs w:val="24"/>
        </w:rPr>
        <w:t>2</w:t>
      </w:r>
      <w:r w:rsidRPr="00A564E0">
        <w:rPr>
          <w:color w:val="000000" w:themeColor="text1"/>
          <w:sz w:val="24"/>
          <w:szCs w:val="24"/>
        </w:rPr>
        <w:t xml:space="preserve">- </w:t>
      </w:r>
      <w:r w:rsidR="00D03027" w:rsidRPr="00A564E0">
        <w:rPr>
          <w:color w:val="000000" w:themeColor="text1"/>
          <w:sz w:val="24"/>
          <w:szCs w:val="24"/>
        </w:rPr>
        <w:t>O</w:t>
      </w:r>
      <w:r w:rsidR="00766166" w:rsidRPr="00A564E0">
        <w:rPr>
          <w:color w:val="000000" w:themeColor="text1"/>
          <w:sz w:val="24"/>
          <w:szCs w:val="24"/>
        </w:rPr>
        <w:t>s</w:t>
      </w:r>
      <w:r w:rsidR="00D03027" w:rsidRPr="00A564E0">
        <w:rPr>
          <w:color w:val="000000" w:themeColor="text1"/>
          <w:sz w:val="24"/>
          <w:szCs w:val="24"/>
        </w:rPr>
        <w:t xml:space="preserve"> referidos custos poderão ser comprovados</w:t>
      </w:r>
      <w:r w:rsidR="00E050F9" w:rsidRPr="00A564E0">
        <w:rPr>
          <w:color w:val="000000" w:themeColor="text1"/>
          <w:sz w:val="24"/>
          <w:szCs w:val="24"/>
        </w:rPr>
        <w:t>, por exemplo,</w:t>
      </w:r>
      <w:r w:rsidR="00D03027" w:rsidRPr="00A564E0">
        <w:rPr>
          <w:color w:val="000000" w:themeColor="text1"/>
          <w:sz w:val="24"/>
          <w:szCs w:val="24"/>
        </w:rPr>
        <w:t xml:space="preserve"> pela apresentação de Notas Fiscais ou por contrato</w:t>
      </w:r>
      <w:r w:rsidR="00766166" w:rsidRPr="00A564E0">
        <w:rPr>
          <w:color w:val="000000" w:themeColor="text1"/>
          <w:sz w:val="24"/>
          <w:szCs w:val="24"/>
        </w:rPr>
        <w:t>, acompanhado da</w:t>
      </w:r>
      <w:r w:rsidR="00D03027" w:rsidRPr="00A564E0">
        <w:rPr>
          <w:color w:val="000000" w:themeColor="text1"/>
          <w:sz w:val="24"/>
          <w:szCs w:val="24"/>
        </w:rPr>
        <w:t xml:space="preserve"> planilha de custos e notas fiscais.</w:t>
      </w:r>
    </w:p>
    <w:p w14:paraId="4C3DE85E" w14:textId="5E6F8D28" w:rsidR="00486DE1" w:rsidRPr="00A564E0" w:rsidRDefault="00486DE1" w:rsidP="00C21033">
      <w:pPr>
        <w:pStyle w:val="Default"/>
        <w:numPr>
          <w:ilvl w:val="1"/>
          <w:numId w:val="42"/>
        </w:numPr>
        <w:tabs>
          <w:tab w:val="left" w:pos="709"/>
        </w:tabs>
        <w:spacing w:before="120" w:after="120"/>
        <w:ind w:left="0" w:hanging="11"/>
        <w:jc w:val="both"/>
        <w:rPr>
          <w:color w:val="000000" w:themeColor="text1"/>
        </w:rPr>
      </w:pPr>
      <w:r w:rsidRPr="00A564E0">
        <w:rPr>
          <w:color w:val="000000" w:themeColor="text1"/>
        </w:rPr>
        <w:t xml:space="preserve">O preço proposto deverá ser expresso em moeda corrente nacional (Real), com até </w:t>
      </w:r>
      <w:r w:rsidR="005230EB" w:rsidRPr="00A564E0">
        <w:rPr>
          <w:color w:val="000000" w:themeColor="text1"/>
        </w:rPr>
        <w:t>duas</w:t>
      </w:r>
      <w:r w:rsidRPr="00A564E0">
        <w:rPr>
          <w:color w:val="000000" w:themeColor="text1"/>
        </w:rPr>
        <w:t xml:space="preserve"> casas decimais (0,</w:t>
      </w:r>
      <w:r w:rsidR="000C3C65" w:rsidRPr="00A564E0">
        <w:rPr>
          <w:color w:val="000000" w:themeColor="text1"/>
        </w:rPr>
        <w:t>0</w:t>
      </w:r>
      <w:r w:rsidRPr="00A564E0">
        <w:rPr>
          <w:color w:val="000000" w:themeColor="text1"/>
        </w:rPr>
        <w:t xml:space="preserve">0). </w:t>
      </w:r>
    </w:p>
    <w:p w14:paraId="7E082C4C" w14:textId="20E32827" w:rsidR="00486DE1" w:rsidRPr="00A564E0" w:rsidRDefault="00486DE1" w:rsidP="00C21033">
      <w:pPr>
        <w:widowControl w:val="0"/>
        <w:numPr>
          <w:ilvl w:val="1"/>
          <w:numId w:val="42"/>
        </w:numPr>
        <w:tabs>
          <w:tab w:val="left" w:pos="709"/>
          <w:tab w:val="left" w:pos="979"/>
        </w:tabs>
        <w:autoSpaceDE w:val="0"/>
        <w:autoSpaceDN w:val="0"/>
        <w:spacing w:before="120" w:after="120"/>
        <w:ind w:left="0" w:hanging="11"/>
        <w:jc w:val="both"/>
        <w:rPr>
          <w:color w:val="000000" w:themeColor="text1"/>
          <w:sz w:val="24"/>
          <w:szCs w:val="24"/>
        </w:rPr>
      </w:pPr>
      <w:r w:rsidRPr="00A564E0">
        <w:rPr>
          <w:color w:val="000000" w:themeColor="text1"/>
          <w:sz w:val="24"/>
          <w:szCs w:val="24"/>
        </w:rPr>
        <w:t>Constatado o atendimento das exigências fixadas no edital, inclusive as exigências de</w:t>
      </w:r>
      <w:r w:rsidRPr="00A564E0">
        <w:rPr>
          <w:color w:val="000000" w:themeColor="text1"/>
          <w:spacing w:val="1"/>
          <w:sz w:val="24"/>
          <w:szCs w:val="24"/>
        </w:rPr>
        <w:t xml:space="preserve"> </w:t>
      </w:r>
      <w:r w:rsidRPr="00A564E0">
        <w:rPr>
          <w:color w:val="000000" w:themeColor="text1"/>
          <w:sz w:val="24"/>
          <w:szCs w:val="24"/>
        </w:rPr>
        <w:t>habilitação,</w:t>
      </w:r>
      <w:r w:rsidRPr="00A564E0">
        <w:rPr>
          <w:color w:val="000000" w:themeColor="text1"/>
          <w:spacing w:val="-1"/>
          <w:sz w:val="24"/>
          <w:szCs w:val="24"/>
        </w:rPr>
        <w:t xml:space="preserve"> </w:t>
      </w:r>
      <w:r w:rsidRPr="00A564E0">
        <w:rPr>
          <w:color w:val="000000" w:themeColor="text1"/>
          <w:sz w:val="24"/>
          <w:szCs w:val="24"/>
        </w:rPr>
        <w:t>o licitante será</w:t>
      </w:r>
      <w:r w:rsidRPr="00A564E0">
        <w:rPr>
          <w:color w:val="000000" w:themeColor="text1"/>
          <w:spacing w:val="-3"/>
          <w:sz w:val="24"/>
          <w:szCs w:val="24"/>
        </w:rPr>
        <w:t xml:space="preserve"> </w:t>
      </w:r>
      <w:r w:rsidRPr="00A564E0">
        <w:rPr>
          <w:color w:val="000000" w:themeColor="text1"/>
          <w:sz w:val="24"/>
          <w:szCs w:val="24"/>
        </w:rPr>
        <w:t>declarado vencedor do</w:t>
      </w:r>
      <w:r w:rsidRPr="00A564E0">
        <w:rPr>
          <w:color w:val="000000" w:themeColor="text1"/>
          <w:spacing w:val="2"/>
          <w:sz w:val="24"/>
          <w:szCs w:val="24"/>
        </w:rPr>
        <w:t xml:space="preserve"> </w:t>
      </w:r>
      <w:r w:rsidRPr="00A564E0">
        <w:rPr>
          <w:color w:val="000000" w:themeColor="text1"/>
          <w:sz w:val="24"/>
          <w:szCs w:val="24"/>
        </w:rPr>
        <w:t>certame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o (a) Pregoeiro (a)</w:t>
      </w:r>
      <w:r w:rsidRPr="00A564E0">
        <w:rPr>
          <w:color w:val="000000" w:themeColor="text1"/>
          <w:sz w:val="24"/>
          <w:szCs w:val="24"/>
        </w:rPr>
        <w:t>.</w:t>
      </w:r>
    </w:p>
    <w:p w14:paraId="01F288EE" w14:textId="0AD53629" w:rsidR="00C23E10" w:rsidRPr="00A564E0" w:rsidRDefault="00C23E10" w:rsidP="00C21033">
      <w:pPr>
        <w:pStyle w:val="PargrafodaLista"/>
        <w:widowControl w:val="0"/>
        <w:numPr>
          <w:ilvl w:val="1"/>
          <w:numId w:val="42"/>
        </w:numPr>
        <w:tabs>
          <w:tab w:val="left" w:pos="709"/>
          <w:tab w:val="left" w:pos="751"/>
        </w:tabs>
        <w:autoSpaceDE w:val="0"/>
        <w:autoSpaceDN w:val="0"/>
        <w:spacing w:before="120" w:after="120"/>
        <w:ind w:left="0" w:hanging="11"/>
        <w:jc w:val="both"/>
        <w:rPr>
          <w:color w:val="000000" w:themeColor="text1"/>
        </w:rPr>
      </w:pPr>
      <w:r w:rsidRPr="00A564E0">
        <w:rPr>
          <w:color w:val="000000" w:themeColor="text1"/>
        </w:rPr>
        <w:t>Caberá ao fornecedor acompanhar as operações no sistema eletrônico durante a sessão</w:t>
      </w:r>
      <w:r w:rsidRPr="00A564E0">
        <w:rPr>
          <w:color w:val="000000" w:themeColor="text1"/>
          <w:spacing w:val="1"/>
        </w:rPr>
        <w:t xml:space="preserve"> </w:t>
      </w:r>
      <w:r w:rsidRPr="00A564E0">
        <w:rPr>
          <w:color w:val="000000" w:themeColor="text1"/>
        </w:rPr>
        <w:t>pública do pregão, ficando responsável pelo ônus decorrente da perda de negócios diante da</w:t>
      </w:r>
      <w:r w:rsidRPr="00A564E0">
        <w:rPr>
          <w:color w:val="000000" w:themeColor="text1"/>
          <w:spacing w:val="1"/>
        </w:rPr>
        <w:t xml:space="preserve"> </w:t>
      </w:r>
      <w:r w:rsidRPr="00A564E0">
        <w:rPr>
          <w:color w:val="000000" w:themeColor="text1"/>
        </w:rPr>
        <w:t>inobservância</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quaisquer mensagens</w:t>
      </w:r>
      <w:r w:rsidRPr="00A564E0">
        <w:rPr>
          <w:color w:val="000000" w:themeColor="text1"/>
          <w:spacing w:val="-1"/>
        </w:rPr>
        <w:t xml:space="preserve"> </w:t>
      </w:r>
      <w:r w:rsidRPr="00A564E0">
        <w:rPr>
          <w:color w:val="000000" w:themeColor="text1"/>
        </w:rPr>
        <w:t>emitidas pelo sistema</w:t>
      </w:r>
      <w:r w:rsidRPr="00A564E0">
        <w:rPr>
          <w:color w:val="000000" w:themeColor="text1"/>
          <w:spacing w:val="-2"/>
        </w:rPr>
        <w:t xml:space="preserve"> </w:t>
      </w:r>
      <w:r w:rsidRPr="00A564E0">
        <w:rPr>
          <w:color w:val="000000" w:themeColor="text1"/>
        </w:rPr>
        <w:t>ou de</w:t>
      </w:r>
      <w:r w:rsidRPr="00A564E0">
        <w:rPr>
          <w:color w:val="000000" w:themeColor="text1"/>
          <w:spacing w:val="-1"/>
        </w:rPr>
        <w:t xml:space="preserve"> </w:t>
      </w:r>
      <w:r w:rsidRPr="00A564E0">
        <w:rPr>
          <w:color w:val="000000" w:themeColor="text1"/>
        </w:rPr>
        <w:t>sua</w:t>
      </w:r>
      <w:r w:rsidRPr="00A564E0">
        <w:rPr>
          <w:color w:val="000000" w:themeColor="text1"/>
          <w:spacing w:val="-1"/>
        </w:rPr>
        <w:t xml:space="preserve"> </w:t>
      </w:r>
      <w:r w:rsidRPr="00A564E0">
        <w:rPr>
          <w:color w:val="000000" w:themeColor="text1"/>
        </w:rPr>
        <w:t>desconexão.</w:t>
      </w:r>
    </w:p>
    <w:p w14:paraId="758DF836" w14:textId="79371A6D" w:rsidR="00486DE1" w:rsidRPr="00A564E0" w:rsidRDefault="00486DE1" w:rsidP="00F35670">
      <w:pPr>
        <w:pStyle w:val="Default"/>
        <w:tabs>
          <w:tab w:val="left" w:pos="709"/>
        </w:tabs>
        <w:spacing w:before="120" w:after="120"/>
        <w:ind w:hanging="11"/>
        <w:jc w:val="both"/>
        <w:rPr>
          <w:color w:val="000000" w:themeColor="text1"/>
        </w:rPr>
      </w:pPr>
      <w:r w:rsidRPr="00A564E0">
        <w:rPr>
          <w:color w:val="000000" w:themeColor="text1"/>
        </w:rPr>
        <w:t>9.</w:t>
      </w:r>
      <w:r w:rsidR="00F43AC7" w:rsidRPr="00A564E0">
        <w:rPr>
          <w:color w:val="000000" w:themeColor="text1"/>
        </w:rPr>
        <w:t>3</w:t>
      </w:r>
      <w:r w:rsidR="0020722B" w:rsidRPr="00A564E0">
        <w:rPr>
          <w:color w:val="000000" w:themeColor="text1"/>
        </w:rPr>
        <w:t>5</w:t>
      </w:r>
      <w:r w:rsidRPr="00A564E0">
        <w:rPr>
          <w:color w:val="000000" w:themeColor="text1"/>
        </w:rPr>
        <w:t xml:space="preserve">- No julgamento da habilitação e das propostas, </w:t>
      </w:r>
      <w:r w:rsidR="009175E4" w:rsidRPr="00A564E0">
        <w:rPr>
          <w:color w:val="000000" w:themeColor="text1"/>
        </w:rPr>
        <w:t xml:space="preserve">o (a) Pregoeiro (a) </w:t>
      </w:r>
      <w:r w:rsidRPr="00A564E0">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6D9E814" w14:textId="77777777" w:rsidR="00F655B8" w:rsidRPr="00A564E0" w:rsidRDefault="00F655B8" w:rsidP="00F35670">
      <w:pPr>
        <w:pStyle w:val="Default"/>
        <w:tabs>
          <w:tab w:val="left" w:pos="709"/>
        </w:tabs>
        <w:spacing w:before="120" w:after="120"/>
        <w:ind w:hanging="11"/>
        <w:jc w:val="both"/>
        <w:rPr>
          <w:color w:val="000000" w:themeColor="text1"/>
        </w:rPr>
      </w:pPr>
    </w:p>
    <w:p w14:paraId="34FA5FBE" w14:textId="77777777" w:rsidR="00A564E0" w:rsidRPr="00FE343B" w:rsidRDefault="00A564E0" w:rsidP="00A564E0">
      <w:pPr>
        <w:pStyle w:val="PargrafodaLista"/>
        <w:spacing w:before="120" w:after="120"/>
        <w:ind w:left="0"/>
        <w:jc w:val="both"/>
        <w:rPr>
          <w:b/>
          <w:color w:val="000000" w:themeColor="text1"/>
        </w:rPr>
      </w:pPr>
      <w:r w:rsidRPr="00FE343B">
        <w:rPr>
          <w:b/>
          <w:color w:val="000000" w:themeColor="text1"/>
        </w:rPr>
        <w:t>10.</w:t>
      </w:r>
      <w:r w:rsidRPr="00FE343B">
        <w:rPr>
          <w:b/>
          <w:color w:val="000000" w:themeColor="text1"/>
          <w:spacing w:val="-2"/>
        </w:rPr>
        <w:t xml:space="preserve"> </w:t>
      </w:r>
      <w:r w:rsidRPr="00FE343B">
        <w:rPr>
          <w:b/>
          <w:color w:val="000000" w:themeColor="text1"/>
        </w:rPr>
        <w:t>DA</w:t>
      </w:r>
      <w:r w:rsidRPr="00FE343B">
        <w:rPr>
          <w:b/>
          <w:color w:val="000000" w:themeColor="text1"/>
          <w:spacing w:val="-1"/>
        </w:rPr>
        <w:t xml:space="preserve"> </w:t>
      </w:r>
      <w:r w:rsidRPr="00FE343B">
        <w:rPr>
          <w:b/>
          <w:color w:val="000000" w:themeColor="text1"/>
        </w:rPr>
        <w:t>HABILITAÇÃO</w:t>
      </w:r>
    </w:p>
    <w:p w14:paraId="0437D5B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 xml:space="preserve">Após a fase final de lances e negociação e declarado vencedor do item, o licitante deverá enviar os documentos relativos à Habilitação no prazo de 02 (duas) horas. </w:t>
      </w:r>
    </w:p>
    <w:p w14:paraId="6D0E913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Encerrada a etapa de lances da sessão pública e ordenadas as ofertas, o (a) Pregoeiro (a) comprovará a regularidade de situação do autor da melhor proposta, avaliada na forma da Lei</w:t>
      </w:r>
      <w:r w:rsidRPr="00FE343B">
        <w:rPr>
          <w:color w:val="000000" w:themeColor="text1"/>
          <w:spacing w:val="1"/>
        </w:rPr>
        <w:t xml:space="preserve"> </w:t>
      </w:r>
      <w:r w:rsidRPr="00FE343B">
        <w:rPr>
          <w:color w:val="000000" w:themeColor="text1"/>
        </w:rPr>
        <w:t>14.133/2021. O (a) Pregoeiro (a) verificará, também, o cumprimento das demais exigências para</w:t>
      </w:r>
      <w:r w:rsidRPr="00FE343B">
        <w:rPr>
          <w:color w:val="000000" w:themeColor="text1"/>
          <w:spacing w:val="1"/>
        </w:rPr>
        <w:t xml:space="preserve"> </w:t>
      </w:r>
      <w:r w:rsidRPr="00FE343B">
        <w:rPr>
          <w:color w:val="000000" w:themeColor="text1"/>
        </w:rPr>
        <w:t>habilitação.</w:t>
      </w:r>
    </w:p>
    <w:p w14:paraId="62E5CC9C"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No</w:t>
      </w:r>
      <w:r w:rsidRPr="00FE343B">
        <w:rPr>
          <w:color w:val="000000" w:themeColor="text1"/>
          <w:spacing w:val="55"/>
        </w:rPr>
        <w:t xml:space="preserve"> </w:t>
      </w:r>
      <w:r w:rsidRPr="00FE343B">
        <w:rPr>
          <w:color w:val="000000" w:themeColor="text1"/>
        </w:rPr>
        <w:t>caso</w:t>
      </w:r>
      <w:r w:rsidRPr="00FE343B">
        <w:rPr>
          <w:color w:val="000000" w:themeColor="text1"/>
          <w:spacing w:val="57"/>
        </w:rPr>
        <w:t xml:space="preserve"> </w:t>
      </w:r>
      <w:r w:rsidRPr="00FE343B">
        <w:rPr>
          <w:color w:val="000000" w:themeColor="text1"/>
        </w:rPr>
        <w:t>de</w:t>
      </w:r>
      <w:r w:rsidRPr="00FE343B">
        <w:rPr>
          <w:color w:val="000000" w:themeColor="text1"/>
          <w:spacing w:val="56"/>
        </w:rPr>
        <w:t xml:space="preserve"> </w:t>
      </w:r>
      <w:r w:rsidRPr="00FE343B">
        <w:rPr>
          <w:color w:val="000000" w:themeColor="text1"/>
        </w:rPr>
        <w:t>desclassificação</w:t>
      </w:r>
      <w:r w:rsidRPr="00FE343B">
        <w:rPr>
          <w:color w:val="000000" w:themeColor="text1"/>
          <w:spacing w:val="57"/>
        </w:rPr>
        <w:t xml:space="preserve"> </w:t>
      </w:r>
      <w:r w:rsidRPr="00FE343B">
        <w:rPr>
          <w:color w:val="000000" w:themeColor="text1"/>
        </w:rPr>
        <w:t>do</w:t>
      </w:r>
      <w:r w:rsidRPr="00FE343B">
        <w:rPr>
          <w:color w:val="000000" w:themeColor="text1"/>
          <w:spacing w:val="57"/>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arrematante,</w:t>
      </w:r>
      <w:r w:rsidRPr="00FE343B">
        <w:rPr>
          <w:color w:val="000000" w:themeColor="text1"/>
          <w:spacing w:val="57"/>
        </w:rPr>
        <w:t xml:space="preserve"> </w:t>
      </w:r>
      <w:r w:rsidRPr="00FE343B">
        <w:rPr>
          <w:color w:val="000000" w:themeColor="text1"/>
        </w:rPr>
        <w:t>o</w:t>
      </w:r>
      <w:r w:rsidRPr="00FE343B">
        <w:rPr>
          <w:color w:val="000000" w:themeColor="text1"/>
          <w:spacing w:val="57"/>
        </w:rPr>
        <w:t xml:space="preserve"> </w:t>
      </w:r>
      <w:r w:rsidRPr="00FE343B">
        <w:rPr>
          <w:color w:val="000000" w:themeColor="text1"/>
        </w:rPr>
        <w:t>novo</w:t>
      </w:r>
      <w:r w:rsidRPr="00FE343B">
        <w:rPr>
          <w:color w:val="000000" w:themeColor="text1"/>
          <w:spacing w:val="56"/>
        </w:rPr>
        <w:t xml:space="preserve"> </w:t>
      </w:r>
      <w:r w:rsidRPr="00FE343B">
        <w:rPr>
          <w:color w:val="000000" w:themeColor="text1"/>
        </w:rPr>
        <w:t>licitante</w:t>
      </w:r>
      <w:r w:rsidRPr="00FE343B">
        <w:rPr>
          <w:color w:val="000000" w:themeColor="text1"/>
          <w:spacing w:val="56"/>
        </w:rPr>
        <w:t xml:space="preserve"> </w:t>
      </w:r>
      <w:r w:rsidRPr="00FE343B">
        <w:rPr>
          <w:color w:val="000000" w:themeColor="text1"/>
        </w:rPr>
        <w:t>convocado</w:t>
      </w:r>
      <w:r w:rsidRPr="00FE343B">
        <w:rPr>
          <w:color w:val="000000" w:themeColor="text1"/>
          <w:spacing w:val="-57"/>
        </w:rPr>
        <w:t xml:space="preserve"> </w:t>
      </w:r>
      <w:r w:rsidRPr="00FE343B">
        <w:rPr>
          <w:color w:val="000000" w:themeColor="text1"/>
        </w:rPr>
        <w:t>deverá apresentar documentação e proposta nos mesmos prazos previstos neste edital a contar</w:t>
      </w:r>
      <w:r w:rsidRPr="00FE343B">
        <w:rPr>
          <w:color w:val="000000" w:themeColor="text1"/>
          <w:spacing w:val="1"/>
        </w:rPr>
        <w:t xml:space="preserve"> </w:t>
      </w:r>
      <w:r w:rsidRPr="00FE343B">
        <w:rPr>
          <w:color w:val="000000" w:themeColor="text1"/>
        </w:rPr>
        <w:t>da</w:t>
      </w:r>
      <w:r w:rsidRPr="00FE343B">
        <w:rPr>
          <w:color w:val="000000" w:themeColor="text1"/>
          <w:spacing w:val="-2"/>
        </w:rPr>
        <w:t xml:space="preserve"> </w:t>
      </w:r>
      <w:r w:rsidRPr="00FE343B">
        <w:rPr>
          <w:color w:val="000000" w:themeColor="text1"/>
        </w:rPr>
        <w:t>convocação pelo (a) Pregoeiro (a) através do chat</w:t>
      </w:r>
      <w:r w:rsidRPr="00FE343B">
        <w:rPr>
          <w:color w:val="000000" w:themeColor="text1"/>
          <w:spacing w:val="-1"/>
        </w:rPr>
        <w:t xml:space="preserve"> </w:t>
      </w:r>
      <w:r w:rsidRPr="00FE343B">
        <w:rPr>
          <w:color w:val="000000" w:themeColor="text1"/>
        </w:rPr>
        <w:t>de</w:t>
      </w:r>
      <w:r w:rsidRPr="00FE343B">
        <w:rPr>
          <w:color w:val="000000" w:themeColor="text1"/>
          <w:spacing w:val="1"/>
        </w:rPr>
        <w:t xml:space="preserve"> </w:t>
      </w:r>
      <w:r w:rsidRPr="00FE343B">
        <w:rPr>
          <w:color w:val="000000" w:themeColor="text1"/>
        </w:rPr>
        <w:t>mensagens.</w:t>
      </w:r>
    </w:p>
    <w:p w14:paraId="24E77097" w14:textId="77777777" w:rsidR="00A564E0" w:rsidRPr="00FE343B" w:rsidRDefault="00A564E0" w:rsidP="00A564E0">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FE343B">
        <w:rPr>
          <w:color w:val="000000" w:themeColor="text1"/>
        </w:rPr>
        <w:t>A inobservância</w:t>
      </w:r>
      <w:r w:rsidRPr="00FE343B">
        <w:rPr>
          <w:color w:val="000000" w:themeColor="text1"/>
          <w:spacing w:val="60"/>
        </w:rPr>
        <w:t xml:space="preserve"> </w:t>
      </w:r>
      <w:r w:rsidRPr="00FE343B">
        <w:rPr>
          <w:color w:val="000000" w:themeColor="text1"/>
        </w:rPr>
        <w:t>aos prazos elencados neste edital, ou ainda o envio dos documentos</w:t>
      </w:r>
      <w:r w:rsidRPr="00FE343B">
        <w:rPr>
          <w:color w:val="000000" w:themeColor="text1"/>
          <w:spacing w:val="1"/>
        </w:rPr>
        <w:t xml:space="preserve"> </w:t>
      </w:r>
      <w:r w:rsidRPr="00FE343B">
        <w:rPr>
          <w:color w:val="000000" w:themeColor="text1"/>
        </w:rPr>
        <w:t>de habilitação com o disposto neste edital</w:t>
      </w:r>
      <w:r w:rsidRPr="00FE343B">
        <w:rPr>
          <w:color w:val="000000" w:themeColor="text1"/>
          <w:spacing w:val="1"/>
        </w:rPr>
        <w:t xml:space="preserve"> </w:t>
      </w:r>
      <w:r w:rsidRPr="00FE343B">
        <w:rPr>
          <w:color w:val="000000" w:themeColor="text1"/>
        </w:rPr>
        <w:t xml:space="preserve">ensejará a inabilitação do licitante. </w:t>
      </w:r>
    </w:p>
    <w:p w14:paraId="5DD70441" w14:textId="77777777" w:rsidR="00A564E0" w:rsidRPr="00FE343B" w:rsidRDefault="00A564E0" w:rsidP="00A564E0">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FE343B">
        <w:rPr>
          <w:color w:val="000000" w:themeColor="text1"/>
        </w:rPr>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14:paraId="1CCB22AF" w14:textId="77777777" w:rsidR="00A564E0" w:rsidRPr="00FE343B" w:rsidRDefault="00A564E0" w:rsidP="00A564E0">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FE343B">
        <w:rPr>
          <w:color w:val="000000" w:themeColor="text1"/>
          <w:sz w:val="24"/>
          <w:szCs w:val="24"/>
        </w:rPr>
        <w:t xml:space="preserve">Franqueada vista aos interessados e decorrido o prazo de 10 (dez) minutos, será aberto </w:t>
      </w:r>
      <w:r w:rsidRPr="00FE343B">
        <w:rPr>
          <w:color w:val="000000" w:themeColor="text1"/>
          <w:spacing w:val="-57"/>
          <w:sz w:val="24"/>
          <w:szCs w:val="24"/>
        </w:rPr>
        <w:t>o</w:t>
      </w:r>
      <w:r w:rsidRPr="00FE343B">
        <w:rPr>
          <w:color w:val="000000" w:themeColor="text1"/>
          <w:spacing w:val="-1"/>
          <w:sz w:val="24"/>
          <w:szCs w:val="24"/>
        </w:rPr>
        <w:t xml:space="preserve"> </w:t>
      </w:r>
      <w:r w:rsidRPr="00FE343B">
        <w:rPr>
          <w:color w:val="000000" w:themeColor="text1"/>
          <w:sz w:val="24"/>
          <w:szCs w:val="24"/>
        </w:rPr>
        <w:t>prazo para</w:t>
      </w:r>
      <w:r w:rsidRPr="00FE343B">
        <w:rPr>
          <w:color w:val="000000" w:themeColor="text1"/>
          <w:spacing w:val="-2"/>
          <w:sz w:val="24"/>
          <w:szCs w:val="24"/>
        </w:rPr>
        <w:t xml:space="preserve"> </w:t>
      </w:r>
      <w:r w:rsidRPr="00FE343B">
        <w:rPr>
          <w:color w:val="000000" w:themeColor="text1"/>
          <w:sz w:val="24"/>
          <w:szCs w:val="24"/>
        </w:rPr>
        <w:t>manifestação da intenção de</w:t>
      </w:r>
      <w:r w:rsidRPr="00FE343B">
        <w:rPr>
          <w:color w:val="000000" w:themeColor="text1"/>
          <w:spacing w:val="-1"/>
          <w:sz w:val="24"/>
          <w:szCs w:val="24"/>
        </w:rPr>
        <w:t xml:space="preserve"> </w:t>
      </w:r>
      <w:r w:rsidRPr="00FE343B">
        <w:rPr>
          <w:color w:val="000000" w:themeColor="text1"/>
          <w:sz w:val="24"/>
          <w:szCs w:val="24"/>
        </w:rPr>
        <w:t>interposição de</w:t>
      </w:r>
      <w:r w:rsidRPr="00FE343B">
        <w:rPr>
          <w:color w:val="000000" w:themeColor="text1"/>
          <w:spacing w:val="-1"/>
          <w:sz w:val="24"/>
          <w:szCs w:val="24"/>
        </w:rPr>
        <w:t xml:space="preserve"> </w:t>
      </w:r>
      <w:r w:rsidRPr="00FE343B">
        <w:rPr>
          <w:color w:val="000000" w:themeColor="text1"/>
          <w:sz w:val="24"/>
          <w:szCs w:val="24"/>
        </w:rPr>
        <w:t>recurso.</w:t>
      </w:r>
    </w:p>
    <w:p w14:paraId="37FE4AB9" w14:textId="77777777" w:rsidR="00A564E0" w:rsidRPr="00FE343B" w:rsidRDefault="00A564E0" w:rsidP="00A564E0">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não</w:t>
      </w:r>
      <w:r w:rsidRPr="00FE343B">
        <w:rPr>
          <w:color w:val="000000" w:themeColor="text1"/>
          <w:spacing w:val="1"/>
          <w:sz w:val="24"/>
          <w:szCs w:val="24"/>
        </w:rPr>
        <w:t xml:space="preserve"> </w:t>
      </w:r>
      <w:r w:rsidRPr="00FE343B">
        <w:rPr>
          <w:color w:val="000000" w:themeColor="text1"/>
          <w:sz w:val="24"/>
          <w:szCs w:val="24"/>
        </w:rPr>
        <w:t>cumprimento</w:t>
      </w:r>
      <w:r w:rsidRPr="00FE343B">
        <w:rPr>
          <w:color w:val="000000" w:themeColor="text1"/>
          <w:spacing w:val="1"/>
          <w:sz w:val="24"/>
          <w:szCs w:val="24"/>
        </w:rPr>
        <w:t xml:space="preserve"> </w:t>
      </w:r>
      <w:r w:rsidRPr="00FE343B">
        <w:rPr>
          <w:color w:val="000000" w:themeColor="text1"/>
          <w:sz w:val="24"/>
          <w:szCs w:val="24"/>
        </w:rPr>
        <w:t>do</w:t>
      </w:r>
      <w:r w:rsidRPr="00FE343B">
        <w:rPr>
          <w:color w:val="000000" w:themeColor="text1"/>
          <w:spacing w:val="1"/>
          <w:sz w:val="24"/>
          <w:szCs w:val="24"/>
        </w:rPr>
        <w:t xml:space="preserve"> </w:t>
      </w:r>
      <w:r w:rsidRPr="00FE343B">
        <w:rPr>
          <w:color w:val="000000" w:themeColor="text1"/>
          <w:sz w:val="24"/>
          <w:szCs w:val="24"/>
        </w:rPr>
        <w:t>envio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documentos</w:t>
      </w:r>
      <w:r w:rsidRPr="00FE343B">
        <w:rPr>
          <w:color w:val="000000" w:themeColor="text1"/>
          <w:spacing w:val="1"/>
          <w:sz w:val="24"/>
          <w:szCs w:val="24"/>
        </w:rPr>
        <w:t xml:space="preserve"> </w:t>
      </w:r>
      <w:r w:rsidRPr="00FE343B">
        <w:rPr>
          <w:color w:val="000000" w:themeColor="text1"/>
          <w:sz w:val="24"/>
          <w:szCs w:val="24"/>
        </w:rPr>
        <w:t>de</w:t>
      </w:r>
      <w:r w:rsidRPr="00FE343B">
        <w:rPr>
          <w:color w:val="000000" w:themeColor="text1"/>
          <w:spacing w:val="1"/>
          <w:sz w:val="24"/>
          <w:szCs w:val="24"/>
        </w:rPr>
        <w:t xml:space="preserve"> </w:t>
      </w:r>
      <w:r w:rsidRPr="00FE343B">
        <w:rPr>
          <w:color w:val="000000" w:themeColor="text1"/>
          <w:sz w:val="24"/>
          <w:szCs w:val="24"/>
        </w:rPr>
        <w:t>habilitação</w:t>
      </w:r>
      <w:r w:rsidRPr="00FE343B">
        <w:rPr>
          <w:color w:val="000000" w:themeColor="text1"/>
          <w:spacing w:val="1"/>
          <w:sz w:val="24"/>
          <w:szCs w:val="24"/>
        </w:rPr>
        <w:t xml:space="preserve"> </w:t>
      </w:r>
      <w:r w:rsidRPr="00FE343B">
        <w:rPr>
          <w:color w:val="000000" w:themeColor="text1"/>
          <w:sz w:val="24"/>
          <w:szCs w:val="24"/>
        </w:rPr>
        <w:t>dentro</w:t>
      </w:r>
      <w:r w:rsidRPr="00FE343B">
        <w:rPr>
          <w:color w:val="000000" w:themeColor="text1"/>
          <w:spacing w:val="1"/>
          <w:sz w:val="24"/>
          <w:szCs w:val="24"/>
        </w:rPr>
        <w:t xml:space="preserve"> </w:t>
      </w:r>
      <w:r w:rsidRPr="00FE343B">
        <w:rPr>
          <w:color w:val="000000" w:themeColor="text1"/>
          <w:sz w:val="24"/>
          <w:szCs w:val="24"/>
        </w:rPr>
        <w:t>dos</w:t>
      </w:r>
      <w:r w:rsidRPr="00FE343B">
        <w:rPr>
          <w:color w:val="000000" w:themeColor="text1"/>
          <w:spacing w:val="1"/>
          <w:sz w:val="24"/>
          <w:szCs w:val="24"/>
        </w:rPr>
        <w:t xml:space="preserve"> </w:t>
      </w:r>
      <w:r w:rsidRPr="00FE343B">
        <w:rPr>
          <w:color w:val="000000" w:themeColor="text1"/>
          <w:sz w:val="24"/>
          <w:szCs w:val="24"/>
        </w:rPr>
        <w:t>prazos</w:t>
      </w:r>
      <w:r w:rsidRPr="00FE343B">
        <w:rPr>
          <w:color w:val="000000" w:themeColor="text1"/>
          <w:spacing w:val="1"/>
          <w:sz w:val="24"/>
          <w:szCs w:val="24"/>
        </w:rPr>
        <w:t xml:space="preserve"> </w:t>
      </w:r>
      <w:r w:rsidRPr="00FE343B">
        <w:rPr>
          <w:color w:val="000000" w:themeColor="text1"/>
          <w:sz w:val="24"/>
          <w:szCs w:val="24"/>
        </w:rPr>
        <w:t>estabelecidos</w:t>
      </w:r>
      <w:r w:rsidRPr="00FE343B">
        <w:rPr>
          <w:color w:val="000000" w:themeColor="text1"/>
          <w:spacing w:val="3"/>
          <w:sz w:val="24"/>
          <w:szCs w:val="24"/>
        </w:rPr>
        <w:t xml:space="preserve"> </w:t>
      </w:r>
      <w:r w:rsidRPr="00FE343B">
        <w:rPr>
          <w:color w:val="000000" w:themeColor="text1"/>
          <w:sz w:val="24"/>
          <w:szCs w:val="24"/>
        </w:rPr>
        <w:t>acarretará</w:t>
      </w:r>
      <w:r w:rsidRPr="00FE343B">
        <w:rPr>
          <w:color w:val="000000" w:themeColor="text1"/>
          <w:spacing w:val="5"/>
          <w:sz w:val="24"/>
          <w:szCs w:val="24"/>
        </w:rPr>
        <w:t xml:space="preserve"> </w:t>
      </w:r>
      <w:r w:rsidRPr="00FE343B">
        <w:rPr>
          <w:color w:val="000000" w:themeColor="text1"/>
          <w:sz w:val="24"/>
          <w:szCs w:val="24"/>
        </w:rPr>
        <w:t>a</w:t>
      </w:r>
      <w:r w:rsidRPr="00FE343B">
        <w:rPr>
          <w:color w:val="000000" w:themeColor="text1"/>
          <w:spacing w:val="1"/>
          <w:sz w:val="24"/>
          <w:szCs w:val="24"/>
        </w:rPr>
        <w:t xml:space="preserve"> </w:t>
      </w:r>
      <w:r w:rsidRPr="00FE343B">
        <w:rPr>
          <w:color w:val="000000" w:themeColor="text1"/>
          <w:sz w:val="24"/>
          <w:szCs w:val="24"/>
        </w:rPr>
        <w:t>desclassificação</w:t>
      </w:r>
      <w:r w:rsidRPr="00FE343B">
        <w:rPr>
          <w:color w:val="000000" w:themeColor="text1"/>
          <w:spacing w:val="4"/>
          <w:sz w:val="24"/>
          <w:szCs w:val="24"/>
        </w:rPr>
        <w:t xml:space="preserve"> </w:t>
      </w:r>
      <w:r w:rsidRPr="00FE343B">
        <w:rPr>
          <w:color w:val="000000" w:themeColor="text1"/>
          <w:sz w:val="24"/>
          <w:szCs w:val="24"/>
        </w:rPr>
        <w:t>e/ou</w:t>
      </w:r>
      <w:r w:rsidRPr="00FE343B">
        <w:rPr>
          <w:color w:val="000000" w:themeColor="text1"/>
          <w:spacing w:val="3"/>
          <w:sz w:val="24"/>
          <w:szCs w:val="24"/>
        </w:rPr>
        <w:t xml:space="preserve"> </w:t>
      </w:r>
      <w:r w:rsidRPr="00FE343B">
        <w:rPr>
          <w:color w:val="000000" w:themeColor="text1"/>
          <w:sz w:val="24"/>
          <w:szCs w:val="24"/>
        </w:rPr>
        <w:t>inabilitação</w:t>
      </w:r>
      <w:r w:rsidRPr="00FE343B">
        <w:rPr>
          <w:color w:val="000000" w:themeColor="text1"/>
          <w:spacing w:val="3"/>
          <w:sz w:val="24"/>
          <w:szCs w:val="24"/>
        </w:rPr>
        <w:t xml:space="preserve"> </w:t>
      </w:r>
      <w:r w:rsidRPr="00FE343B">
        <w:rPr>
          <w:color w:val="000000" w:themeColor="text1"/>
          <w:sz w:val="24"/>
          <w:szCs w:val="24"/>
        </w:rPr>
        <w:t>da</w:t>
      </w:r>
      <w:r w:rsidRPr="00FE343B">
        <w:rPr>
          <w:color w:val="000000" w:themeColor="text1"/>
          <w:spacing w:val="1"/>
          <w:sz w:val="24"/>
          <w:szCs w:val="24"/>
        </w:rPr>
        <w:t xml:space="preserve"> </w:t>
      </w:r>
      <w:r w:rsidRPr="00FE343B">
        <w:rPr>
          <w:color w:val="000000" w:themeColor="text1"/>
          <w:sz w:val="24"/>
          <w:szCs w:val="24"/>
        </w:rPr>
        <w:t>licitante,</w:t>
      </w:r>
      <w:r w:rsidRPr="00FE343B">
        <w:rPr>
          <w:color w:val="000000" w:themeColor="text1"/>
          <w:spacing w:val="2"/>
          <w:sz w:val="24"/>
          <w:szCs w:val="24"/>
        </w:rPr>
        <w:t xml:space="preserve"> </w:t>
      </w:r>
      <w:r w:rsidRPr="00FE343B">
        <w:rPr>
          <w:color w:val="000000" w:themeColor="text1"/>
          <w:sz w:val="24"/>
          <w:szCs w:val="24"/>
        </w:rPr>
        <w:t>bem</w:t>
      </w:r>
      <w:r w:rsidRPr="00FE343B">
        <w:rPr>
          <w:color w:val="000000" w:themeColor="text1"/>
          <w:spacing w:val="3"/>
          <w:sz w:val="24"/>
          <w:szCs w:val="24"/>
        </w:rPr>
        <w:t xml:space="preserve"> </w:t>
      </w:r>
      <w:r w:rsidRPr="00FE343B">
        <w:rPr>
          <w:color w:val="000000" w:themeColor="text1"/>
          <w:sz w:val="24"/>
          <w:szCs w:val="24"/>
        </w:rPr>
        <w:t>como</w:t>
      </w:r>
      <w:r w:rsidRPr="00FE343B">
        <w:rPr>
          <w:color w:val="000000" w:themeColor="text1"/>
          <w:spacing w:val="4"/>
          <w:sz w:val="24"/>
          <w:szCs w:val="24"/>
        </w:rPr>
        <w:t xml:space="preserve"> </w:t>
      </w:r>
      <w:r w:rsidRPr="00FE343B">
        <w:rPr>
          <w:color w:val="000000" w:themeColor="text1"/>
          <w:sz w:val="24"/>
          <w:szCs w:val="24"/>
        </w:rPr>
        <w:t>as</w:t>
      </w:r>
      <w:r w:rsidRPr="00FE343B">
        <w:rPr>
          <w:color w:val="000000" w:themeColor="text1"/>
          <w:spacing w:val="2"/>
          <w:sz w:val="24"/>
          <w:szCs w:val="24"/>
        </w:rPr>
        <w:t xml:space="preserve"> </w:t>
      </w:r>
      <w:r w:rsidRPr="00FE343B">
        <w:rPr>
          <w:color w:val="000000" w:themeColor="text1"/>
          <w:sz w:val="24"/>
          <w:szCs w:val="24"/>
        </w:rPr>
        <w:t>sanções previstas</w:t>
      </w:r>
      <w:r w:rsidRPr="00FE343B">
        <w:rPr>
          <w:color w:val="000000" w:themeColor="text1"/>
          <w:spacing w:val="6"/>
          <w:sz w:val="24"/>
          <w:szCs w:val="24"/>
        </w:rPr>
        <w:t xml:space="preserve"> </w:t>
      </w:r>
      <w:r w:rsidRPr="00FE343B">
        <w:rPr>
          <w:color w:val="000000" w:themeColor="text1"/>
          <w:sz w:val="24"/>
          <w:szCs w:val="24"/>
        </w:rPr>
        <w:t>neste</w:t>
      </w:r>
      <w:r w:rsidRPr="00FE343B">
        <w:rPr>
          <w:color w:val="000000" w:themeColor="text1"/>
          <w:spacing w:val="9"/>
          <w:sz w:val="24"/>
          <w:szCs w:val="24"/>
        </w:rPr>
        <w:t xml:space="preserve"> </w:t>
      </w:r>
      <w:r w:rsidRPr="00FE343B">
        <w:rPr>
          <w:color w:val="000000" w:themeColor="text1"/>
          <w:sz w:val="24"/>
          <w:szCs w:val="24"/>
        </w:rPr>
        <w:t>Edital,</w:t>
      </w:r>
      <w:r w:rsidRPr="00FE343B">
        <w:rPr>
          <w:color w:val="000000" w:themeColor="text1"/>
          <w:spacing w:val="6"/>
          <w:sz w:val="24"/>
          <w:szCs w:val="24"/>
        </w:rPr>
        <w:t xml:space="preserve"> </w:t>
      </w:r>
      <w:r w:rsidRPr="00FE343B">
        <w:rPr>
          <w:color w:val="000000" w:themeColor="text1"/>
          <w:sz w:val="24"/>
          <w:szCs w:val="24"/>
        </w:rPr>
        <w:t>podendo</w:t>
      </w:r>
      <w:r w:rsidRPr="00FE343B">
        <w:rPr>
          <w:color w:val="000000" w:themeColor="text1"/>
          <w:spacing w:val="9"/>
          <w:sz w:val="24"/>
          <w:szCs w:val="24"/>
        </w:rPr>
        <w:t xml:space="preserve"> </w:t>
      </w:r>
      <w:r w:rsidRPr="00FE343B">
        <w:rPr>
          <w:color w:val="000000" w:themeColor="text1"/>
          <w:sz w:val="24"/>
          <w:szCs w:val="24"/>
        </w:rPr>
        <w:t>o (a) Pregoeiro (a) convocar</w:t>
      </w:r>
      <w:r w:rsidRPr="00FE343B">
        <w:rPr>
          <w:color w:val="000000" w:themeColor="text1"/>
          <w:spacing w:val="7"/>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empresa</w:t>
      </w:r>
      <w:r w:rsidRPr="00FE343B">
        <w:rPr>
          <w:color w:val="000000" w:themeColor="text1"/>
          <w:spacing w:val="5"/>
          <w:sz w:val="24"/>
          <w:szCs w:val="24"/>
        </w:rPr>
        <w:t xml:space="preserve"> </w:t>
      </w:r>
      <w:r w:rsidRPr="00FE343B">
        <w:rPr>
          <w:color w:val="000000" w:themeColor="text1"/>
          <w:sz w:val="24"/>
          <w:szCs w:val="24"/>
        </w:rPr>
        <w:t>que</w:t>
      </w:r>
      <w:r w:rsidRPr="00FE343B">
        <w:rPr>
          <w:color w:val="000000" w:themeColor="text1"/>
          <w:spacing w:val="6"/>
          <w:sz w:val="24"/>
          <w:szCs w:val="24"/>
        </w:rPr>
        <w:t xml:space="preserve"> </w:t>
      </w:r>
      <w:r w:rsidRPr="00FE343B">
        <w:rPr>
          <w:color w:val="000000" w:themeColor="text1"/>
          <w:sz w:val="24"/>
          <w:szCs w:val="24"/>
        </w:rPr>
        <w:t>apresentou</w:t>
      </w:r>
      <w:r w:rsidRPr="00FE343B">
        <w:rPr>
          <w:color w:val="000000" w:themeColor="text1"/>
          <w:spacing w:val="6"/>
          <w:sz w:val="24"/>
          <w:szCs w:val="24"/>
        </w:rPr>
        <w:t xml:space="preserve"> </w:t>
      </w:r>
      <w:r w:rsidRPr="00FE343B">
        <w:rPr>
          <w:color w:val="000000" w:themeColor="text1"/>
          <w:sz w:val="24"/>
          <w:szCs w:val="24"/>
        </w:rPr>
        <w:t>a</w:t>
      </w:r>
      <w:r w:rsidRPr="00FE343B">
        <w:rPr>
          <w:color w:val="000000" w:themeColor="text1"/>
          <w:spacing w:val="6"/>
          <w:sz w:val="24"/>
          <w:szCs w:val="24"/>
        </w:rPr>
        <w:t xml:space="preserve"> </w:t>
      </w:r>
      <w:r w:rsidRPr="00FE343B">
        <w:rPr>
          <w:color w:val="000000" w:themeColor="text1"/>
          <w:sz w:val="24"/>
          <w:szCs w:val="24"/>
        </w:rPr>
        <w:t>proposta</w:t>
      </w:r>
      <w:r w:rsidRPr="00FE343B">
        <w:rPr>
          <w:color w:val="000000" w:themeColor="text1"/>
          <w:spacing w:val="5"/>
          <w:sz w:val="24"/>
          <w:szCs w:val="24"/>
        </w:rPr>
        <w:t xml:space="preserve"> </w:t>
      </w:r>
      <w:r w:rsidRPr="00FE343B">
        <w:rPr>
          <w:color w:val="000000" w:themeColor="text1"/>
          <w:sz w:val="24"/>
          <w:szCs w:val="24"/>
        </w:rPr>
        <w:t>ou</w:t>
      </w:r>
      <w:r w:rsidRPr="00FE343B">
        <w:rPr>
          <w:color w:val="000000" w:themeColor="text1"/>
          <w:spacing w:val="-57"/>
          <w:sz w:val="24"/>
          <w:szCs w:val="24"/>
        </w:rPr>
        <w:t xml:space="preserve"> </w:t>
      </w:r>
      <w:r w:rsidRPr="00FE343B">
        <w:rPr>
          <w:color w:val="000000" w:themeColor="text1"/>
          <w:sz w:val="24"/>
          <w:szCs w:val="24"/>
        </w:rPr>
        <w:t>o</w:t>
      </w:r>
      <w:r w:rsidRPr="00FE343B">
        <w:rPr>
          <w:color w:val="000000" w:themeColor="text1"/>
          <w:spacing w:val="-1"/>
          <w:sz w:val="24"/>
          <w:szCs w:val="24"/>
        </w:rPr>
        <w:t xml:space="preserve"> </w:t>
      </w:r>
      <w:r w:rsidRPr="00FE343B">
        <w:rPr>
          <w:color w:val="000000" w:themeColor="text1"/>
          <w:sz w:val="24"/>
          <w:szCs w:val="24"/>
        </w:rPr>
        <w:t>lance</w:t>
      </w:r>
      <w:r w:rsidRPr="00FE343B">
        <w:rPr>
          <w:color w:val="000000" w:themeColor="text1"/>
          <w:spacing w:val="-1"/>
          <w:sz w:val="24"/>
          <w:szCs w:val="24"/>
        </w:rPr>
        <w:t xml:space="preserve"> </w:t>
      </w:r>
      <w:r w:rsidRPr="00FE343B">
        <w:rPr>
          <w:color w:val="000000" w:themeColor="text1"/>
          <w:sz w:val="24"/>
          <w:szCs w:val="24"/>
        </w:rPr>
        <w:t>subsequente.</w:t>
      </w:r>
    </w:p>
    <w:p w14:paraId="3185690F" w14:textId="77777777" w:rsidR="00A564E0" w:rsidRPr="00FE343B" w:rsidRDefault="00A564E0" w:rsidP="00A564E0">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FE343B">
        <w:rPr>
          <w:color w:val="000000" w:themeColor="text1"/>
          <w:sz w:val="24"/>
          <w:szCs w:val="24"/>
        </w:rPr>
        <w:t>A empresa participante e seu representante legal são responsáveis pela autenticidade e</w:t>
      </w:r>
      <w:r w:rsidRPr="00FE343B">
        <w:rPr>
          <w:color w:val="000000" w:themeColor="text1"/>
          <w:spacing w:val="1"/>
          <w:sz w:val="24"/>
          <w:szCs w:val="24"/>
        </w:rPr>
        <w:t xml:space="preserve"> </w:t>
      </w:r>
      <w:r w:rsidRPr="00FE343B">
        <w:rPr>
          <w:color w:val="000000" w:themeColor="text1"/>
          <w:sz w:val="24"/>
          <w:szCs w:val="24"/>
        </w:rPr>
        <w:t>veracidade</w:t>
      </w:r>
      <w:r w:rsidRPr="00FE343B">
        <w:rPr>
          <w:color w:val="000000" w:themeColor="text1"/>
          <w:spacing w:val="-2"/>
          <w:sz w:val="24"/>
          <w:szCs w:val="24"/>
        </w:rPr>
        <w:t xml:space="preserve"> </w:t>
      </w:r>
      <w:r w:rsidRPr="00FE343B">
        <w:rPr>
          <w:color w:val="000000" w:themeColor="text1"/>
          <w:sz w:val="24"/>
          <w:szCs w:val="24"/>
        </w:rPr>
        <w:t>dos documentos enviados eletronicamente.</w:t>
      </w:r>
    </w:p>
    <w:p w14:paraId="661C33B9" w14:textId="77777777" w:rsidR="00A564E0" w:rsidRPr="00FE343B" w:rsidRDefault="00A564E0" w:rsidP="00A564E0">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arts. 62 a 70 da Lei nº 14.133, de 2021. </w:t>
      </w:r>
    </w:p>
    <w:p w14:paraId="62F920CA"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0A6BC465"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35A1674"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1C5016" w14:textId="77777777" w:rsidR="00A564E0" w:rsidRPr="00FE343B" w:rsidRDefault="00A564E0" w:rsidP="00A564E0">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3391DB4"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213567B2" w14:textId="77777777" w:rsidR="00A564E0" w:rsidRPr="00FE343B" w:rsidRDefault="00A564E0" w:rsidP="00A564E0">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FE343B">
        <w:rPr>
          <w:rFonts w:ascii="Times New Roman" w:hAnsi="Times New Roman" w:cs="Times New Roman"/>
          <w:color w:val="000000" w:themeColor="text1"/>
          <w:sz w:val="24"/>
          <w:szCs w:val="24"/>
        </w:rPr>
        <w:t>Atualização de documentos cuja validade tenha expirado após a data de recebimento das propostas;</w:t>
      </w:r>
    </w:p>
    <w:p w14:paraId="18D7E152"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FE343B">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2CEBCF79"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FE343B">
        <w:rPr>
          <w:rFonts w:ascii="Times New Roman" w:hAnsi="Times New Roman" w:cs="Times New Roman"/>
          <w:color w:val="000000" w:themeColor="text1"/>
          <w:sz w:val="24"/>
          <w:szCs w:val="24"/>
        </w:rPr>
        <w:t>Na hipótese de o licitante não atender às exigências para habilitação, o (a) Pregoeiro (a) examinará a proposta subsequente e assim sucessivamente, na ordem de classificação, até a apuração de uma proposta que atenda ao presente edital</w:t>
      </w:r>
      <w:bookmarkEnd w:id="16"/>
      <w:r w:rsidRPr="00FE343B">
        <w:rPr>
          <w:rFonts w:ascii="Times New Roman" w:hAnsi="Times New Roman" w:cs="Times New Roman"/>
          <w:color w:val="000000" w:themeColor="text1"/>
          <w:sz w:val="24"/>
          <w:szCs w:val="24"/>
        </w:rPr>
        <w:t>.</w:t>
      </w:r>
    </w:p>
    <w:p w14:paraId="6D830FC6" w14:textId="77777777" w:rsidR="00A564E0" w:rsidRPr="00FE343B" w:rsidRDefault="00A564E0" w:rsidP="00A564E0">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FE343B">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FE343B">
        <w:rPr>
          <w:rFonts w:ascii="Times New Roman" w:hAnsi="Times New Roman" w:cs="Times New Roman"/>
          <w:color w:val="000000" w:themeColor="text1"/>
          <w:sz w:val="24"/>
          <w:szCs w:val="24"/>
        </w:rPr>
        <w:t>.</w:t>
      </w:r>
    </w:p>
    <w:p w14:paraId="58010F52" w14:textId="77777777" w:rsidR="00A564E0" w:rsidRPr="005C0829" w:rsidRDefault="00A564E0" w:rsidP="00A564E0">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3BB5A850" w14:textId="77777777" w:rsidR="00A564E0" w:rsidRPr="00FB077F" w:rsidRDefault="00A564E0" w:rsidP="00A564E0">
      <w:pPr>
        <w:pStyle w:val="Nvel1-SemNum"/>
        <w:tabs>
          <w:tab w:val="clear" w:pos="567"/>
          <w:tab w:val="left" w:pos="851"/>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 xml:space="preserve"> - Habilitação jurídica</w:t>
      </w:r>
    </w:p>
    <w:p w14:paraId="4306D1A4"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77A54C7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B73E49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48159A3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7FCA51F9"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.5-</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5C0829">
        <w:rPr>
          <w:rFonts w:ascii="Times New Roman" w:hAnsi="Times New Roman" w:cs="Times New Roman"/>
          <w:color w:val="000000" w:themeColor="text1"/>
          <w:sz w:val="24"/>
          <w:szCs w:val="24"/>
        </w:rPr>
        <w:lastRenderedPageBreak/>
        <w:t xml:space="preserve">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0FB7B26C"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.6</w:t>
      </w:r>
      <w:r w:rsidRPr="005C0829">
        <w:rPr>
          <w:rFonts w:ascii="Times New Roman" w:hAnsi="Times New Roman" w:cs="Times New Roman"/>
          <w:b/>
          <w:bCs/>
          <w:color w:val="000000" w:themeColor="text1"/>
          <w:sz w:val="24"/>
          <w:szCs w:val="24"/>
        </w:rPr>
        <w:t xml:space="preserve"> - Sociedade simples</w:t>
      </w:r>
      <w:r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1544A18B"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10.1</w:t>
      </w:r>
      <w:r>
        <w:rPr>
          <w:rFonts w:ascii="Times New Roman" w:hAnsi="Times New Roman" w:cs="Times New Roman"/>
          <w:bCs/>
          <w:color w:val="000000" w:themeColor="text1"/>
          <w:sz w:val="24"/>
          <w:szCs w:val="24"/>
        </w:rPr>
        <w:t>8</w:t>
      </w:r>
      <w:r w:rsidRPr="005C0829">
        <w:rPr>
          <w:rFonts w:ascii="Times New Roman" w:hAnsi="Times New Roman" w:cs="Times New Roman"/>
          <w:bCs/>
          <w:color w:val="000000" w:themeColor="text1"/>
          <w:sz w:val="24"/>
          <w:szCs w:val="24"/>
        </w:rPr>
        <w:t>.7 -</w:t>
      </w:r>
      <w:r w:rsidRPr="005C0829">
        <w:rPr>
          <w:rFonts w:ascii="Times New Roman" w:hAnsi="Times New Roman" w:cs="Times New Roman"/>
          <w:b/>
          <w:bCs/>
          <w:color w:val="000000" w:themeColor="text1"/>
          <w:sz w:val="24"/>
          <w:szCs w:val="24"/>
        </w:rPr>
        <w:t xml:space="preserve"> Filial, sucursal ou agência de sociedade simples ou empresária</w:t>
      </w:r>
      <w:r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5C0829">
        <w:rPr>
          <w:rFonts w:ascii="Times New Roman" w:hAnsi="Times New Roman" w:cs="Times New Roman"/>
          <w:color w:val="000000" w:themeColor="text1"/>
          <w:sz w:val="24"/>
          <w:szCs w:val="24"/>
        </w:rPr>
        <w:t>Mercantis onde</w:t>
      </w:r>
      <w:bookmarkEnd w:id="19"/>
      <w:r w:rsidRPr="005C0829">
        <w:rPr>
          <w:rFonts w:ascii="Times New Roman" w:hAnsi="Times New Roman" w:cs="Times New Roman"/>
          <w:color w:val="000000" w:themeColor="text1"/>
          <w:sz w:val="24"/>
          <w:szCs w:val="24"/>
        </w:rPr>
        <w:t xml:space="preserve"> opera, com averbação no Registro onde tem sede a matriz</w:t>
      </w:r>
    </w:p>
    <w:p w14:paraId="04F60FD7"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10.1</w:t>
      </w:r>
      <w:r>
        <w:rPr>
          <w:rFonts w:ascii="Times New Roman" w:hAnsi="Times New Roman" w:cs="Times New Roman"/>
          <w:color w:val="000000" w:themeColor="text1"/>
          <w:sz w:val="24"/>
          <w:szCs w:val="24"/>
        </w:rPr>
        <w:t>8</w:t>
      </w:r>
      <w:r w:rsidRPr="005C0829">
        <w:rPr>
          <w:rFonts w:ascii="Times New Roman" w:hAnsi="Times New Roman" w:cs="Times New Roman"/>
          <w:color w:val="000000" w:themeColor="text1"/>
          <w:sz w:val="24"/>
          <w:szCs w:val="24"/>
        </w:rPr>
        <w:t>.8 - Os documentos apresentados deverão estar acompanhados de todas as alterações ou da consolidação respectiva.</w:t>
      </w:r>
    </w:p>
    <w:p w14:paraId="6ECA6360" w14:textId="77777777" w:rsidR="00A564E0" w:rsidRPr="00FB077F" w:rsidRDefault="00A564E0" w:rsidP="00A564E0">
      <w:pPr>
        <w:pStyle w:val="Nvel1-SemNum"/>
        <w:tabs>
          <w:tab w:val="clear" w:pos="567"/>
          <w:tab w:val="left" w:pos="0"/>
        </w:tabs>
        <w:spacing w:before="120" w:after="120"/>
        <w:ind w:left="0"/>
        <w:rPr>
          <w:rFonts w:ascii="Times New Roman" w:hAnsi="Times New Roman" w:cs="Times New Roman"/>
          <w:color w:val="FF0066"/>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 - Habilitação fiscal, social e trabalhista</w:t>
      </w:r>
    </w:p>
    <w:p w14:paraId="65534386"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.1 - Prova de inscrição no Cadastro Nacional de Pessoas Jurídicas ou no Cadastro de Pessoas Físicas, conforme o caso;</w:t>
      </w:r>
    </w:p>
    <w:p w14:paraId="46524A04"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DEE493A"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.3 - Prova de regularidade com o Fundo de Garantia do Tempo de Serviço (FGTS);</w:t>
      </w:r>
    </w:p>
    <w:p w14:paraId="197C24BE" w14:textId="77777777" w:rsidR="00A564E0" w:rsidRPr="005C0829"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.4 - Prova de inexistência de débitos inadimplidos perante a Justiça do Trabalho, mediante a apresentação de certidão negativa ou positiva com efeito de negativa, nos termos do Título VII-A da Consolidação das Leis do Trabalho, aprovada pelo </w:t>
      </w:r>
      <w:r w:rsidRPr="00D30E63">
        <w:rPr>
          <w:rFonts w:ascii="Times New Roman" w:hAnsi="Times New Roman" w:cs="Times New Roman"/>
          <w:sz w:val="24"/>
          <w:szCs w:val="24"/>
        </w:rPr>
        <w:t>Decreto-Lei nº 5.452, de 1º de maio de 1943</w:t>
      </w:r>
      <w:r w:rsidRPr="005C0829">
        <w:rPr>
          <w:rFonts w:ascii="Times New Roman" w:hAnsi="Times New Roman" w:cs="Times New Roman"/>
          <w:color w:val="000000" w:themeColor="text1"/>
          <w:sz w:val="24"/>
          <w:szCs w:val="24"/>
        </w:rPr>
        <w:t>;</w:t>
      </w:r>
    </w:p>
    <w:p w14:paraId="4A9A4B5D"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 xml:space="preserve">.5 - Prova de inscrição no cadastro de contribuintes Municipal relativo ao domicílio ou sede do fornecedor, pertinente ao seu ramo de atividade e compatível com o objeto contratual; </w:t>
      </w:r>
    </w:p>
    <w:p w14:paraId="1C4A0D6C"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.6 - Prova de regularidade com a Fazenda Municipal do domicílio ou sede do fornecedor, relativa à atividade em cujo exercício contrata ou concorre;</w:t>
      </w:r>
    </w:p>
    <w:p w14:paraId="5FF1AB85"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.7 – Certidão de Regularidade para com a Fazenda Estadual, por meio de Certidão Negativa de Débito em relação a tributos estaduais;</w:t>
      </w:r>
    </w:p>
    <w:p w14:paraId="554DEB80"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295073B4" w14:textId="77777777" w:rsidR="00A564E0" w:rsidRPr="005C0829" w:rsidRDefault="00A564E0" w:rsidP="00A564E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eastAsia="Arial" w:hAnsi="Times New Roman" w:cs="Times New Roman"/>
          <w:color w:val="000000" w:themeColor="text1"/>
          <w:sz w:val="24"/>
          <w:szCs w:val="24"/>
        </w:rPr>
        <w:t>.9- Caso o fornecedor seja considerado isento dos tributos relacionados ao objeto contratual, deverá comprovar tal condição mediante a apresentação de declaração da Fazenda respectiva do seu domicílio ou sede, ou outra equivalente, na forma da lei.</w:t>
      </w:r>
    </w:p>
    <w:p w14:paraId="0E7390F1"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bookmarkStart w:id="20" w:name="_Hlk121934117"/>
      <w:r w:rsidRPr="005C0829">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19</w:t>
      </w:r>
      <w:r w:rsidRPr="005C0829">
        <w:rPr>
          <w:rFonts w:ascii="Times New Roman" w:hAnsi="Times New Roman" w:cs="Times New Roman"/>
          <w:color w:val="000000" w:themeColor="text1"/>
          <w:sz w:val="24"/>
          <w:szCs w:val="24"/>
        </w:rPr>
        <w:t xml:space="preserve">.10 - O fornecedor enquadrado como microempreendedor individual que pretenda auferir os benefícios do tratamento diferenciado previstos na </w:t>
      </w:r>
      <w:r w:rsidRPr="00D30E63">
        <w:rPr>
          <w:rFonts w:ascii="Times New Roman" w:hAnsi="Times New Roman" w:cs="Times New Roman"/>
          <w:sz w:val="24"/>
          <w:szCs w:val="24"/>
        </w:rPr>
        <w:t>Lei Complementar n. 123, de 2006</w:t>
      </w:r>
      <w:r w:rsidRPr="005C0829">
        <w:rPr>
          <w:rFonts w:ascii="Times New Roman" w:hAnsi="Times New Roman" w:cs="Times New Roman"/>
          <w:color w:val="000000" w:themeColor="text1"/>
          <w:sz w:val="24"/>
          <w:szCs w:val="24"/>
        </w:rPr>
        <w:t>, estará dispensado da prova de inscrição nos cadastros de contribuintes estadual e municipal.</w:t>
      </w:r>
      <w:bookmarkEnd w:id="20"/>
    </w:p>
    <w:p w14:paraId="028C2B25" w14:textId="77777777" w:rsidR="00A564E0" w:rsidRPr="00FB077F" w:rsidRDefault="00A564E0" w:rsidP="00A564E0">
      <w:pPr>
        <w:pStyle w:val="Nivel2"/>
        <w:spacing w:line="240" w:lineRule="auto"/>
        <w:ind w:left="0" w:firstLine="0"/>
        <w:rPr>
          <w:rFonts w:ascii="Times New Roman" w:hAnsi="Times New Roman" w:cs="Times New Roman"/>
          <w:b/>
          <w:color w:val="FF0066"/>
          <w:sz w:val="24"/>
          <w:szCs w:val="24"/>
        </w:rPr>
      </w:pPr>
      <w:r w:rsidRPr="005C0829">
        <w:rPr>
          <w:rFonts w:ascii="Times New Roman" w:hAnsi="Times New Roman" w:cs="Times New Roman"/>
          <w:b/>
          <w:color w:val="000000" w:themeColor="text1"/>
          <w:sz w:val="24"/>
          <w:szCs w:val="24"/>
        </w:rPr>
        <w:t>10.2</w:t>
      </w:r>
      <w:r>
        <w:rPr>
          <w:rFonts w:ascii="Times New Roman" w:hAnsi="Times New Roman" w:cs="Times New Roman"/>
          <w:b/>
          <w:color w:val="000000" w:themeColor="text1"/>
          <w:sz w:val="24"/>
          <w:szCs w:val="24"/>
        </w:rPr>
        <w:t>0</w:t>
      </w:r>
      <w:r w:rsidRPr="005C0829">
        <w:rPr>
          <w:rFonts w:ascii="Times New Roman" w:hAnsi="Times New Roman" w:cs="Times New Roman"/>
          <w:b/>
          <w:color w:val="000000" w:themeColor="text1"/>
          <w:sz w:val="24"/>
          <w:szCs w:val="24"/>
        </w:rPr>
        <w:t xml:space="preserve"> - Qualificação Econômico-Financeira</w:t>
      </w:r>
    </w:p>
    <w:p w14:paraId="565FE9C1" w14:textId="77777777" w:rsidR="00A564E0" w:rsidRPr="005C0829"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 xml:space="preserve">.1 - Certidão negativa de insolvência civil expedida pelo distribuidor do domicílio ou sede do licitante, caso se trate de pessoa física, desde que admitida a sua participação na licitação, ou de sociedade simples; </w:t>
      </w:r>
    </w:p>
    <w:p w14:paraId="38977D9D" w14:textId="77777777" w:rsidR="00A564E0" w:rsidRDefault="00A564E0" w:rsidP="00A564E0">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w:t>
      </w:r>
      <w:r>
        <w:rPr>
          <w:rFonts w:ascii="Times New Roman" w:hAnsi="Times New Roman" w:cs="Times New Roman"/>
          <w:bCs/>
          <w:color w:val="000000" w:themeColor="text1"/>
          <w:sz w:val="24"/>
          <w:szCs w:val="24"/>
        </w:rPr>
        <w:t>0</w:t>
      </w:r>
      <w:r w:rsidRPr="005C0829">
        <w:rPr>
          <w:rFonts w:ascii="Times New Roman" w:hAnsi="Times New Roman" w:cs="Times New Roman"/>
          <w:bCs/>
          <w:color w:val="000000" w:themeColor="text1"/>
          <w:sz w:val="24"/>
          <w:szCs w:val="24"/>
        </w:rPr>
        <w:t>.2 - Certidão negativa de falência expedida pelo distribuidor da sede do fornecedor (Lei nº 14.133, de 2021, art. 69, caput, inciso II);</w:t>
      </w:r>
    </w:p>
    <w:p w14:paraId="26BABB1D"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.3 - Balanço patrimonial, demonstração de resultado de exercício e demais demonstrações contábeis dos 2 (dois) últimos exercícios sociais, comprovando índices de Liquidez Geral (LG), Liquidez Corrente (LC), e Solvência Geral (SG) superiores a 1 (um); </w:t>
      </w:r>
    </w:p>
    <w:p w14:paraId="64A92186"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.4 - As empresas criadas no exercício financeiro da licitação deverão atender a todas as exigências da habilitação e poderão substituir os demonstrativos contábeis pelo balanço de abertura. (Lei nº 14.133, de 2021, art. 65, §1º).</w:t>
      </w:r>
    </w:p>
    <w:p w14:paraId="4777F14A"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.5 - Os documentos referidos acima limitar-se-ão ao último exercício no caso de a pessoa jurídica ter sido constituída há menos de 2 (dois) anos. </w:t>
      </w:r>
    </w:p>
    <w:p w14:paraId="5F707507" w14:textId="77777777" w:rsidR="00A564E0" w:rsidRDefault="00A564E0" w:rsidP="00A564E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.6 - Os documentos referidos acima deverão ser exigidos conforme definido pela Receita Federal do Brasil para transmissão da Escrituração Contábil Digital - ECD ao Sped.</w:t>
      </w:r>
    </w:p>
    <w:p w14:paraId="784682E1" w14:textId="77777777" w:rsidR="00A564E0" w:rsidRPr="005C0829" w:rsidRDefault="00A564E0" w:rsidP="00A564E0">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.7 -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4417DCD0" w14:textId="77777777" w:rsidR="00A564E0" w:rsidRPr="005C0829" w:rsidRDefault="00A564E0" w:rsidP="00A564E0">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w:t>
      </w:r>
      <w:r>
        <w:rPr>
          <w:rFonts w:ascii="Times New Roman" w:hAnsi="Times New Roman" w:cs="Times New Roman"/>
          <w:b w:val="0"/>
          <w:bCs w:val="0"/>
          <w:color w:val="000000" w:themeColor="text1"/>
          <w:sz w:val="24"/>
          <w:szCs w:val="24"/>
        </w:rPr>
        <w:t>0</w:t>
      </w:r>
      <w:r w:rsidRPr="005C0829">
        <w:rPr>
          <w:rFonts w:ascii="Times New Roman" w:hAnsi="Times New Roman" w:cs="Times New Roman"/>
          <w:b w:val="0"/>
          <w:bCs w:val="0"/>
          <w:color w:val="000000" w:themeColor="text1"/>
          <w:sz w:val="24"/>
          <w:szCs w:val="24"/>
        </w:rPr>
        <w:t>.8 - As empresas criadas no exercício financeiro da licitação deverão atender a todas as exigências da habilitação e poderão substituir os demonstrativos contábeis pelo balanço de abertura. (Lei nº 14.133, de 2021, art. 65, §1º)</w:t>
      </w:r>
    </w:p>
    <w:p w14:paraId="627EE0C4" w14:textId="77777777" w:rsidR="00A564E0" w:rsidRPr="005C0829" w:rsidRDefault="00A564E0" w:rsidP="00A564E0">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Qualificação Técnica</w:t>
      </w:r>
    </w:p>
    <w:p w14:paraId="638B761A" w14:textId="027AFD7F"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w:t>
      </w:r>
      <w:r w:rsidR="00A564E0">
        <w:rPr>
          <w:rFonts w:ascii="Times New Roman" w:hAnsi="Times New Roman" w:cs="Times New Roman"/>
          <w:color w:val="000000" w:themeColor="text1"/>
          <w:sz w:val="24"/>
          <w:szCs w:val="24"/>
        </w:rPr>
        <w:t>1</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F655B8" w:rsidRPr="00F655B8">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r w:rsidR="00A961BE" w:rsidRPr="00A961BE">
        <w:rPr>
          <w:rFonts w:ascii="Times New Roman" w:hAnsi="Times New Roman" w:cs="Times New Roman"/>
          <w:color w:val="000000" w:themeColor="text1"/>
          <w:sz w:val="24"/>
          <w:szCs w:val="24"/>
        </w:rPr>
        <w:t>.</w:t>
      </w:r>
    </w:p>
    <w:p w14:paraId="1ED700A8" w14:textId="77777777" w:rsidR="00A84ED8" w:rsidRPr="005C0829" w:rsidRDefault="00016850" w:rsidP="00C21033">
      <w:pPr>
        <w:pStyle w:val="PargrafodaLista"/>
        <w:widowControl w:val="0"/>
        <w:numPr>
          <w:ilvl w:val="0"/>
          <w:numId w:val="35"/>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e) não incursa nos  impedimentos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C21033">
      <w:pPr>
        <w:pStyle w:val="PargrafodaLista"/>
        <w:widowControl w:val="0"/>
        <w:numPr>
          <w:ilvl w:val="0"/>
          <w:numId w:val="43"/>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C21033">
      <w:pPr>
        <w:pStyle w:val="PargrafodaLista"/>
        <w:widowControl w:val="0"/>
        <w:numPr>
          <w:ilvl w:val="0"/>
          <w:numId w:val="35"/>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C21033">
      <w:pPr>
        <w:pStyle w:val="PargrafodaLista"/>
        <w:widowControl w:val="0"/>
        <w:numPr>
          <w:ilvl w:val="1"/>
          <w:numId w:val="36"/>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154BF5F4" w:rsidR="00A11029" w:rsidRPr="00A564E0" w:rsidRDefault="00874975" w:rsidP="00C21033">
      <w:pPr>
        <w:pStyle w:val="PargrafodaLista"/>
        <w:widowControl w:val="0"/>
        <w:numPr>
          <w:ilvl w:val="2"/>
          <w:numId w:val="36"/>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A564E0">
        <w:rPr>
          <w:color w:val="000000" w:themeColor="text1"/>
        </w:rPr>
        <w:t>usufruir</w:t>
      </w:r>
      <w:r w:rsidRPr="00A564E0">
        <w:rPr>
          <w:color w:val="000000" w:themeColor="text1"/>
          <w:spacing w:val="1"/>
        </w:rPr>
        <w:t xml:space="preserve"> </w:t>
      </w:r>
      <w:r w:rsidRPr="00A564E0">
        <w:rPr>
          <w:color w:val="000000" w:themeColor="text1"/>
        </w:rPr>
        <w:t>dos</w:t>
      </w:r>
      <w:r w:rsidRPr="00A564E0">
        <w:rPr>
          <w:color w:val="000000" w:themeColor="text1"/>
          <w:spacing w:val="1"/>
        </w:rPr>
        <w:t xml:space="preserve"> </w:t>
      </w:r>
      <w:r w:rsidRPr="00A564E0">
        <w:rPr>
          <w:color w:val="000000" w:themeColor="text1"/>
        </w:rPr>
        <w:t>benefícios</w:t>
      </w:r>
      <w:r w:rsidRPr="00A564E0">
        <w:rPr>
          <w:color w:val="000000" w:themeColor="text1"/>
          <w:spacing w:val="1"/>
        </w:rPr>
        <w:t xml:space="preserve"> </w:t>
      </w:r>
      <w:r w:rsidRPr="00A564E0">
        <w:rPr>
          <w:color w:val="000000" w:themeColor="text1"/>
        </w:rPr>
        <w:t>da</w:t>
      </w:r>
      <w:r w:rsidRPr="00A564E0">
        <w:rPr>
          <w:color w:val="000000" w:themeColor="text1"/>
          <w:spacing w:val="1"/>
        </w:rPr>
        <w:t xml:space="preserve"> </w:t>
      </w:r>
      <w:r w:rsidRPr="00A564E0">
        <w:rPr>
          <w:color w:val="000000" w:themeColor="text1"/>
        </w:rPr>
        <w:t>Lei</w:t>
      </w:r>
      <w:r w:rsidRPr="00A564E0">
        <w:rPr>
          <w:color w:val="000000" w:themeColor="text1"/>
          <w:spacing w:val="1"/>
        </w:rPr>
        <w:t xml:space="preserve"> </w:t>
      </w:r>
      <w:r w:rsidRPr="00A564E0">
        <w:rPr>
          <w:color w:val="000000" w:themeColor="text1"/>
        </w:rPr>
        <w:t>Complementar</w:t>
      </w:r>
      <w:r w:rsidRPr="00A564E0">
        <w:rPr>
          <w:color w:val="000000" w:themeColor="text1"/>
          <w:spacing w:val="1"/>
        </w:rPr>
        <w:t xml:space="preserve"> </w:t>
      </w:r>
      <w:r w:rsidRPr="00A564E0">
        <w:rPr>
          <w:color w:val="000000" w:themeColor="text1"/>
        </w:rPr>
        <w:t>Federal</w:t>
      </w:r>
      <w:r w:rsidRPr="00A564E0">
        <w:rPr>
          <w:color w:val="000000" w:themeColor="text1"/>
          <w:spacing w:val="1"/>
        </w:rPr>
        <w:t xml:space="preserve"> </w:t>
      </w:r>
      <w:r w:rsidRPr="00A564E0">
        <w:rPr>
          <w:color w:val="000000" w:themeColor="text1"/>
        </w:rPr>
        <w:t>123/06,</w:t>
      </w:r>
      <w:r w:rsidRPr="00A564E0">
        <w:rPr>
          <w:color w:val="000000" w:themeColor="text1"/>
          <w:spacing w:val="1"/>
        </w:rPr>
        <w:t xml:space="preserve"> </w:t>
      </w:r>
      <w:r w:rsidRPr="00A564E0">
        <w:rPr>
          <w:color w:val="000000" w:themeColor="text1"/>
        </w:rPr>
        <w:t>alterada</w:t>
      </w:r>
      <w:r w:rsidRPr="00A564E0">
        <w:rPr>
          <w:color w:val="000000" w:themeColor="text1"/>
          <w:spacing w:val="1"/>
        </w:rPr>
        <w:t xml:space="preserve"> </w:t>
      </w:r>
      <w:r w:rsidRPr="00A564E0">
        <w:rPr>
          <w:color w:val="000000" w:themeColor="text1"/>
        </w:rPr>
        <w:t>pelas</w:t>
      </w:r>
      <w:r w:rsidRPr="00A564E0">
        <w:rPr>
          <w:color w:val="000000" w:themeColor="text1"/>
          <w:spacing w:val="1"/>
        </w:rPr>
        <w:t xml:space="preserve"> </w:t>
      </w:r>
      <w:r w:rsidRPr="00A564E0">
        <w:rPr>
          <w:color w:val="000000" w:themeColor="text1"/>
        </w:rPr>
        <w:t>Leis</w:t>
      </w:r>
      <w:r w:rsidRPr="00A564E0">
        <w:rPr>
          <w:color w:val="000000" w:themeColor="text1"/>
          <w:spacing w:val="1"/>
        </w:rPr>
        <w:t xml:space="preserve"> </w:t>
      </w:r>
      <w:r w:rsidRPr="00A564E0">
        <w:rPr>
          <w:color w:val="000000" w:themeColor="text1"/>
        </w:rPr>
        <w:t>147/14</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155/16,</w:t>
      </w:r>
      <w:r w:rsidRPr="00A564E0">
        <w:rPr>
          <w:color w:val="000000" w:themeColor="text1"/>
          <w:spacing w:val="1"/>
        </w:rPr>
        <w:t xml:space="preserve"> </w:t>
      </w:r>
      <w:r w:rsidRPr="00A564E0">
        <w:rPr>
          <w:color w:val="000000" w:themeColor="text1"/>
        </w:rPr>
        <w:t>será</w:t>
      </w:r>
      <w:r w:rsidRPr="00A564E0">
        <w:rPr>
          <w:color w:val="000000" w:themeColor="text1"/>
          <w:spacing w:val="1"/>
        </w:rPr>
        <w:t xml:space="preserve"> </w:t>
      </w:r>
      <w:r w:rsidRPr="00A564E0">
        <w:rPr>
          <w:color w:val="000000" w:themeColor="text1"/>
        </w:rPr>
        <w:t>assegurado</w:t>
      </w:r>
      <w:r w:rsidRPr="00A564E0">
        <w:rPr>
          <w:color w:val="000000" w:themeColor="text1"/>
          <w:spacing w:val="1"/>
        </w:rPr>
        <w:t xml:space="preserve"> </w:t>
      </w:r>
      <w:r w:rsidRPr="00A564E0">
        <w:rPr>
          <w:color w:val="000000" w:themeColor="text1"/>
        </w:rPr>
        <w:t>às</w:t>
      </w:r>
      <w:r w:rsidRPr="00A564E0">
        <w:rPr>
          <w:color w:val="000000" w:themeColor="text1"/>
          <w:spacing w:val="1"/>
        </w:rPr>
        <w:t xml:space="preserve"> </w:t>
      </w:r>
      <w:r w:rsidRPr="00A564E0">
        <w:rPr>
          <w:color w:val="000000" w:themeColor="text1"/>
        </w:rPr>
        <w:t>mesmas</w:t>
      </w:r>
      <w:r w:rsidRPr="00A564E0">
        <w:rPr>
          <w:color w:val="000000" w:themeColor="text1"/>
          <w:spacing w:val="1"/>
        </w:rPr>
        <w:t xml:space="preserve"> </w:t>
      </w:r>
      <w:r w:rsidRPr="00A564E0">
        <w:rPr>
          <w:color w:val="000000" w:themeColor="text1"/>
        </w:rPr>
        <w:t>empresas</w:t>
      </w:r>
      <w:r w:rsidRPr="00A564E0">
        <w:rPr>
          <w:color w:val="000000" w:themeColor="text1"/>
          <w:spacing w:val="1"/>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prazo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5</w:t>
      </w:r>
      <w:r w:rsidRPr="00A564E0">
        <w:rPr>
          <w:color w:val="000000" w:themeColor="text1"/>
          <w:spacing w:val="1"/>
        </w:rPr>
        <w:t xml:space="preserve"> </w:t>
      </w:r>
      <w:r w:rsidRPr="00A564E0">
        <w:rPr>
          <w:color w:val="000000" w:themeColor="text1"/>
        </w:rPr>
        <w:t>(cinco)</w:t>
      </w:r>
      <w:r w:rsidRPr="00A564E0">
        <w:rPr>
          <w:color w:val="000000" w:themeColor="text1"/>
          <w:spacing w:val="1"/>
        </w:rPr>
        <w:t xml:space="preserve"> </w:t>
      </w:r>
      <w:r w:rsidRPr="00A564E0">
        <w:rPr>
          <w:color w:val="000000" w:themeColor="text1"/>
        </w:rPr>
        <w:t>dias</w:t>
      </w:r>
      <w:r w:rsidRPr="00A564E0">
        <w:rPr>
          <w:color w:val="000000" w:themeColor="text1"/>
          <w:spacing w:val="1"/>
        </w:rPr>
        <w:t xml:space="preserve"> </w:t>
      </w:r>
      <w:r w:rsidRPr="00A564E0">
        <w:rPr>
          <w:color w:val="000000" w:themeColor="text1"/>
        </w:rPr>
        <w:t>úteis,</w:t>
      </w:r>
      <w:r w:rsidRPr="00A564E0">
        <w:rPr>
          <w:color w:val="000000" w:themeColor="text1"/>
          <w:spacing w:val="1"/>
        </w:rPr>
        <w:t xml:space="preserve"> </w:t>
      </w:r>
      <w:r w:rsidRPr="00A564E0">
        <w:rPr>
          <w:color w:val="000000" w:themeColor="text1"/>
        </w:rPr>
        <w:t>cujo</w:t>
      </w:r>
      <w:r w:rsidRPr="00A564E0">
        <w:rPr>
          <w:color w:val="000000" w:themeColor="text1"/>
          <w:spacing w:val="1"/>
        </w:rPr>
        <w:t xml:space="preserve"> </w:t>
      </w:r>
      <w:r w:rsidRPr="00A564E0">
        <w:rPr>
          <w:color w:val="000000" w:themeColor="text1"/>
        </w:rPr>
        <w:t>termo</w:t>
      </w:r>
      <w:r w:rsidRPr="00A564E0">
        <w:rPr>
          <w:color w:val="000000" w:themeColor="text1"/>
          <w:spacing w:val="1"/>
        </w:rPr>
        <w:t xml:space="preserve"> </w:t>
      </w:r>
      <w:r w:rsidRPr="00A564E0">
        <w:rPr>
          <w:color w:val="000000" w:themeColor="text1"/>
        </w:rPr>
        <w:t>inicial</w:t>
      </w:r>
      <w:r w:rsidRPr="00A564E0">
        <w:rPr>
          <w:color w:val="000000" w:themeColor="text1"/>
          <w:spacing w:val="1"/>
        </w:rPr>
        <w:t xml:space="preserve"> </w:t>
      </w:r>
      <w:r w:rsidRPr="00A564E0">
        <w:rPr>
          <w:color w:val="000000" w:themeColor="text1"/>
        </w:rPr>
        <w:t>corresponderá</w:t>
      </w:r>
      <w:r w:rsidRPr="00A564E0">
        <w:rPr>
          <w:color w:val="000000" w:themeColor="text1"/>
          <w:spacing w:val="1"/>
        </w:rPr>
        <w:t xml:space="preserve"> </w:t>
      </w:r>
      <w:r w:rsidRPr="00A564E0">
        <w:rPr>
          <w:color w:val="000000" w:themeColor="text1"/>
        </w:rPr>
        <w:t>ao</w:t>
      </w:r>
      <w:r w:rsidRPr="00A564E0">
        <w:rPr>
          <w:color w:val="000000" w:themeColor="text1"/>
          <w:spacing w:val="1"/>
        </w:rPr>
        <w:t xml:space="preserve"> </w:t>
      </w:r>
      <w:r w:rsidRPr="00A564E0">
        <w:rPr>
          <w:color w:val="000000" w:themeColor="text1"/>
        </w:rPr>
        <w:t>momento em que o proponente for adjudicado vencedor do certame e/ou comunicado pel</w:t>
      </w:r>
      <w:r w:rsidR="009175E4" w:rsidRPr="00A564E0">
        <w:rPr>
          <w:color w:val="000000" w:themeColor="text1"/>
        </w:rPr>
        <w:t>o (a) Pregoeiro (a)</w:t>
      </w:r>
      <w:r w:rsidRPr="00A564E0">
        <w:rPr>
          <w:color w:val="000000" w:themeColor="text1"/>
        </w:rPr>
        <w:t>,</w:t>
      </w:r>
      <w:r w:rsidRPr="00A564E0">
        <w:rPr>
          <w:color w:val="000000" w:themeColor="text1"/>
          <w:spacing w:val="1"/>
        </w:rPr>
        <w:t xml:space="preserve"> </w:t>
      </w:r>
      <w:r w:rsidRPr="00A564E0">
        <w:rPr>
          <w:color w:val="000000" w:themeColor="text1"/>
        </w:rPr>
        <w:t>prorrogáveis</w:t>
      </w:r>
      <w:r w:rsidRPr="00A564E0">
        <w:rPr>
          <w:color w:val="000000" w:themeColor="text1"/>
          <w:spacing w:val="1"/>
        </w:rPr>
        <w:t xml:space="preserve"> </w:t>
      </w:r>
      <w:r w:rsidRPr="00A564E0">
        <w:rPr>
          <w:color w:val="000000" w:themeColor="text1"/>
        </w:rPr>
        <w:t>por igual</w:t>
      </w:r>
      <w:r w:rsidRPr="00A564E0">
        <w:rPr>
          <w:color w:val="000000" w:themeColor="text1"/>
          <w:spacing w:val="1"/>
        </w:rPr>
        <w:t xml:space="preserve"> </w:t>
      </w:r>
      <w:r w:rsidRPr="00A564E0">
        <w:rPr>
          <w:color w:val="000000" w:themeColor="text1"/>
        </w:rPr>
        <w:t>período</w:t>
      </w:r>
      <w:r w:rsidRPr="00A564E0">
        <w:rPr>
          <w:color w:val="000000" w:themeColor="text1"/>
          <w:spacing w:val="1"/>
        </w:rPr>
        <w:t xml:space="preserve"> </w:t>
      </w:r>
      <w:r w:rsidRPr="00A564E0">
        <w:rPr>
          <w:color w:val="000000" w:themeColor="text1"/>
        </w:rPr>
        <w:t>-</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critério</w:t>
      </w:r>
      <w:r w:rsidRPr="00A564E0">
        <w:rPr>
          <w:color w:val="000000" w:themeColor="text1"/>
          <w:spacing w:val="1"/>
        </w:rPr>
        <w:t xml:space="preserve"> </w:t>
      </w:r>
      <w:r w:rsidRPr="00A564E0">
        <w:rPr>
          <w:color w:val="000000" w:themeColor="text1"/>
        </w:rPr>
        <w:t>único dessa Administração,</w:t>
      </w:r>
      <w:r w:rsidRPr="00A564E0">
        <w:rPr>
          <w:color w:val="000000" w:themeColor="text1"/>
          <w:spacing w:val="1"/>
        </w:rPr>
        <w:t xml:space="preserve"> </w:t>
      </w:r>
      <w:r w:rsidRPr="00A564E0">
        <w:rPr>
          <w:color w:val="000000" w:themeColor="text1"/>
        </w:rPr>
        <w:t>para</w:t>
      </w:r>
      <w:r w:rsidRPr="00A564E0">
        <w:rPr>
          <w:color w:val="000000" w:themeColor="text1"/>
          <w:spacing w:val="1"/>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regularização da documentação, pagamento ou parcelamento do débito e apresentação de</w:t>
      </w:r>
      <w:r w:rsidRPr="00A564E0">
        <w:rPr>
          <w:color w:val="000000" w:themeColor="text1"/>
          <w:spacing w:val="1"/>
        </w:rPr>
        <w:t xml:space="preserve"> </w:t>
      </w:r>
      <w:r w:rsidRPr="00A564E0">
        <w:rPr>
          <w:color w:val="000000" w:themeColor="text1"/>
        </w:rPr>
        <w:t>eventuais</w:t>
      </w:r>
      <w:r w:rsidRPr="00A564E0">
        <w:rPr>
          <w:color w:val="000000" w:themeColor="text1"/>
          <w:spacing w:val="-1"/>
        </w:rPr>
        <w:t xml:space="preserve"> </w:t>
      </w:r>
      <w:r w:rsidRPr="00A564E0">
        <w:rPr>
          <w:color w:val="000000" w:themeColor="text1"/>
        </w:rPr>
        <w:t>certidões negativas ou positivas com</w:t>
      </w:r>
      <w:r w:rsidRPr="00A564E0">
        <w:rPr>
          <w:color w:val="000000" w:themeColor="text1"/>
          <w:spacing w:val="-1"/>
        </w:rPr>
        <w:t xml:space="preserve"> </w:t>
      </w:r>
      <w:r w:rsidRPr="00A564E0">
        <w:rPr>
          <w:color w:val="000000" w:themeColor="text1"/>
        </w:rPr>
        <w:t>efeito de</w:t>
      </w:r>
      <w:r w:rsidRPr="00A564E0">
        <w:rPr>
          <w:color w:val="000000" w:themeColor="text1"/>
          <w:spacing w:val="-1"/>
        </w:rPr>
        <w:t xml:space="preserve"> </w:t>
      </w:r>
      <w:r w:rsidRPr="00A564E0">
        <w:rPr>
          <w:color w:val="000000" w:themeColor="text1"/>
        </w:rPr>
        <w:t>negativas.</w:t>
      </w:r>
    </w:p>
    <w:p w14:paraId="3502D3A5" w14:textId="77777777" w:rsidR="00A84ED8" w:rsidRPr="00A564E0" w:rsidRDefault="00A84ED8" w:rsidP="00C21033">
      <w:pPr>
        <w:pStyle w:val="PargrafodaLista"/>
        <w:widowControl w:val="0"/>
        <w:numPr>
          <w:ilvl w:val="2"/>
          <w:numId w:val="36"/>
        </w:numPr>
        <w:tabs>
          <w:tab w:val="left" w:pos="426"/>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não</w:t>
      </w:r>
      <w:r w:rsidR="00874975" w:rsidRPr="00A564E0">
        <w:rPr>
          <w:color w:val="000000" w:themeColor="text1"/>
          <w:spacing w:val="1"/>
        </w:rPr>
        <w:t xml:space="preserve"> </w:t>
      </w:r>
      <w:r w:rsidR="00874975" w:rsidRPr="00A564E0">
        <w:rPr>
          <w:color w:val="000000" w:themeColor="text1"/>
        </w:rPr>
        <w:t>regularização</w:t>
      </w:r>
      <w:r w:rsidR="00874975" w:rsidRPr="00A564E0">
        <w:rPr>
          <w:color w:val="000000" w:themeColor="text1"/>
          <w:spacing w:val="1"/>
        </w:rPr>
        <w:t xml:space="preserve"> </w:t>
      </w:r>
      <w:r w:rsidR="00874975" w:rsidRPr="00A564E0">
        <w:rPr>
          <w:color w:val="000000" w:themeColor="text1"/>
        </w:rPr>
        <w:t>da</w:t>
      </w:r>
      <w:r w:rsidR="00874975" w:rsidRPr="00A564E0">
        <w:rPr>
          <w:color w:val="000000" w:themeColor="text1"/>
          <w:spacing w:val="1"/>
        </w:rPr>
        <w:t xml:space="preserve"> </w:t>
      </w:r>
      <w:r w:rsidR="00874975" w:rsidRPr="00A564E0">
        <w:rPr>
          <w:color w:val="000000" w:themeColor="text1"/>
        </w:rPr>
        <w:t>documentação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prazo</w:t>
      </w:r>
      <w:r w:rsidR="00874975" w:rsidRPr="00A564E0">
        <w:rPr>
          <w:color w:val="000000" w:themeColor="text1"/>
          <w:spacing w:val="1"/>
        </w:rPr>
        <w:t xml:space="preserve"> </w:t>
      </w:r>
      <w:r w:rsidR="00874975" w:rsidRPr="00A564E0">
        <w:rPr>
          <w:color w:val="000000" w:themeColor="text1"/>
        </w:rPr>
        <w:t>previsto</w:t>
      </w:r>
      <w:r w:rsidR="00874975" w:rsidRPr="00A564E0">
        <w:rPr>
          <w:color w:val="000000" w:themeColor="text1"/>
          <w:spacing w:val="1"/>
        </w:rPr>
        <w:t xml:space="preserve"> </w:t>
      </w:r>
      <w:r w:rsidR="00874975" w:rsidRPr="00A564E0">
        <w:rPr>
          <w:color w:val="000000" w:themeColor="text1"/>
        </w:rPr>
        <w:t>no</w:t>
      </w:r>
      <w:r w:rsidR="00874975" w:rsidRPr="00A564E0">
        <w:rPr>
          <w:color w:val="000000" w:themeColor="text1"/>
          <w:spacing w:val="1"/>
        </w:rPr>
        <w:t xml:space="preserve"> </w:t>
      </w:r>
      <w:r w:rsidR="00874975" w:rsidRPr="00A564E0">
        <w:rPr>
          <w:color w:val="000000" w:themeColor="text1"/>
        </w:rPr>
        <w:t>subitem</w:t>
      </w:r>
      <w:r w:rsidR="00874975" w:rsidRPr="00A564E0">
        <w:rPr>
          <w:color w:val="000000" w:themeColor="text1"/>
          <w:spacing w:val="60"/>
        </w:rPr>
        <w:t xml:space="preserve"> </w:t>
      </w:r>
      <w:r w:rsidR="00874975" w:rsidRPr="00A564E0">
        <w:rPr>
          <w:color w:val="000000" w:themeColor="text1"/>
        </w:rPr>
        <w:t>anterior</w:t>
      </w:r>
      <w:r w:rsidR="00874975" w:rsidRPr="00A564E0">
        <w:rPr>
          <w:color w:val="000000" w:themeColor="text1"/>
          <w:spacing w:val="1"/>
        </w:rPr>
        <w:t xml:space="preserve"> </w:t>
      </w:r>
      <w:r w:rsidR="00874975" w:rsidRPr="00A564E0">
        <w:rPr>
          <w:color w:val="000000" w:themeColor="text1"/>
        </w:rPr>
        <w:t>implicará decadência do direito à contratação, sem prejuízo das sanções previstas no artigo</w:t>
      </w:r>
      <w:r w:rsidR="00874975" w:rsidRPr="00A564E0">
        <w:rPr>
          <w:color w:val="000000" w:themeColor="text1"/>
          <w:spacing w:val="1"/>
        </w:rPr>
        <w:t xml:space="preserve"> </w:t>
      </w:r>
      <w:r w:rsidR="00874975" w:rsidRPr="00A564E0">
        <w:rPr>
          <w:color w:val="000000" w:themeColor="text1"/>
        </w:rPr>
        <w:t xml:space="preserve">156 da Lei 14.133/2021, sendo facultado </w:t>
      </w:r>
      <w:r w:rsidR="00582C9D" w:rsidRPr="00A564E0">
        <w:rPr>
          <w:color w:val="000000" w:themeColor="text1"/>
        </w:rPr>
        <w:t>a Administração</w:t>
      </w:r>
      <w:r w:rsidR="00874975" w:rsidRPr="00A564E0">
        <w:rPr>
          <w:color w:val="000000" w:themeColor="text1"/>
        </w:rPr>
        <w:t xml:space="preserve"> convocar os licitantes</w:t>
      </w:r>
      <w:r w:rsidR="00874975" w:rsidRPr="00A564E0">
        <w:rPr>
          <w:color w:val="000000" w:themeColor="text1"/>
          <w:spacing w:val="1"/>
        </w:rPr>
        <w:t xml:space="preserve"> </w:t>
      </w:r>
      <w:r w:rsidR="00874975" w:rsidRPr="00A564E0">
        <w:rPr>
          <w:color w:val="000000" w:themeColor="text1"/>
        </w:rPr>
        <w:t>remanescentes,</w:t>
      </w:r>
      <w:r w:rsidR="00874975" w:rsidRPr="00A564E0">
        <w:rPr>
          <w:color w:val="000000" w:themeColor="text1"/>
          <w:spacing w:val="-1"/>
        </w:rPr>
        <w:t xml:space="preserve"> </w:t>
      </w:r>
      <w:r w:rsidR="00874975" w:rsidRPr="00A564E0">
        <w:rPr>
          <w:color w:val="000000" w:themeColor="text1"/>
        </w:rPr>
        <w:t>na</w:t>
      </w:r>
      <w:r w:rsidR="00874975" w:rsidRPr="00A564E0">
        <w:rPr>
          <w:color w:val="000000" w:themeColor="text1"/>
          <w:spacing w:val="-3"/>
        </w:rPr>
        <w:t xml:space="preserve"> </w:t>
      </w:r>
      <w:r w:rsidR="00874975" w:rsidRPr="00A564E0">
        <w:rPr>
          <w:color w:val="000000" w:themeColor="text1"/>
        </w:rPr>
        <w:t>ordem</w:t>
      </w:r>
      <w:r w:rsidR="00874975" w:rsidRPr="00A564E0">
        <w:rPr>
          <w:color w:val="000000" w:themeColor="text1"/>
          <w:spacing w:val="1"/>
        </w:rPr>
        <w:t xml:space="preserve"> </w:t>
      </w:r>
      <w:r w:rsidR="00874975" w:rsidRPr="00A564E0">
        <w:rPr>
          <w:color w:val="000000" w:themeColor="text1"/>
        </w:rPr>
        <w:t>de</w:t>
      </w:r>
      <w:r w:rsidR="00874975" w:rsidRPr="00A564E0">
        <w:rPr>
          <w:color w:val="000000" w:themeColor="text1"/>
          <w:spacing w:val="-2"/>
        </w:rPr>
        <w:t xml:space="preserve"> </w:t>
      </w:r>
      <w:r w:rsidR="00874975" w:rsidRPr="00A564E0">
        <w:rPr>
          <w:color w:val="000000" w:themeColor="text1"/>
        </w:rPr>
        <w:t>classificação, para</w:t>
      </w:r>
      <w:r w:rsidR="00874975" w:rsidRPr="00A564E0">
        <w:rPr>
          <w:color w:val="000000" w:themeColor="text1"/>
          <w:spacing w:val="-1"/>
        </w:rPr>
        <w:t xml:space="preserve"> </w:t>
      </w:r>
      <w:r w:rsidR="00874975" w:rsidRPr="00A564E0">
        <w:rPr>
          <w:color w:val="000000" w:themeColor="text1"/>
        </w:rPr>
        <w:t>a</w:t>
      </w:r>
      <w:r w:rsidR="00874975" w:rsidRPr="00A564E0">
        <w:rPr>
          <w:color w:val="000000" w:themeColor="text1"/>
          <w:spacing w:val="-2"/>
        </w:rPr>
        <w:t xml:space="preserve"> </w:t>
      </w:r>
      <w:r w:rsidR="00874975" w:rsidRPr="00A564E0">
        <w:rPr>
          <w:color w:val="000000" w:themeColor="text1"/>
        </w:rPr>
        <w:t>assinatura</w:t>
      </w:r>
      <w:r w:rsidR="00874975" w:rsidRPr="00A564E0">
        <w:rPr>
          <w:color w:val="000000" w:themeColor="text1"/>
          <w:spacing w:val="-3"/>
        </w:rPr>
        <w:t xml:space="preserve"> </w:t>
      </w:r>
      <w:r w:rsidR="00874975" w:rsidRPr="00A564E0">
        <w:rPr>
          <w:color w:val="000000" w:themeColor="text1"/>
        </w:rPr>
        <w:t>do contrato</w:t>
      </w:r>
      <w:r w:rsidR="00874975" w:rsidRPr="00A564E0">
        <w:rPr>
          <w:color w:val="000000" w:themeColor="text1"/>
          <w:spacing w:val="-1"/>
        </w:rPr>
        <w:t xml:space="preserve"> </w:t>
      </w:r>
      <w:r w:rsidR="00874975" w:rsidRPr="00A564E0">
        <w:rPr>
          <w:color w:val="000000" w:themeColor="text1"/>
        </w:rPr>
        <w:t>ou</w:t>
      </w:r>
      <w:r w:rsidR="00874975" w:rsidRPr="00A564E0">
        <w:rPr>
          <w:color w:val="000000" w:themeColor="text1"/>
          <w:spacing w:val="1"/>
        </w:rPr>
        <w:t xml:space="preserve"> </w:t>
      </w:r>
      <w:r w:rsidR="00874975" w:rsidRPr="00A564E0">
        <w:rPr>
          <w:color w:val="000000" w:themeColor="text1"/>
        </w:rPr>
        <w:t>anular</w:t>
      </w:r>
      <w:r w:rsidR="00874975" w:rsidRPr="00A564E0">
        <w:rPr>
          <w:color w:val="000000" w:themeColor="text1"/>
          <w:spacing w:val="-3"/>
        </w:rPr>
        <w:t xml:space="preserve"> </w:t>
      </w:r>
      <w:r w:rsidR="00874975" w:rsidRPr="00A564E0">
        <w:rPr>
          <w:color w:val="000000" w:themeColor="text1"/>
        </w:rPr>
        <w:t>a</w:t>
      </w:r>
      <w:r w:rsidR="00874975" w:rsidRPr="00A564E0">
        <w:rPr>
          <w:color w:val="000000" w:themeColor="text1"/>
          <w:spacing w:val="-1"/>
        </w:rPr>
        <w:t xml:space="preserve"> </w:t>
      </w:r>
      <w:r w:rsidR="00874975" w:rsidRPr="00A564E0">
        <w:rPr>
          <w:color w:val="000000" w:themeColor="text1"/>
        </w:rPr>
        <w:t>licitação.</w:t>
      </w:r>
    </w:p>
    <w:p w14:paraId="757AEB03" w14:textId="487E3F0D" w:rsidR="006D2C70" w:rsidRPr="00A564E0" w:rsidRDefault="00F553DF"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Todas as declarações assinadas pelos proponentes deverão observar a necessidade de</w:t>
      </w:r>
      <w:r w:rsidR="00874975" w:rsidRPr="00A564E0">
        <w:rPr>
          <w:color w:val="000000" w:themeColor="text1"/>
          <w:spacing w:val="1"/>
        </w:rPr>
        <w:t xml:space="preserve"> </w:t>
      </w:r>
      <w:r w:rsidR="00874975" w:rsidRPr="00A564E0">
        <w:rPr>
          <w:color w:val="000000" w:themeColor="text1"/>
        </w:rPr>
        <w:t>comprovar serem seus subscritores representantes legais da empresa, caso tais comprovações</w:t>
      </w:r>
      <w:r w:rsidR="00874975" w:rsidRPr="00A564E0">
        <w:rPr>
          <w:color w:val="000000" w:themeColor="text1"/>
          <w:spacing w:val="1"/>
        </w:rPr>
        <w:t xml:space="preserve"> </w:t>
      </w:r>
      <w:r w:rsidR="00874975" w:rsidRPr="00A564E0">
        <w:rPr>
          <w:color w:val="000000" w:themeColor="text1"/>
        </w:rPr>
        <w:t>já</w:t>
      </w:r>
      <w:r w:rsidR="00874975" w:rsidRPr="00A564E0">
        <w:rPr>
          <w:color w:val="000000" w:themeColor="text1"/>
          <w:spacing w:val="-1"/>
        </w:rPr>
        <w:t xml:space="preserve"> </w:t>
      </w:r>
      <w:r w:rsidR="00874975" w:rsidRPr="00A564E0">
        <w:rPr>
          <w:color w:val="000000" w:themeColor="text1"/>
        </w:rPr>
        <w:t>não tenham sido apresentadas anteriormente</w:t>
      </w:r>
      <w:r w:rsidR="00874975" w:rsidRPr="00A564E0">
        <w:rPr>
          <w:color w:val="000000" w:themeColor="text1"/>
          <w:spacing w:val="-2"/>
        </w:rPr>
        <w:t xml:space="preserve"> </w:t>
      </w:r>
      <w:r w:rsidR="00874975" w:rsidRPr="00A564E0">
        <w:rPr>
          <w:color w:val="000000" w:themeColor="text1"/>
        </w:rPr>
        <w:t>neste processo licitatório.</w:t>
      </w:r>
    </w:p>
    <w:p w14:paraId="57D105C4" w14:textId="029BAB76" w:rsidR="006D2C70" w:rsidRPr="00A564E0" w:rsidRDefault="006D2C70"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 </w:t>
      </w:r>
      <w:r w:rsidR="00874975" w:rsidRPr="00A564E0">
        <w:rPr>
          <w:color w:val="000000" w:themeColor="text1"/>
        </w:rPr>
        <w:t>A falsidade de declaração prestada objetivando os benefícios da Lei Complementar nº</w:t>
      </w:r>
      <w:r w:rsidR="00874975" w:rsidRPr="00A564E0">
        <w:rPr>
          <w:color w:val="000000" w:themeColor="text1"/>
          <w:spacing w:val="1"/>
        </w:rPr>
        <w:t xml:space="preserve"> </w:t>
      </w:r>
      <w:r w:rsidR="00874975" w:rsidRPr="00A564E0">
        <w:rPr>
          <w:color w:val="000000" w:themeColor="text1"/>
        </w:rPr>
        <w:lastRenderedPageBreak/>
        <w:t>123/06, alterada pelas Leis 147/14 e 155/16, caracterizará o crime de que trata o art. 299 do</w:t>
      </w:r>
      <w:r w:rsidR="00874975" w:rsidRPr="00A564E0">
        <w:rPr>
          <w:color w:val="000000" w:themeColor="text1"/>
          <w:spacing w:val="1"/>
        </w:rPr>
        <w:t xml:space="preserve"> </w:t>
      </w:r>
      <w:r w:rsidR="00874975" w:rsidRPr="00A564E0">
        <w:rPr>
          <w:color w:val="000000" w:themeColor="text1"/>
        </w:rPr>
        <w:t>Código</w:t>
      </w:r>
      <w:r w:rsidR="00874975" w:rsidRPr="00A564E0">
        <w:rPr>
          <w:color w:val="000000" w:themeColor="text1"/>
          <w:spacing w:val="-1"/>
        </w:rPr>
        <w:t xml:space="preserve"> </w:t>
      </w:r>
      <w:r w:rsidR="00874975" w:rsidRPr="00A564E0">
        <w:rPr>
          <w:color w:val="000000" w:themeColor="text1"/>
        </w:rPr>
        <w:t>Penal, sem prejuízo</w:t>
      </w:r>
      <w:r w:rsidR="00874975" w:rsidRPr="00A564E0">
        <w:rPr>
          <w:color w:val="000000" w:themeColor="text1"/>
          <w:spacing w:val="-1"/>
        </w:rPr>
        <w:t xml:space="preserve"> </w:t>
      </w:r>
      <w:r w:rsidR="00874975" w:rsidRPr="00A564E0">
        <w:rPr>
          <w:color w:val="000000" w:themeColor="text1"/>
        </w:rPr>
        <w:t>do enquadramento em</w:t>
      </w:r>
      <w:r w:rsidR="00874975" w:rsidRPr="00A564E0">
        <w:rPr>
          <w:color w:val="000000" w:themeColor="text1"/>
          <w:spacing w:val="2"/>
        </w:rPr>
        <w:t xml:space="preserve"> </w:t>
      </w:r>
      <w:r w:rsidR="00874975" w:rsidRPr="00A564E0">
        <w:rPr>
          <w:color w:val="000000" w:themeColor="text1"/>
        </w:rPr>
        <w:t>outras</w:t>
      </w:r>
      <w:r w:rsidR="00874975" w:rsidRPr="00A564E0">
        <w:rPr>
          <w:color w:val="000000" w:themeColor="text1"/>
          <w:spacing w:val="-1"/>
        </w:rPr>
        <w:t xml:space="preserve"> </w:t>
      </w:r>
      <w:r w:rsidR="00874975" w:rsidRPr="00A564E0">
        <w:rPr>
          <w:color w:val="000000" w:themeColor="text1"/>
        </w:rPr>
        <w:t>figuras penais.</w:t>
      </w:r>
    </w:p>
    <w:p w14:paraId="22BED796" w14:textId="67CF10D0" w:rsidR="00874975" w:rsidRPr="00A564E0" w:rsidRDefault="00874975" w:rsidP="00C21033">
      <w:pPr>
        <w:pStyle w:val="PargrafodaLista"/>
        <w:widowControl w:val="0"/>
        <w:numPr>
          <w:ilvl w:val="2"/>
          <w:numId w:val="36"/>
        </w:numPr>
        <w:tabs>
          <w:tab w:val="left" w:pos="709"/>
          <w:tab w:val="left" w:pos="876"/>
          <w:tab w:val="left" w:pos="905"/>
        </w:tabs>
        <w:autoSpaceDE w:val="0"/>
        <w:autoSpaceDN w:val="0"/>
        <w:spacing w:before="120" w:after="120"/>
        <w:ind w:left="0" w:firstLine="0"/>
        <w:jc w:val="both"/>
        <w:rPr>
          <w:color w:val="000000" w:themeColor="text1"/>
        </w:rPr>
      </w:pPr>
      <w:r w:rsidRPr="00A564E0">
        <w:rPr>
          <w:color w:val="000000" w:themeColor="text1"/>
        </w:rPr>
        <w:t xml:space="preserve">Havendo necessidade de analisar minuciosamente os documentos exigidos, </w:t>
      </w:r>
      <w:r w:rsidR="009175E4" w:rsidRPr="00A564E0">
        <w:rPr>
          <w:color w:val="000000" w:themeColor="text1"/>
        </w:rPr>
        <w:t xml:space="preserve">o (a) Pregoeiro (a) </w:t>
      </w:r>
      <w:r w:rsidRPr="00A564E0">
        <w:rPr>
          <w:color w:val="000000" w:themeColor="text1"/>
        </w:rPr>
        <w:t>suspenderá a sessão, informando no “chat” a nova data e horário para a continuidade da</w:t>
      </w:r>
      <w:r w:rsidRPr="00A564E0">
        <w:rPr>
          <w:color w:val="000000" w:themeColor="text1"/>
          <w:spacing w:val="1"/>
        </w:rPr>
        <w:t xml:space="preserve"> </w:t>
      </w:r>
      <w:r w:rsidRPr="00A564E0">
        <w:rPr>
          <w:color w:val="000000" w:themeColor="text1"/>
        </w:rPr>
        <w:t>mesma.</w:t>
      </w:r>
    </w:p>
    <w:p w14:paraId="0E615B54" w14:textId="77777777" w:rsidR="00874975" w:rsidRPr="00A564E0" w:rsidRDefault="00874975" w:rsidP="00C21033">
      <w:pPr>
        <w:widowControl w:val="0"/>
        <w:numPr>
          <w:ilvl w:val="1"/>
          <w:numId w:val="36"/>
        </w:numPr>
        <w:tabs>
          <w:tab w:val="left" w:pos="709"/>
          <w:tab w:val="left" w:pos="974"/>
        </w:tabs>
        <w:autoSpaceDE w:val="0"/>
        <w:autoSpaceDN w:val="0"/>
        <w:spacing w:before="120" w:after="120"/>
        <w:ind w:left="0" w:firstLine="0"/>
        <w:jc w:val="both"/>
        <w:rPr>
          <w:color w:val="000000" w:themeColor="text1"/>
          <w:sz w:val="24"/>
          <w:szCs w:val="24"/>
        </w:rPr>
      </w:pPr>
      <w:r w:rsidRPr="00A564E0">
        <w:rPr>
          <w:color w:val="000000" w:themeColor="text1"/>
          <w:sz w:val="24"/>
          <w:szCs w:val="24"/>
        </w:rPr>
        <w:t>Será inabilitado o licitante que não comprovar sua habilitação, seja por não apresentar</w:t>
      </w:r>
      <w:r w:rsidRPr="00A564E0">
        <w:rPr>
          <w:color w:val="000000" w:themeColor="text1"/>
          <w:spacing w:val="1"/>
          <w:sz w:val="24"/>
          <w:szCs w:val="24"/>
        </w:rPr>
        <w:t xml:space="preserve"> </w:t>
      </w:r>
      <w:r w:rsidRPr="00A564E0">
        <w:rPr>
          <w:color w:val="000000" w:themeColor="text1"/>
          <w:sz w:val="24"/>
          <w:szCs w:val="24"/>
        </w:rPr>
        <w:t>quaisquer dos documentos exigidos ou apresentá-los em desacordo com o estabelecido neste</w:t>
      </w:r>
      <w:r w:rsidRPr="00A564E0">
        <w:rPr>
          <w:color w:val="000000" w:themeColor="text1"/>
          <w:spacing w:val="1"/>
          <w:sz w:val="24"/>
          <w:szCs w:val="24"/>
        </w:rPr>
        <w:t xml:space="preserve"> </w:t>
      </w:r>
      <w:r w:rsidRPr="00A564E0">
        <w:rPr>
          <w:color w:val="000000" w:themeColor="text1"/>
          <w:sz w:val="24"/>
          <w:szCs w:val="24"/>
        </w:rPr>
        <w:t>Edital.</w:t>
      </w:r>
    </w:p>
    <w:p w14:paraId="7AC26478" w14:textId="2D9726F7" w:rsidR="00874975" w:rsidRPr="00A564E0" w:rsidRDefault="00874975" w:rsidP="00C21033">
      <w:pPr>
        <w:widowControl w:val="0"/>
        <w:numPr>
          <w:ilvl w:val="1"/>
          <w:numId w:val="36"/>
        </w:numPr>
        <w:tabs>
          <w:tab w:val="left" w:pos="709"/>
          <w:tab w:val="left" w:pos="965"/>
        </w:tabs>
        <w:autoSpaceDE w:val="0"/>
        <w:autoSpaceDN w:val="0"/>
        <w:spacing w:before="120" w:after="120"/>
        <w:ind w:left="0" w:firstLine="0"/>
        <w:jc w:val="both"/>
        <w:rPr>
          <w:color w:val="000000" w:themeColor="text1"/>
          <w:sz w:val="24"/>
          <w:szCs w:val="24"/>
        </w:rPr>
      </w:pPr>
      <w:r w:rsidRPr="00A564E0">
        <w:rPr>
          <w:color w:val="000000" w:themeColor="text1"/>
          <w:sz w:val="24"/>
          <w:szCs w:val="24"/>
        </w:rPr>
        <w:t>Constatado o atendimento às exigências de habilitação fixadas no Edital o licitante será</w:t>
      </w:r>
      <w:r w:rsidRPr="00A564E0">
        <w:rPr>
          <w:color w:val="000000" w:themeColor="text1"/>
          <w:spacing w:val="-57"/>
          <w:sz w:val="24"/>
          <w:szCs w:val="24"/>
        </w:rPr>
        <w:t xml:space="preserve"> </w:t>
      </w:r>
      <w:r w:rsidRPr="00A564E0">
        <w:rPr>
          <w:color w:val="000000" w:themeColor="text1"/>
          <w:sz w:val="24"/>
          <w:szCs w:val="24"/>
        </w:rPr>
        <w:t>declarado</w:t>
      </w:r>
      <w:r w:rsidRPr="00A564E0">
        <w:rPr>
          <w:color w:val="000000" w:themeColor="text1"/>
          <w:spacing w:val="-1"/>
          <w:sz w:val="24"/>
          <w:szCs w:val="24"/>
        </w:rPr>
        <w:t xml:space="preserve"> </w:t>
      </w:r>
      <w:r w:rsidRPr="00A564E0">
        <w:rPr>
          <w:color w:val="000000" w:themeColor="text1"/>
          <w:sz w:val="24"/>
          <w:szCs w:val="24"/>
        </w:rPr>
        <w:t>provisoriamente</w:t>
      </w:r>
      <w:r w:rsidRPr="00A564E0">
        <w:rPr>
          <w:color w:val="000000" w:themeColor="text1"/>
          <w:spacing w:val="-1"/>
          <w:sz w:val="24"/>
          <w:szCs w:val="24"/>
        </w:rPr>
        <w:t xml:space="preserve"> </w:t>
      </w:r>
      <w:r w:rsidRPr="00A564E0">
        <w:rPr>
          <w:color w:val="000000" w:themeColor="text1"/>
          <w:sz w:val="24"/>
          <w:szCs w:val="24"/>
        </w:rPr>
        <w:t>em primeiro lugar.</w:t>
      </w:r>
    </w:p>
    <w:p w14:paraId="2F721FD0" w14:textId="463D0D78" w:rsidR="00CA36FD" w:rsidRPr="00A564E0" w:rsidRDefault="00016850" w:rsidP="00A84ED8">
      <w:pPr>
        <w:tabs>
          <w:tab w:val="left" w:pos="709"/>
        </w:tabs>
        <w:spacing w:before="120" w:after="120"/>
        <w:jc w:val="both"/>
        <w:rPr>
          <w:b/>
          <w:color w:val="000000" w:themeColor="text1"/>
          <w:sz w:val="24"/>
          <w:szCs w:val="24"/>
        </w:rPr>
      </w:pPr>
      <w:r w:rsidRPr="00A564E0">
        <w:rPr>
          <w:b/>
          <w:color w:val="000000" w:themeColor="text1"/>
          <w:sz w:val="24"/>
          <w:szCs w:val="24"/>
        </w:rPr>
        <w:t>1</w:t>
      </w:r>
      <w:r w:rsidR="00A84ED8" w:rsidRPr="00A564E0">
        <w:rPr>
          <w:b/>
          <w:color w:val="000000" w:themeColor="text1"/>
          <w:sz w:val="24"/>
          <w:szCs w:val="24"/>
        </w:rPr>
        <w:t>3</w:t>
      </w:r>
      <w:r w:rsidR="00CA36FD" w:rsidRPr="00A564E0">
        <w:rPr>
          <w:b/>
          <w:color w:val="000000" w:themeColor="text1"/>
          <w:sz w:val="24"/>
          <w:szCs w:val="24"/>
        </w:rPr>
        <w:t>.</w:t>
      </w:r>
      <w:r w:rsidR="00CA36FD" w:rsidRPr="00A564E0">
        <w:rPr>
          <w:b/>
          <w:color w:val="000000" w:themeColor="text1"/>
          <w:spacing w:val="-2"/>
          <w:sz w:val="24"/>
          <w:szCs w:val="24"/>
        </w:rPr>
        <w:t xml:space="preserve"> </w:t>
      </w:r>
      <w:r w:rsidR="00CA36FD" w:rsidRPr="00A564E0">
        <w:rPr>
          <w:b/>
          <w:color w:val="000000" w:themeColor="text1"/>
          <w:sz w:val="24"/>
          <w:szCs w:val="24"/>
        </w:rPr>
        <w:t>DOS RECURSOS</w:t>
      </w:r>
    </w:p>
    <w:p w14:paraId="70D661AF" w14:textId="37C83175" w:rsidR="00DB1FD4" w:rsidRPr="00A564E0" w:rsidRDefault="00DB1FD4" w:rsidP="00C21033">
      <w:pPr>
        <w:pStyle w:val="PargrafodaLista"/>
        <w:widowControl w:val="0"/>
        <w:numPr>
          <w:ilvl w:val="1"/>
          <w:numId w:val="37"/>
        </w:numPr>
        <w:tabs>
          <w:tab w:val="left" w:pos="709"/>
          <w:tab w:val="left" w:pos="895"/>
        </w:tabs>
        <w:autoSpaceDE w:val="0"/>
        <w:autoSpaceDN w:val="0"/>
        <w:spacing w:before="120" w:after="120"/>
        <w:ind w:left="0" w:firstLine="0"/>
        <w:jc w:val="both"/>
        <w:rPr>
          <w:color w:val="000000" w:themeColor="text1"/>
        </w:rPr>
      </w:pPr>
      <w:r w:rsidRPr="00A564E0">
        <w:rPr>
          <w:color w:val="000000" w:themeColor="text1"/>
        </w:rPr>
        <w:t>Proferida a decisão que declarar o vencedor</w:t>
      </w:r>
      <w:r w:rsidR="00F43378" w:rsidRPr="00A564E0">
        <w:rPr>
          <w:color w:val="000000" w:themeColor="text1"/>
        </w:rPr>
        <w:t xml:space="preserve"> na Plataforma LICITANET, </w:t>
      </w:r>
      <w:r w:rsidR="009175E4" w:rsidRPr="00A564E0">
        <w:rPr>
          <w:color w:val="000000" w:themeColor="text1"/>
        </w:rPr>
        <w:t>o (a)</w:t>
      </w:r>
      <w:r w:rsidRPr="00A564E0">
        <w:rPr>
          <w:color w:val="000000" w:themeColor="text1"/>
        </w:rPr>
        <w:t xml:space="preserve"> PREGOEIR</w:t>
      </w:r>
      <w:r w:rsidR="009175E4" w:rsidRPr="00A564E0">
        <w:rPr>
          <w:color w:val="000000" w:themeColor="text1"/>
        </w:rPr>
        <w:t>O (</w:t>
      </w:r>
      <w:r w:rsidR="004C6D2C" w:rsidRPr="00A564E0">
        <w:rPr>
          <w:color w:val="000000" w:themeColor="text1"/>
        </w:rPr>
        <w:t>A</w:t>
      </w:r>
      <w:r w:rsidR="009175E4" w:rsidRPr="00A564E0">
        <w:rPr>
          <w:color w:val="000000" w:themeColor="text1"/>
        </w:rPr>
        <w:t>)</w:t>
      </w:r>
      <w:r w:rsidRPr="00A564E0">
        <w:rPr>
          <w:color w:val="000000" w:themeColor="text1"/>
        </w:rPr>
        <w:t xml:space="preserve"> INFORMARÁ AOS</w:t>
      </w:r>
      <w:r w:rsidRPr="00A564E0">
        <w:rPr>
          <w:color w:val="000000" w:themeColor="text1"/>
          <w:spacing w:val="1"/>
        </w:rPr>
        <w:t xml:space="preserve"> </w:t>
      </w:r>
      <w:r w:rsidR="000E17A2" w:rsidRPr="00A564E0">
        <w:rPr>
          <w:color w:val="000000" w:themeColor="text1"/>
        </w:rPr>
        <w:t>LICITANTES, POR MEIO DA PLATAFORMA</w:t>
      </w:r>
      <w:r w:rsidRPr="00A564E0">
        <w:rPr>
          <w:color w:val="000000" w:themeColor="text1"/>
        </w:rPr>
        <w:t>, QUE PODERÃO</w:t>
      </w:r>
      <w:r w:rsidRPr="00A564E0">
        <w:rPr>
          <w:color w:val="000000" w:themeColor="text1"/>
          <w:spacing w:val="1"/>
        </w:rPr>
        <w:t xml:space="preserve"> </w:t>
      </w:r>
      <w:r w:rsidRPr="00A564E0">
        <w:rPr>
          <w:color w:val="000000" w:themeColor="text1"/>
        </w:rPr>
        <w:t>INTERPOR</w:t>
      </w:r>
      <w:r w:rsidRPr="00A564E0">
        <w:rPr>
          <w:color w:val="000000" w:themeColor="text1"/>
          <w:spacing w:val="1"/>
        </w:rPr>
        <w:t xml:space="preserve"> </w:t>
      </w:r>
      <w:r w:rsidRPr="00A564E0">
        <w:rPr>
          <w:color w:val="000000" w:themeColor="text1"/>
        </w:rPr>
        <w:t>RECURSO</w:t>
      </w:r>
      <w:r w:rsidRPr="00A564E0">
        <w:rPr>
          <w:color w:val="000000" w:themeColor="text1"/>
          <w:spacing w:val="1"/>
        </w:rPr>
        <w:t xml:space="preserve"> </w:t>
      </w:r>
      <w:r w:rsidRPr="00A564E0">
        <w:rPr>
          <w:color w:val="000000" w:themeColor="text1"/>
        </w:rPr>
        <w:t>imediata</w:t>
      </w:r>
      <w:r w:rsidRPr="00A564E0">
        <w:rPr>
          <w:color w:val="000000" w:themeColor="text1"/>
          <w:spacing w:val="1"/>
        </w:rPr>
        <w:t xml:space="preserve"> </w:t>
      </w:r>
      <w:r w:rsidRPr="00A564E0">
        <w:rPr>
          <w:color w:val="000000" w:themeColor="text1"/>
        </w:rPr>
        <w:t>e</w:t>
      </w:r>
      <w:r w:rsidRPr="00A564E0">
        <w:rPr>
          <w:color w:val="000000" w:themeColor="text1"/>
          <w:spacing w:val="1"/>
        </w:rPr>
        <w:t xml:space="preserve"> </w:t>
      </w:r>
      <w:r w:rsidRPr="00A564E0">
        <w:rPr>
          <w:color w:val="000000" w:themeColor="text1"/>
        </w:rPr>
        <w:t>motivadamente,</w:t>
      </w:r>
      <w:r w:rsidRPr="00A564E0">
        <w:rPr>
          <w:color w:val="000000" w:themeColor="text1"/>
          <w:spacing w:val="1"/>
        </w:rPr>
        <w:t xml:space="preserve"> </w:t>
      </w:r>
      <w:r w:rsidRPr="00A564E0">
        <w:rPr>
          <w:color w:val="000000" w:themeColor="text1"/>
        </w:rPr>
        <w:t>por</w:t>
      </w:r>
      <w:r w:rsidRPr="00A564E0">
        <w:rPr>
          <w:color w:val="000000" w:themeColor="text1"/>
          <w:spacing w:val="1"/>
        </w:rPr>
        <w:t xml:space="preserve"> </w:t>
      </w:r>
      <w:r w:rsidRPr="00A564E0">
        <w:rPr>
          <w:color w:val="000000" w:themeColor="text1"/>
        </w:rPr>
        <w:t>meio</w:t>
      </w:r>
      <w:r w:rsidRPr="00A564E0">
        <w:rPr>
          <w:color w:val="000000" w:themeColor="text1"/>
          <w:spacing w:val="1"/>
        </w:rPr>
        <w:t xml:space="preserve"> </w:t>
      </w:r>
      <w:r w:rsidRPr="00A564E0">
        <w:rPr>
          <w:color w:val="000000" w:themeColor="text1"/>
        </w:rPr>
        <w:t>eletrônico,</w:t>
      </w:r>
      <w:r w:rsidRPr="00A564E0">
        <w:rPr>
          <w:color w:val="000000" w:themeColor="text1"/>
          <w:spacing w:val="1"/>
        </w:rPr>
        <w:t xml:space="preserve"> </w:t>
      </w:r>
      <w:r w:rsidRPr="00A564E0">
        <w:rPr>
          <w:color w:val="000000" w:themeColor="text1"/>
        </w:rPr>
        <w:t>utilizando</w:t>
      </w:r>
      <w:r w:rsidRPr="00A564E0">
        <w:rPr>
          <w:color w:val="000000" w:themeColor="text1"/>
          <w:spacing w:val="60"/>
        </w:rPr>
        <w:t xml:space="preserve"> </w:t>
      </w:r>
      <w:r w:rsidRPr="00A564E0">
        <w:rPr>
          <w:color w:val="000000" w:themeColor="text1"/>
        </w:rPr>
        <w:t>para</w:t>
      </w:r>
      <w:r w:rsidRPr="00A564E0">
        <w:rPr>
          <w:color w:val="000000" w:themeColor="text1"/>
          <w:spacing w:val="-57"/>
        </w:rPr>
        <w:t xml:space="preserve"> </w:t>
      </w:r>
      <w:r w:rsidRPr="00A564E0">
        <w:rPr>
          <w:color w:val="000000" w:themeColor="text1"/>
        </w:rPr>
        <w:t>tanto,</w:t>
      </w:r>
      <w:r w:rsidRPr="00A564E0">
        <w:rPr>
          <w:color w:val="000000" w:themeColor="text1"/>
          <w:spacing w:val="1"/>
        </w:rPr>
        <w:t xml:space="preserve"> </w:t>
      </w:r>
      <w:r w:rsidRPr="00A564E0">
        <w:rPr>
          <w:color w:val="000000" w:themeColor="text1"/>
        </w:rPr>
        <w:t>exclusivamente,</w:t>
      </w:r>
      <w:r w:rsidRPr="00A564E0">
        <w:rPr>
          <w:color w:val="000000" w:themeColor="text1"/>
          <w:spacing w:val="1"/>
        </w:rPr>
        <w:t xml:space="preserve"> </w:t>
      </w:r>
      <w:r w:rsidR="00C02FD4" w:rsidRPr="00A564E0">
        <w:rPr>
          <w:color w:val="000000" w:themeColor="text1"/>
          <w:spacing w:val="1"/>
        </w:rPr>
        <w:t xml:space="preserve">em </w:t>
      </w:r>
      <w:r w:rsidRPr="00A564E0">
        <w:rPr>
          <w:color w:val="000000" w:themeColor="text1"/>
        </w:rPr>
        <w:t>campo</w:t>
      </w:r>
      <w:r w:rsidRPr="00A564E0">
        <w:rPr>
          <w:color w:val="000000" w:themeColor="text1"/>
          <w:spacing w:val="1"/>
        </w:rPr>
        <w:t xml:space="preserve"> </w:t>
      </w:r>
      <w:r w:rsidRPr="00A564E0">
        <w:rPr>
          <w:color w:val="000000" w:themeColor="text1"/>
        </w:rPr>
        <w:t>próprio</w:t>
      </w:r>
      <w:r w:rsidRPr="00A564E0">
        <w:rPr>
          <w:color w:val="000000" w:themeColor="text1"/>
          <w:spacing w:val="1"/>
        </w:rPr>
        <w:t xml:space="preserve"> </w:t>
      </w:r>
      <w:r w:rsidRPr="00A564E0">
        <w:rPr>
          <w:color w:val="000000" w:themeColor="text1"/>
        </w:rPr>
        <w:t>disponibilizado</w:t>
      </w:r>
      <w:r w:rsidRPr="00A564E0">
        <w:rPr>
          <w:color w:val="000000" w:themeColor="text1"/>
          <w:spacing w:val="1"/>
        </w:rPr>
        <w:t xml:space="preserve"> </w:t>
      </w:r>
      <w:r w:rsidRPr="00A564E0">
        <w:rPr>
          <w:color w:val="000000" w:themeColor="text1"/>
        </w:rPr>
        <w:t>no</w:t>
      </w:r>
      <w:r w:rsidRPr="00A564E0">
        <w:rPr>
          <w:color w:val="000000" w:themeColor="text1"/>
          <w:spacing w:val="1"/>
        </w:rPr>
        <w:t xml:space="preserve"> </w:t>
      </w:r>
      <w:r w:rsidRPr="00A564E0">
        <w:rPr>
          <w:color w:val="000000" w:themeColor="text1"/>
        </w:rPr>
        <w:t>sistema</w:t>
      </w:r>
      <w:r w:rsidRPr="00A564E0">
        <w:rPr>
          <w:color w:val="000000" w:themeColor="text1"/>
          <w:spacing w:val="1"/>
        </w:rPr>
        <w:t xml:space="preserve"> </w:t>
      </w:r>
      <w:r w:rsidRPr="00A564E0">
        <w:rPr>
          <w:color w:val="000000" w:themeColor="text1"/>
          <w:u w:val="single"/>
        </w:rPr>
        <w:t>https://www.licitanet.com.br/</w:t>
      </w:r>
      <w:r w:rsidR="00F46853" w:rsidRPr="00A564E0">
        <w:rPr>
          <w:color w:val="000000" w:themeColor="text1"/>
        </w:rPr>
        <w:t>, sob pena de preclusão;</w:t>
      </w:r>
    </w:p>
    <w:p w14:paraId="0938A909" w14:textId="229F568B" w:rsidR="002D5912" w:rsidRPr="00A564E0" w:rsidRDefault="002D5912"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O prazo recursal é de </w:t>
      </w:r>
      <w:r w:rsidR="00F553DF" w:rsidRPr="00A564E0">
        <w:rPr>
          <w:color w:val="000000" w:themeColor="text1"/>
          <w:kern w:val="0"/>
          <w:lang w:eastAsia="pt-BR"/>
        </w:rPr>
        <w:t>0</w:t>
      </w:r>
      <w:r w:rsidRPr="00A564E0">
        <w:rPr>
          <w:color w:val="000000" w:themeColor="text1"/>
          <w:kern w:val="0"/>
          <w:lang w:eastAsia="pt-BR"/>
        </w:rPr>
        <w:t>3 (três) dias úteis, contados da data de intimação ou de lavratura da ata.</w:t>
      </w:r>
    </w:p>
    <w:p w14:paraId="603B4282" w14:textId="77777777" w:rsidR="00187A50" w:rsidRPr="00A564E0" w:rsidRDefault="00187A50"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Quando o recurso apresentado impugnar o julgamento das propostas ou o ato de habilitação ou inabilitação do licitante:</w:t>
      </w:r>
    </w:p>
    <w:p w14:paraId="5C736AF0" w14:textId="106A098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A</w:t>
      </w:r>
      <w:r w:rsidR="00187A50" w:rsidRPr="00A564E0">
        <w:rPr>
          <w:color w:val="000000" w:themeColor="text1"/>
          <w:kern w:val="0"/>
          <w:lang w:eastAsia="pt-BR"/>
        </w:rPr>
        <w:t xml:space="preserve"> intenção de recorrer deverá ser manifestada imediatamente, sob pena de preclusão;</w:t>
      </w:r>
    </w:p>
    <w:p w14:paraId="52DA60BD" w14:textId="54AC0E7B"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A564E0">
        <w:rPr>
          <w:color w:val="000000" w:themeColor="text1"/>
          <w:kern w:val="0"/>
          <w:lang w:eastAsia="pt-BR"/>
        </w:rPr>
        <w:t>O</w:t>
      </w:r>
      <w:r w:rsidR="00187A50" w:rsidRPr="00A564E0">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w:t>
      </w:r>
      <w:r w:rsidR="00187A50" w:rsidRPr="00A564E0">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A564E0"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w:t>
      </w:r>
      <w:r w:rsidR="00187A50" w:rsidRPr="00A564E0">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1E6FDBA0" w:rsidR="00DB1FD4" w:rsidRPr="00A564E0" w:rsidRDefault="00DB1FD4"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 xml:space="preserve">A falta de interposição de recurso importará a decadência do direito de recurso e </w:t>
      </w:r>
      <w:r w:rsidR="009175E4" w:rsidRPr="00A564E0">
        <w:rPr>
          <w:color w:val="000000" w:themeColor="text1"/>
        </w:rPr>
        <w:t xml:space="preserve">o (a) Pregoeiro (a) </w:t>
      </w:r>
      <w:r w:rsidRPr="00A564E0">
        <w:rPr>
          <w:color w:val="000000" w:themeColor="text1"/>
          <w:kern w:val="0"/>
          <w:lang w:eastAsia="pt-BR"/>
        </w:rPr>
        <w:t>remeterá o processo à autoridade competente, propondo a adjudicação do objeto do certame ao vencedor e a homologação do procedimento licitatório.</w:t>
      </w:r>
    </w:p>
    <w:p w14:paraId="196289C9" w14:textId="7A762D76" w:rsidR="00DB1FD4" w:rsidRPr="00A564E0" w:rsidRDefault="0003328C"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Na hipótese de interposição, o</w:t>
      </w:r>
      <w:r w:rsidR="00DB1FD4" w:rsidRPr="00A564E0">
        <w:rPr>
          <w:color w:val="000000" w:themeColor="text1"/>
          <w:kern w:val="0"/>
          <w:lang w:eastAsia="pt-BR"/>
        </w:rPr>
        <w:t xml:space="preserve"> recurso </w:t>
      </w:r>
      <w:r w:rsidRPr="00A564E0">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A564E0">
        <w:rPr>
          <w:color w:val="000000" w:themeColor="text1"/>
          <w:kern w:val="0"/>
          <w:lang w:eastAsia="pt-BR"/>
        </w:rPr>
        <w:t>s</w:t>
      </w:r>
      <w:r w:rsidR="00DB1FD4" w:rsidRPr="00A564E0">
        <w:rPr>
          <w:color w:val="000000" w:themeColor="text1"/>
          <w:kern w:val="0"/>
          <w:lang w:eastAsia="pt-BR"/>
        </w:rPr>
        <w:t xml:space="preserve"> </w:t>
      </w:r>
    </w:p>
    <w:p w14:paraId="744CA85A" w14:textId="70D90C02" w:rsidR="00DB1FD4" w:rsidRPr="00A564E0" w:rsidRDefault="00951416" w:rsidP="00C21033">
      <w:pPr>
        <w:pStyle w:val="PargrafodaLista"/>
        <w:numPr>
          <w:ilvl w:val="1"/>
          <w:numId w:val="37"/>
        </w:numPr>
        <w:tabs>
          <w:tab w:val="left" w:pos="709"/>
        </w:tabs>
        <w:spacing w:before="120" w:after="120"/>
        <w:ind w:left="0" w:firstLine="0"/>
        <w:jc w:val="both"/>
        <w:rPr>
          <w:color w:val="000000" w:themeColor="text1"/>
          <w:kern w:val="0"/>
          <w:lang w:eastAsia="pt-BR"/>
        </w:rPr>
      </w:pPr>
      <w:r w:rsidRPr="00A564E0">
        <w:rPr>
          <w:color w:val="000000" w:themeColor="text1"/>
          <w:kern w:val="0"/>
          <w:lang w:eastAsia="pt-BR"/>
        </w:rPr>
        <w:t>O recurso contra decisão d</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Pr="00A564E0">
        <w:rPr>
          <w:color w:val="000000" w:themeColor="text1"/>
          <w:kern w:val="0"/>
          <w:lang w:eastAsia="pt-BR"/>
        </w:rPr>
        <w:t xml:space="preserve"> pregoeir</w:t>
      </w:r>
      <w:r w:rsidR="009175E4" w:rsidRPr="00A564E0">
        <w:rPr>
          <w:color w:val="000000" w:themeColor="text1"/>
          <w:kern w:val="0"/>
          <w:lang w:eastAsia="pt-BR"/>
        </w:rPr>
        <w:t>o (</w:t>
      </w:r>
      <w:r w:rsidRPr="00A564E0">
        <w:rPr>
          <w:color w:val="000000" w:themeColor="text1"/>
          <w:kern w:val="0"/>
          <w:lang w:eastAsia="pt-BR"/>
        </w:rPr>
        <w:t>a</w:t>
      </w:r>
      <w:r w:rsidR="009175E4" w:rsidRPr="00A564E0">
        <w:rPr>
          <w:color w:val="000000" w:themeColor="text1"/>
          <w:kern w:val="0"/>
          <w:lang w:eastAsia="pt-BR"/>
        </w:rPr>
        <w:t>)</w:t>
      </w:r>
      <w:r w:rsidR="00DB1FD4" w:rsidRPr="00A564E0">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A564E0"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A564E0"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A564E0" w:rsidRDefault="00DB1FD4" w:rsidP="00C21033">
      <w:pPr>
        <w:pStyle w:val="PargrafodaLista"/>
        <w:numPr>
          <w:ilvl w:val="1"/>
          <w:numId w:val="37"/>
        </w:numPr>
        <w:tabs>
          <w:tab w:val="left" w:pos="709"/>
        </w:tabs>
        <w:spacing w:before="120" w:after="120"/>
        <w:ind w:left="0" w:firstLine="0"/>
        <w:jc w:val="both"/>
        <w:rPr>
          <w:color w:val="000000" w:themeColor="text1"/>
        </w:rPr>
      </w:pPr>
      <w:r w:rsidRPr="00A564E0">
        <w:rPr>
          <w:color w:val="000000" w:themeColor="text1"/>
          <w:kern w:val="0"/>
          <w:lang w:eastAsia="pt-BR"/>
        </w:rPr>
        <w:t>Uma vez decididos os recursos administrativos eventualmente interpostos e, constatada a regularidade</w:t>
      </w:r>
      <w:r w:rsidRPr="00A564E0">
        <w:rPr>
          <w:color w:val="000000" w:themeColor="text1"/>
        </w:rPr>
        <w:t xml:space="preserve"> dos atos praticados, a autoridade competente, no interesse público, adjudicará o</w:t>
      </w:r>
      <w:r w:rsidRPr="00A564E0">
        <w:rPr>
          <w:color w:val="000000" w:themeColor="text1"/>
          <w:spacing w:val="-57"/>
        </w:rPr>
        <w:t xml:space="preserve"> </w:t>
      </w:r>
      <w:r w:rsidRPr="00A564E0">
        <w:rPr>
          <w:color w:val="000000" w:themeColor="text1"/>
        </w:rPr>
        <w:t>objeto</w:t>
      </w:r>
      <w:r w:rsidRPr="00A564E0">
        <w:rPr>
          <w:color w:val="000000" w:themeColor="text1"/>
          <w:spacing w:val="-1"/>
        </w:rPr>
        <w:t xml:space="preserve"> </w:t>
      </w:r>
      <w:r w:rsidRPr="00A564E0">
        <w:rPr>
          <w:color w:val="000000" w:themeColor="text1"/>
        </w:rPr>
        <w:t>do certame</w:t>
      </w:r>
      <w:r w:rsidRPr="00A564E0">
        <w:rPr>
          <w:color w:val="000000" w:themeColor="text1"/>
          <w:spacing w:val="1"/>
        </w:rPr>
        <w:t xml:space="preserve"> </w:t>
      </w:r>
      <w:r w:rsidRPr="00A564E0">
        <w:rPr>
          <w:color w:val="000000" w:themeColor="text1"/>
        </w:rPr>
        <w:t>à</w:t>
      </w:r>
      <w:r w:rsidRPr="00A564E0">
        <w:rPr>
          <w:color w:val="000000" w:themeColor="text1"/>
          <w:spacing w:val="-1"/>
        </w:rPr>
        <w:t xml:space="preserve"> </w:t>
      </w:r>
      <w:r w:rsidRPr="00A564E0">
        <w:rPr>
          <w:color w:val="000000" w:themeColor="text1"/>
        </w:rPr>
        <w:t>licitante vencedora</w:t>
      </w:r>
      <w:r w:rsidRPr="00A564E0">
        <w:rPr>
          <w:color w:val="000000" w:themeColor="text1"/>
          <w:spacing w:val="-2"/>
        </w:rPr>
        <w:t xml:space="preserve"> </w:t>
      </w:r>
      <w:r w:rsidRPr="00A564E0">
        <w:rPr>
          <w:color w:val="000000" w:themeColor="text1"/>
        </w:rPr>
        <w:t>e</w:t>
      </w:r>
      <w:r w:rsidRPr="00A564E0">
        <w:rPr>
          <w:color w:val="000000" w:themeColor="text1"/>
          <w:spacing w:val="-1"/>
        </w:rPr>
        <w:t xml:space="preserve"> </w:t>
      </w:r>
      <w:r w:rsidRPr="00A564E0">
        <w:rPr>
          <w:color w:val="000000" w:themeColor="text1"/>
        </w:rPr>
        <w:t>homologará</w:t>
      </w:r>
      <w:r w:rsidRPr="00A564E0">
        <w:rPr>
          <w:color w:val="000000" w:themeColor="text1"/>
          <w:spacing w:val="-2"/>
        </w:rPr>
        <w:t xml:space="preserve"> </w:t>
      </w:r>
      <w:r w:rsidRPr="00A564E0">
        <w:rPr>
          <w:color w:val="000000" w:themeColor="text1"/>
        </w:rPr>
        <w:t>o</w:t>
      </w:r>
      <w:r w:rsidRPr="00A564E0">
        <w:rPr>
          <w:color w:val="000000" w:themeColor="text1"/>
          <w:spacing w:val="-1"/>
        </w:rPr>
        <w:t xml:space="preserve"> </w:t>
      </w:r>
      <w:r w:rsidRPr="00A564E0">
        <w:rPr>
          <w:color w:val="000000" w:themeColor="text1"/>
        </w:rPr>
        <w:t>procedimento licitatório.</w:t>
      </w:r>
    </w:p>
    <w:p w14:paraId="3CD3CA4C"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A564E0" w:rsidRDefault="00F46853" w:rsidP="00C21033">
      <w:pPr>
        <w:pStyle w:val="Nivel2"/>
        <w:numPr>
          <w:ilvl w:val="1"/>
          <w:numId w:val="37"/>
        </w:numPr>
        <w:tabs>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A564E0">
        <w:rPr>
          <w:rFonts w:ascii="Times New Roman" w:hAnsi="Times New Roman" w:cs="Times New Roman"/>
          <w:color w:val="000000" w:themeColor="text1"/>
          <w:sz w:val="24"/>
          <w:szCs w:val="24"/>
          <w:u w:val="single"/>
        </w:rPr>
        <w:t xml:space="preserve">https://www.licitanet.com.br/, </w:t>
      </w:r>
      <w:r w:rsidR="00F43AC7" w:rsidRPr="00A564E0">
        <w:rPr>
          <w:rFonts w:ascii="Times New Roman" w:hAnsi="Times New Roman" w:cs="Times New Roman"/>
          <w:color w:val="000000" w:themeColor="text1"/>
          <w:sz w:val="24"/>
          <w:szCs w:val="24"/>
          <w:u w:val="single"/>
        </w:rPr>
        <w:t>no que tange a fase externa.</w:t>
      </w:r>
    </w:p>
    <w:p w14:paraId="22EAEBF7" w14:textId="01E8D704" w:rsidR="00F46853" w:rsidRPr="00A564E0" w:rsidRDefault="00F43AC7" w:rsidP="00C21033">
      <w:pPr>
        <w:pStyle w:val="Nivel2"/>
        <w:numPr>
          <w:ilvl w:val="1"/>
          <w:numId w:val="37"/>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No que tange a</w:t>
      </w:r>
      <w:r w:rsidR="00F553DF" w:rsidRPr="00A564E0">
        <w:rPr>
          <w:rFonts w:ascii="Times New Roman" w:hAnsi="Times New Roman" w:cs="Times New Roman"/>
          <w:color w:val="000000" w:themeColor="text1"/>
          <w:sz w:val="24"/>
          <w:szCs w:val="24"/>
        </w:rPr>
        <w:t xml:space="preserve"> </w:t>
      </w:r>
      <w:r w:rsidR="009459FA" w:rsidRPr="00A564E0">
        <w:rPr>
          <w:rFonts w:ascii="Times New Roman" w:hAnsi="Times New Roman" w:cs="Times New Roman"/>
          <w:color w:val="000000" w:themeColor="text1"/>
          <w:sz w:val="24"/>
          <w:szCs w:val="24"/>
        </w:rPr>
        <w:t>parte q</w:t>
      </w:r>
      <w:r w:rsidRPr="00A564E0">
        <w:rPr>
          <w:rFonts w:ascii="Times New Roman" w:hAnsi="Times New Roman" w:cs="Times New Roman"/>
          <w:color w:val="000000" w:themeColor="text1"/>
          <w:sz w:val="24"/>
          <w:szCs w:val="24"/>
        </w:rPr>
        <w:t xml:space="preserve">ue não for referente ao sistema, </w:t>
      </w:r>
      <w:r w:rsidR="009459FA" w:rsidRPr="00A564E0">
        <w:rPr>
          <w:rFonts w:ascii="Times New Roman" w:hAnsi="Times New Roman" w:cs="Times New Roman"/>
          <w:color w:val="000000" w:themeColor="text1"/>
          <w:sz w:val="24"/>
          <w:szCs w:val="24"/>
        </w:rPr>
        <w:t>deverá ser formalm</w:t>
      </w:r>
      <w:r w:rsidRPr="00A564E0">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A564E0">
        <w:rPr>
          <w:rFonts w:ascii="Times New Roman" w:hAnsi="Times New Roman" w:cs="Times New Roman"/>
          <w:color w:val="000000" w:themeColor="text1"/>
          <w:sz w:val="24"/>
          <w:szCs w:val="24"/>
        </w:rPr>
        <w:t xml:space="preserve"> </w:t>
      </w:r>
      <w:r w:rsidRPr="00A564E0">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A564E0" w:rsidRDefault="008A0B35" w:rsidP="00C21033">
      <w:pPr>
        <w:pStyle w:val="PargrafodaLista"/>
        <w:widowControl w:val="0"/>
        <w:numPr>
          <w:ilvl w:val="1"/>
          <w:numId w:val="37"/>
        </w:numPr>
        <w:tabs>
          <w:tab w:val="left" w:pos="284"/>
          <w:tab w:val="left" w:pos="567"/>
          <w:tab w:val="left" w:pos="709"/>
          <w:tab w:val="left" w:pos="843"/>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O</w:t>
      </w:r>
      <w:r w:rsidR="00DB1FD4" w:rsidRPr="00A564E0">
        <w:rPr>
          <w:color w:val="000000" w:themeColor="text1"/>
          <w:spacing w:val="-1"/>
        </w:rPr>
        <w:t xml:space="preserve"> </w:t>
      </w:r>
      <w:r w:rsidR="00DB1FD4" w:rsidRPr="00A564E0">
        <w:rPr>
          <w:color w:val="000000" w:themeColor="text1"/>
        </w:rPr>
        <w:t>acesso</w:t>
      </w:r>
      <w:r w:rsidR="00DB1FD4" w:rsidRPr="00A564E0">
        <w:rPr>
          <w:color w:val="000000" w:themeColor="text1"/>
          <w:spacing w:val="1"/>
        </w:rPr>
        <w:t xml:space="preserve"> </w:t>
      </w:r>
      <w:r w:rsidR="00DB1FD4" w:rsidRPr="00A564E0">
        <w:rPr>
          <w:color w:val="000000" w:themeColor="text1"/>
        </w:rPr>
        <w:t>à</w:t>
      </w:r>
      <w:r w:rsidR="00DB1FD4" w:rsidRPr="00A564E0">
        <w:rPr>
          <w:color w:val="000000" w:themeColor="text1"/>
          <w:spacing w:val="-2"/>
        </w:rPr>
        <w:t xml:space="preserve"> </w:t>
      </w:r>
      <w:r w:rsidR="00DB1FD4" w:rsidRPr="00A564E0">
        <w:rPr>
          <w:color w:val="000000" w:themeColor="text1"/>
        </w:rPr>
        <w:t>fase</w:t>
      </w:r>
      <w:r w:rsidR="00DB1FD4" w:rsidRPr="00A564E0">
        <w:rPr>
          <w:color w:val="000000" w:themeColor="text1"/>
          <w:spacing w:val="-2"/>
        </w:rPr>
        <w:t xml:space="preserve"> </w:t>
      </w:r>
      <w:r w:rsidR="00DB1FD4" w:rsidRPr="00A564E0">
        <w:rPr>
          <w:color w:val="000000" w:themeColor="text1"/>
        </w:rPr>
        <w:t>de manifestação</w:t>
      </w:r>
      <w:r w:rsidR="00DB1FD4" w:rsidRPr="00A564E0">
        <w:rPr>
          <w:color w:val="000000" w:themeColor="text1"/>
          <w:spacing w:val="-1"/>
        </w:rPr>
        <w:t xml:space="preserve"> </w:t>
      </w:r>
      <w:r w:rsidR="00DB1FD4" w:rsidRPr="00A564E0">
        <w:rPr>
          <w:color w:val="000000" w:themeColor="text1"/>
        </w:rPr>
        <w:t>da</w:t>
      </w:r>
      <w:r w:rsidR="00DB1FD4" w:rsidRPr="00A564E0">
        <w:rPr>
          <w:color w:val="000000" w:themeColor="text1"/>
          <w:spacing w:val="-2"/>
        </w:rPr>
        <w:t xml:space="preserve"> </w:t>
      </w:r>
      <w:r w:rsidR="00DB1FD4" w:rsidRPr="00A564E0">
        <w:rPr>
          <w:color w:val="000000" w:themeColor="text1"/>
        </w:rPr>
        <w:t>intenção</w:t>
      </w:r>
      <w:r w:rsidR="00DB1FD4" w:rsidRPr="00A564E0">
        <w:rPr>
          <w:color w:val="000000" w:themeColor="text1"/>
          <w:spacing w:val="1"/>
        </w:rPr>
        <w:t xml:space="preserve"> </w:t>
      </w:r>
      <w:r w:rsidR="00DB1FD4" w:rsidRPr="00A564E0">
        <w:rPr>
          <w:color w:val="000000" w:themeColor="text1"/>
        </w:rPr>
        <w:t>de</w:t>
      </w:r>
      <w:r w:rsidR="00DB1FD4" w:rsidRPr="00A564E0">
        <w:rPr>
          <w:color w:val="000000" w:themeColor="text1"/>
          <w:spacing w:val="-2"/>
        </w:rPr>
        <w:t xml:space="preserve"> </w:t>
      </w:r>
      <w:r w:rsidR="00DB1FD4" w:rsidRPr="00A564E0">
        <w:rPr>
          <w:color w:val="000000" w:themeColor="text1"/>
        </w:rPr>
        <w:t>recurso</w:t>
      </w:r>
      <w:r w:rsidR="00DB1FD4" w:rsidRPr="00A564E0">
        <w:rPr>
          <w:color w:val="000000" w:themeColor="text1"/>
          <w:spacing w:val="-1"/>
        </w:rPr>
        <w:t xml:space="preserve"> </w:t>
      </w:r>
      <w:r w:rsidR="00DB1FD4" w:rsidRPr="00A564E0">
        <w:rPr>
          <w:color w:val="000000" w:themeColor="text1"/>
        </w:rPr>
        <w:t>será</w:t>
      </w:r>
      <w:r w:rsidR="00DB1FD4" w:rsidRPr="00A564E0">
        <w:rPr>
          <w:color w:val="000000" w:themeColor="text1"/>
          <w:spacing w:val="-2"/>
        </w:rPr>
        <w:t xml:space="preserve"> </w:t>
      </w:r>
      <w:r w:rsidR="00DB1FD4" w:rsidRPr="00A564E0">
        <w:rPr>
          <w:color w:val="000000" w:themeColor="text1"/>
        </w:rPr>
        <w:t>assegurado</w:t>
      </w:r>
      <w:r w:rsidR="00DB1FD4" w:rsidRPr="00A564E0">
        <w:rPr>
          <w:color w:val="000000" w:themeColor="text1"/>
          <w:spacing w:val="-1"/>
        </w:rPr>
        <w:t xml:space="preserve"> </w:t>
      </w:r>
      <w:r w:rsidR="00DB1FD4" w:rsidRPr="00A564E0">
        <w:rPr>
          <w:color w:val="000000" w:themeColor="text1"/>
        </w:rPr>
        <w:t>aos</w:t>
      </w:r>
      <w:r w:rsidR="00DB1FD4" w:rsidRPr="00A564E0">
        <w:rPr>
          <w:color w:val="000000" w:themeColor="text1"/>
          <w:spacing w:val="-1"/>
        </w:rPr>
        <w:t xml:space="preserve"> </w:t>
      </w:r>
      <w:r w:rsidR="00DB1FD4" w:rsidRPr="00A564E0">
        <w:rPr>
          <w:color w:val="000000" w:themeColor="text1"/>
        </w:rPr>
        <w:t>l</w:t>
      </w:r>
      <w:r w:rsidR="00AE6DAC" w:rsidRPr="00A564E0">
        <w:rPr>
          <w:color w:val="000000" w:themeColor="text1"/>
        </w:rPr>
        <w:t>icitantes.</w:t>
      </w:r>
    </w:p>
    <w:p w14:paraId="5C9D282A" w14:textId="40094B2C" w:rsidR="005E4635" w:rsidRPr="00A564E0" w:rsidRDefault="00305403" w:rsidP="00C21033">
      <w:pPr>
        <w:pStyle w:val="PargrafodaLista"/>
        <w:numPr>
          <w:ilvl w:val="0"/>
          <w:numId w:val="37"/>
        </w:numPr>
        <w:tabs>
          <w:tab w:val="left" w:pos="284"/>
          <w:tab w:val="left" w:pos="567"/>
          <w:tab w:val="left" w:pos="709"/>
        </w:tabs>
        <w:spacing w:before="120" w:after="120"/>
        <w:ind w:left="0" w:firstLine="0"/>
        <w:jc w:val="both"/>
        <w:rPr>
          <w:b/>
          <w:color w:val="000000" w:themeColor="text1"/>
          <w:spacing w:val="-2"/>
        </w:rPr>
      </w:pPr>
      <w:r w:rsidRPr="00A564E0">
        <w:rPr>
          <w:b/>
          <w:color w:val="000000" w:themeColor="text1"/>
          <w:spacing w:val="-2"/>
        </w:rPr>
        <w:t xml:space="preserve">- </w:t>
      </w:r>
      <w:r w:rsidR="006C2FD0" w:rsidRPr="00A564E0">
        <w:rPr>
          <w:b/>
          <w:color w:val="000000" w:themeColor="text1"/>
          <w:spacing w:val="-2"/>
        </w:rPr>
        <w:t>DO REGISTRO DE PREÇOS, DA ATA DE REGISTRO DE PREÇOS E DA FORMAÇÃO DO CADASTRO DE RESERVA</w:t>
      </w:r>
    </w:p>
    <w:p w14:paraId="7ADAF094" w14:textId="6C5B93B2" w:rsidR="006C2FD0" w:rsidRPr="00A564E0"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1</w:t>
      </w:r>
      <w:r w:rsidR="00A84ED8" w:rsidRPr="00A564E0">
        <w:rPr>
          <w:rFonts w:ascii="Times New Roman" w:hAnsi="Times New Roman" w:cs="Times New Roman"/>
          <w:color w:val="000000" w:themeColor="text1"/>
          <w:sz w:val="24"/>
          <w:szCs w:val="24"/>
        </w:rPr>
        <w:t>4</w:t>
      </w:r>
      <w:r w:rsidR="006C2FD0" w:rsidRPr="00A564E0">
        <w:rPr>
          <w:rFonts w:ascii="Times New Roman" w:hAnsi="Times New Roman" w:cs="Times New Roman"/>
          <w:color w:val="000000" w:themeColor="text1"/>
          <w:sz w:val="24"/>
          <w:szCs w:val="24"/>
        </w:rPr>
        <w:t xml:space="preserve">. 1 – DO REGISTRO DE PREÇOS </w:t>
      </w:r>
    </w:p>
    <w:p w14:paraId="59BBEFDD" w14:textId="3F95A31D"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As regras referentes aos órgãos gerenciador</w:t>
      </w:r>
      <w:r w:rsidR="00305403" w:rsidRPr="00A564E0">
        <w:rPr>
          <w:rFonts w:ascii="Times New Roman" w:hAnsi="Times New Roman" w:cs="Times New Roman"/>
          <w:color w:val="000000" w:themeColor="text1"/>
          <w:sz w:val="24"/>
          <w:szCs w:val="24"/>
        </w:rPr>
        <w:t>es</w:t>
      </w:r>
      <w:r w:rsidRPr="00A564E0">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A564E0" w:rsidRDefault="006C2FD0" w:rsidP="00C21033">
      <w:pPr>
        <w:pStyle w:val="Nivel01"/>
        <w:numPr>
          <w:ilvl w:val="0"/>
          <w:numId w:val="37"/>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A564E0">
        <w:rPr>
          <w:rFonts w:ascii="Times New Roman" w:hAnsi="Times New Roman" w:cs="Times New Roman"/>
          <w:color w:val="000000" w:themeColor="text1"/>
          <w:sz w:val="24"/>
          <w:szCs w:val="24"/>
        </w:rPr>
        <w:t>- DA ATA DE REGISTRO DE PREÇOS</w:t>
      </w:r>
      <w:bookmarkEnd w:id="23"/>
    </w:p>
    <w:p w14:paraId="6FCD439A" w14:textId="385E2C78" w:rsidR="0065171C" w:rsidRPr="00A564E0"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15.1 </w:t>
      </w:r>
      <w:r w:rsidR="00016850" w:rsidRPr="00A564E0">
        <w:rPr>
          <w:rFonts w:ascii="Times New Roman" w:hAnsi="Times New Roman" w:cs="Times New Roman"/>
          <w:color w:val="000000" w:themeColor="text1"/>
          <w:sz w:val="24"/>
          <w:szCs w:val="24"/>
        </w:rPr>
        <w:t xml:space="preserve"> </w:t>
      </w:r>
      <w:r w:rsidR="006C2FD0" w:rsidRPr="00A564E0">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A564E0">
        <w:rPr>
          <w:rFonts w:ascii="Times New Roman" w:hAnsi="Times New Roman" w:cs="Times New Roman"/>
          <w:color w:val="000000" w:themeColor="text1"/>
          <w:sz w:val="24"/>
          <w:szCs w:val="24"/>
        </w:rPr>
        <w:t xml:space="preserve">05 (cinco) </w:t>
      </w:r>
      <w:r w:rsidR="006C2FD0" w:rsidRPr="00A564E0">
        <w:rPr>
          <w:rFonts w:ascii="Times New Roman" w:hAnsi="Times New Roman" w:cs="Times New Roman"/>
          <w:color w:val="000000" w:themeColor="text1"/>
          <w:sz w:val="24"/>
          <w:szCs w:val="24"/>
        </w:rPr>
        <w:t>dias</w:t>
      </w:r>
      <w:r w:rsidR="00BE0B09" w:rsidRPr="00A564E0">
        <w:rPr>
          <w:rFonts w:ascii="Times New Roman" w:hAnsi="Times New Roman" w:cs="Times New Roman"/>
          <w:color w:val="000000" w:themeColor="text1"/>
          <w:sz w:val="24"/>
          <w:szCs w:val="24"/>
        </w:rPr>
        <w:t xml:space="preserve"> corridos</w:t>
      </w:r>
      <w:r w:rsidR="006C2FD0" w:rsidRPr="00A564E0">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A564E0" w:rsidRDefault="006C2FD0" w:rsidP="00C21033">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A564E0"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A564E0">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A564E0">
        <w:rPr>
          <w:rFonts w:ascii="Times New Roman" w:hAnsi="Times New Roman" w:cs="Times New Roman"/>
          <w:color w:val="000000" w:themeColor="text1"/>
          <w:sz w:val="24"/>
          <w:szCs w:val="24"/>
        </w:rPr>
        <w:t>contrata</w:t>
      </w:r>
      <w:r w:rsidRPr="00A564E0">
        <w:rPr>
          <w:rFonts w:ascii="Times New Roman" w:hAnsi="Times New Roman" w:cs="Times New Roman"/>
          <w:color w:val="000000" w:themeColor="text1"/>
          <w:sz w:val="24"/>
          <w:szCs w:val="24"/>
        </w:rPr>
        <w:t>ção pretendida, desde que devidamente justificada.</w:t>
      </w:r>
    </w:p>
    <w:p w14:paraId="087DA7E4" w14:textId="7C2027C4" w:rsidR="006C2FD0" w:rsidRPr="00A564E0" w:rsidRDefault="006C2FD0" w:rsidP="00C21033">
      <w:pPr>
        <w:pStyle w:val="Nivel2"/>
        <w:numPr>
          <w:ilvl w:val="2"/>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A564E0" w:rsidRDefault="00016850" w:rsidP="00C21033">
      <w:pPr>
        <w:pStyle w:val="Nivel01"/>
        <w:numPr>
          <w:ilvl w:val="0"/>
          <w:numId w:val="38"/>
        </w:numPr>
        <w:spacing w:before="120" w:after="120"/>
        <w:ind w:left="0" w:firstLine="0"/>
        <w:rPr>
          <w:rFonts w:ascii="Times New Roman" w:hAnsi="Times New Roman" w:cs="Times New Roman"/>
          <w:color w:val="000000" w:themeColor="text1"/>
          <w:sz w:val="24"/>
          <w:szCs w:val="24"/>
        </w:rPr>
      </w:pPr>
      <w:bookmarkStart w:id="24" w:name="_Toc135469232"/>
      <w:r w:rsidRPr="00A564E0">
        <w:rPr>
          <w:rFonts w:ascii="Times New Roman" w:hAnsi="Times New Roman" w:cs="Times New Roman"/>
          <w:color w:val="000000" w:themeColor="text1"/>
          <w:sz w:val="24"/>
          <w:szCs w:val="24"/>
        </w:rPr>
        <w:t xml:space="preserve">- </w:t>
      </w:r>
      <w:r w:rsidR="006C2FD0" w:rsidRPr="00A564E0">
        <w:rPr>
          <w:rFonts w:ascii="Times New Roman" w:hAnsi="Times New Roman" w:cs="Times New Roman"/>
          <w:color w:val="000000" w:themeColor="text1"/>
          <w:sz w:val="24"/>
          <w:szCs w:val="24"/>
        </w:rPr>
        <w:t>DA FORMAÇÃO DO CADASTRO DE RESERVA</w:t>
      </w:r>
      <w:bookmarkEnd w:id="24"/>
      <w:r w:rsidR="006C2FD0" w:rsidRPr="00A564E0">
        <w:rPr>
          <w:rFonts w:ascii="Times New Roman" w:hAnsi="Times New Roman" w:cs="Times New Roman"/>
          <w:color w:val="000000" w:themeColor="text1"/>
          <w:sz w:val="24"/>
          <w:szCs w:val="24"/>
        </w:rPr>
        <w:t xml:space="preserve"> </w:t>
      </w:r>
    </w:p>
    <w:p w14:paraId="7ABDE7B5" w14:textId="6BC0494D" w:rsidR="006C2FD0" w:rsidRPr="00A564E0" w:rsidRDefault="006C2FD0" w:rsidP="00C21033">
      <w:pPr>
        <w:pStyle w:val="Nivel2"/>
        <w:numPr>
          <w:ilvl w:val="1"/>
          <w:numId w:val="39"/>
        </w:numPr>
        <w:tabs>
          <w:tab w:val="left" w:pos="567"/>
        </w:tabs>
        <w:spacing w:line="240" w:lineRule="auto"/>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Após a homologação da licitação, será incluído na ata,</w:t>
      </w:r>
      <w:r w:rsidR="0025771A" w:rsidRPr="00A564E0">
        <w:rPr>
          <w:rFonts w:ascii="Times New Roman" w:hAnsi="Times New Roman" w:cs="Times New Roman"/>
          <w:color w:val="000000" w:themeColor="text1"/>
          <w:sz w:val="24"/>
          <w:szCs w:val="24"/>
        </w:rPr>
        <w:t xml:space="preserve"> na forma de anexo, o registro:</w:t>
      </w:r>
    </w:p>
    <w:p w14:paraId="626F0AA8" w14:textId="2FD69087" w:rsidR="006C2FD0" w:rsidRPr="00A564E0"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D</w:t>
      </w:r>
      <w:r w:rsidR="006C2FD0" w:rsidRPr="00A564E0">
        <w:rPr>
          <w:rFonts w:ascii="Times New Roman" w:hAnsi="Times New Roman" w:cs="Times New Roman"/>
          <w:color w:val="000000" w:themeColor="text1"/>
          <w:sz w:val="24"/>
          <w:szCs w:val="24"/>
        </w:rPr>
        <w:t xml:space="preserve">os licitantes </w:t>
      </w:r>
      <w:bookmarkStart w:id="25" w:name="_Hlk132991372"/>
      <w:r w:rsidR="006C2FD0" w:rsidRPr="00A564E0">
        <w:rPr>
          <w:rFonts w:ascii="Times New Roman" w:hAnsi="Times New Roman" w:cs="Times New Roman"/>
          <w:color w:val="000000" w:themeColor="text1"/>
          <w:sz w:val="24"/>
          <w:szCs w:val="24"/>
        </w:rPr>
        <w:t xml:space="preserve">que </w:t>
      </w:r>
      <w:bookmarkStart w:id="26" w:name="_Hlk132989696"/>
      <w:r w:rsidR="006C2FD0" w:rsidRPr="00A564E0">
        <w:rPr>
          <w:rFonts w:ascii="Times New Roman" w:hAnsi="Times New Roman" w:cs="Times New Roman"/>
          <w:color w:val="000000" w:themeColor="text1"/>
          <w:sz w:val="24"/>
          <w:szCs w:val="24"/>
        </w:rPr>
        <w:t>aceitarem cotar o objeto com preço igual ao do adjudicatári</w:t>
      </w:r>
      <w:bookmarkEnd w:id="25"/>
      <w:r w:rsidR="006C2FD0" w:rsidRPr="00A564E0">
        <w:rPr>
          <w:rFonts w:ascii="Times New Roman" w:hAnsi="Times New Roman" w:cs="Times New Roman"/>
          <w:color w:val="000000" w:themeColor="text1"/>
          <w:sz w:val="24"/>
          <w:szCs w:val="24"/>
        </w:rPr>
        <w:t>o</w:t>
      </w:r>
      <w:bookmarkEnd w:id="26"/>
      <w:r w:rsidR="006C2FD0" w:rsidRPr="00A564E0">
        <w:rPr>
          <w:rFonts w:ascii="Times New Roman" w:hAnsi="Times New Roman" w:cs="Times New Roman"/>
          <w:color w:val="000000" w:themeColor="text1"/>
          <w:sz w:val="24"/>
          <w:szCs w:val="24"/>
        </w:rPr>
        <w:t xml:space="preserve">, observada a classificação na licitação; e </w:t>
      </w:r>
    </w:p>
    <w:p w14:paraId="3C6C6F69" w14:textId="4698E7C8" w:rsidR="00CD511D" w:rsidRPr="00A564E0"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A564E0">
        <w:rPr>
          <w:rFonts w:ascii="Times New Roman" w:hAnsi="Times New Roman" w:cs="Times New Roman"/>
          <w:color w:val="000000" w:themeColor="text1"/>
          <w:sz w:val="24"/>
          <w:szCs w:val="24"/>
        </w:rPr>
        <w:lastRenderedPageBreak/>
        <w:t>D</w:t>
      </w:r>
      <w:r w:rsidR="006C2FD0" w:rsidRPr="00A564E0">
        <w:rPr>
          <w:rFonts w:ascii="Times New Roman" w:hAnsi="Times New Roman" w:cs="Times New Roman"/>
          <w:color w:val="000000" w:themeColor="text1"/>
          <w:sz w:val="24"/>
          <w:szCs w:val="24"/>
        </w:rPr>
        <w:t>os licitantes que mantiverem sua proposta origina</w:t>
      </w:r>
      <w:r w:rsidR="009D2CE5" w:rsidRPr="00A564E0">
        <w:rPr>
          <w:rFonts w:ascii="Times New Roman" w:hAnsi="Times New Roman" w:cs="Times New Roman"/>
          <w:color w:val="000000" w:themeColor="text1"/>
          <w:sz w:val="24"/>
          <w:szCs w:val="24"/>
        </w:rPr>
        <w:t>l</w:t>
      </w:r>
    </w:p>
    <w:p w14:paraId="168C376B" w14:textId="7F67AE6D" w:rsidR="00CD511D" w:rsidRPr="00A564E0" w:rsidRDefault="006C2FD0" w:rsidP="00C21033">
      <w:pPr>
        <w:pStyle w:val="Nivel3"/>
        <w:numPr>
          <w:ilvl w:val="1"/>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A564E0" w:rsidRDefault="006C2FD0" w:rsidP="00C21033">
      <w:pPr>
        <w:pStyle w:val="Nivel3"/>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Para fins da ordem de classificação, os licitantes ou fornecedores</w:t>
      </w:r>
      <w:r w:rsidR="009E7DFE" w:rsidRPr="00A564E0">
        <w:rPr>
          <w:rFonts w:ascii="Times New Roman" w:hAnsi="Times New Roman" w:cs="Times New Roman"/>
          <w:color w:val="000000" w:themeColor="text1"/>
          <w:sz w:val="24"/>
          <w:szCs w:val="24"/>
        </w:rPr>
        <w:t>/prestadores</w:t>
      </w:r>
      <w:r w:rsidRPr="00A564E0">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A564E0"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b) </w:t>
      </w:r>
      <w:r w:rsidR="006C2FD0" w:rsidRPr="00A564E0">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A564E0" w:rsidRDefault="006C2FD0" w:rsidP="00C21033">
      <w:pPr>
        <w:pStyle w:val="Nivel2"/>
        <w:numPr>
          <w:ilvl w:val="2"/>
          <w:numId w:val="3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 C</w:t>
      </w:r>
      <w:r w:rsidR="006C2FD0" w:rsidRPr="00A564E0">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A564E0"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w:t>
      </w:r>
      <w:r w:rsidR="006C2FD0" w:rsidRPr="00A564E0">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A564E0" w:rsidRDefault="00A84ED8" w:rsidP="00A84ED8">
      <w:pPr>
        <w:tabs>
          <w:tab w:val="left" w:pos="709"/>
        </w:tabs>
        <w:spacing w:before="120" w:after="120"/>
        <w:jc w:val="both"/>
        <w:rPr>
          <w:b/>
          <w:color w:val="000000" w:themeColor="text1"/>
          <w:sz w:val="24"/>
          <w:szCs w:val="24"/>
        </w:rPr>
      </w:pPr>
      <w:r w:rsidRPr="00A564E0">
        <w:rPr>
          <w:b/>
          <w:color w:val="000000" w:themeColor="text1"/>
          <w:spacing w:val="-2"/>
          <w:sz w:val="24"/>
          <w:szCs w:val="24"/>
        </w:rPr>
        <w:t>17</w:t>
      </w:r>
      <w:r w:rsidR="005E4635" w:rsidRPr="00A564E0">
        <w:rPr>
          <w:b/>
          <w:color w:val="000000" w:themeColor="text1"/>
          <w:spacing w:val="-2"/>
          <w:sz w:val="24"/>
          <w:szCs w:val="24"/>
        </w:rPr>
        <w:t xml:space="preserve">. </w:t>
      </w:r>
      <w:r w:rsidR="00BC7F5C" w:rsidRPr="00A564E0">
        <w:rPr>
          <w:b/>
          <w:color w:val="000000" w:themeColor="text1"/>
          <w:sz w:val="24"/>
          <w:szCs w:val="24"/>
        </w:rPr>
        <w:t>DA</w:t>
      </w:r>
      <w:r w:rsidR="00BC7F5C" w:rsidRPr="00A564E0">
        <w:rPr>
          <w:b/>
          <w:color w:val="000000" w:themeColor="text1"/>
          <w:spacing w:val="-2"/>
          <w:sz w:val="24"/>
          <w:szCs w:val="24"/>
        </w:rPr>
        <w:t xml:space="preserve"> </w:t>
      </w:r>
      <w:r w:rsidR="00BC7F5C" w:rsidRPr="00A564E0">
        <w:rPr>
          <w:b/>
          <w:color w:val="000000" w:themeColor="text1"/>
          <w:sz w:val="24"/>
          <w:szCs w:val="24"/>
        </w:rPr>
        <w:t>REABERTURA DA</w:t>
      </w:r>
      <w:r w:rsidR="00BC7F5C" w:rsidRPr="00A564E0">
        <w:rPr>
          <w:b/>
          <w:color w:val="000000" w:themeColor="text1"/>
          <w:spacing w:val="-1"/>
          <w:sz w:val="24"/>
          <w:szCs w:val="24"/>
        </w:rPr>
        <w:t xml:space="preserve"> </w:t>
      </w:r>
      <w:r w:rsidR="00BC7F5C" w:rsidRPr="00A564E0">
        <w:rPr>
          <w:b/>
          <w:color w:val="000000" w:themeColor="text1"/>
          <w:sz w:val="24"/>
          <w:szCs w:val="24"/>
        </w:rPr>
        <w:t>SESSÃO</w:t>
      </w:r>
      <w:r w:rsidR="00BC7F5C" w:rsidRPr="00A564E0">
        <w:rPr>
          <w:b/>
          <w:color w:val="000000" w:themeColor="text1"/>
          <w:spacing w:val="-1"/>
          <w:sz w:val="24"/>
          <w:szCs w:val="24"/>
        </w:rPr>
        <w:t xml:space="preserve"> </w:t>
      </w:r>
      <w:r w:rsidR="00BC7F5C" w:rsidRPr="00A564E0">
        <w:rPr>
          <w:b/>
          <w:color w:val="000000" w:themeColor="text1"/>
          <w:sz w:val="24"/>
          <w:szCs w:val="24"/>
        </w:rPr>
        <w:t>PÚBLICA</w:t>
      </w:r>
    </w:p>
    <w:p w14:paraId="12EA5ECF"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A564E0"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A564E0" w:rsidRDefault="00DB1FD4" w:rsidP="00C21033">
      <w:pPr>
        <w:pStyle w:val="PargrafodaLista"/>
        <w:widowControl w:val="0"/>
        <w:numPr>
          <w:ilvl w:val="1"/>
          <w:numId w:val="40"/>
        </w:numPr>
        <w:tabs>
          <w:tab w:val="left" w:pos="709"/>
          <w:tab w:val="left" w:pos="842"/>
        </w:tabs>
        <w:autoSpaceDE w:val="0"/>
        <w:autoSpaceDN w:val="0"/>
        <w:spacing w:before="120" w:after="120"/>
        <w:ind w:left="0" w:firstLine="0"/>
        <w:jc w:val="both"/>
        <w:rPr>
          <w:color w:val="000000" w:themeColor="text1"/>
        </w:rPr>
      </w:pPr>
      <w:r w:rsidRPr="00A564E0">
        <w:rPr>
          <w:color w:val="000000" w:themeColor="text1"/>
        </w:rPr>
        <w:t>A</w:t>
      </w:r>
      <w:r w:rsidRPr="00A564E0">
        <w:rPr>
          <w:color w:val="000000" w:themeColor="text1"/>
          <w:spacing w:val="-1"/>
        </w:rPr>
        <w:t xml:space="preserve"> </w:t>
      </w:r>
      <w:r w:rsidRPr="00A564E0">
        <w:rPr>
          <w:color w:val="000000" w:themeColor="text1"/>
        </w:rPr>
        <w:t>sessão</w:t>
      </w:r>
      <w:r w:rsidRPr="00A564E0">
        <w:rPr>
          <w:color w:val="000000" w:themeColor="text1"/>
          <w:spacing w:val="-1"/>
        </w:rPr>
        <w:t xml:space="preserve"> </w:t>
      </w:r>
      <w:r w:rsidRPr="00A564E0">
        <w:rPr>
          <w:color w:val="000000" w:themeColor="text1"/>
        </w:rPr>
        <w:t>pública</w:t>
      </w:r>
      <w:r w:rsidRPr="00A564E0">
        <w:rPr>
          <w:color w:val="000000" w:themeColor="text1"/>
          <w:spacing w:val="-2"/>
        </w:rPr>
        <w:t xml:space="preserve"> </w:t>
      </w:r>
      <w:r w:rsidRPr="00A564E0">
        <w:rPr>
          <w:color w:val="000000" w:themeColor="text1"/>
        </w:rPr>
        <w:t>poderá</w:t>
      </w:r>
      <w:r w:rsidRPr="00A564E0">
        <w:rPr>
          <w:color w:val="000000" w:themeColor="text1"/>
          <w:spacing w:val="-3"/>
        </w:rPr>
        <w:t xml:space="preserve"> </w:t>
      </w:r>
      <w:r w:rsidRPr="00A564E0">
        <w:rPr>
          <w:color w:val="000000" w:themeColor="text1"/>
        </w:rPr>
        <w:t>ser reaberta:</w:t>
      </w:r>
    </w:p>
    <w:p w14:paraId="21820A60" w14:textId="46F8B0E1" w:rsidR="00DB1FD4" w:rsidRPr="00A564E0" w:rsidRDefault="00DB1FD4" w:rsidP="00C21033">
      <w:pPr>
        <w:pStyle w:val="PargrafodaLista"/>
        <w:widowControl w:val="0"/>
        <w:numPr>
          <w:ilvl w:val="1"/>
          <w:numId w:val="40"/>
        </w:numPr>
        <w:tabs>
          <w:tab w:val="left" w:pos="709"/>
          <w:tab w:val="left" w:pos="1037"/>
        </w:tabs>
        <w:autoSpaceDE w:val="0"/>
        <w:autoSpaceDN w:val="0"/>
        <w:spacing w:before="120" w:after="120"/>
        <w:ind w:left="0" w:firstLine="0"/>
        <w:jc w:val="both"/>
        <w:rPr>
          <w:color w:val="000000" w:themeColor="text1"/>
        </w:rPr>
      </w:pPr>
      <w:r w:rsidRPr="00A564E0">
        <w:rPr>
          <w:color w:val="000000" w:themeColor="text1"/>
        </w:rPr>
        <w:t>Nas hipóteses de provimento de recurso que acarrete na anulação de atos anteriores à</w:t>
      </w:r>
      <w:r w:rsidRPr="00A564E0">
        <w:rPr>
          <w:color w:val="000000" w:themeColor="text1"/>
          <w:spacing w:val="1"/>
        </w:rPr>
        <w:t xml:space="preserve"> </w:t>
      </w:r>
      <w:r w:rsidRPr="00A564E0">
        <w:rPr>
          <w:color w:val="000000" w:themeColor="text1"/>
        </w:rPr>
        <w:t>realização da sessão pública precedente ou em que seja anulada a própria sessão pública,</w:t>
      </w:r>
      <w:r w:rsidRPr="00A564E0">
        <w:rPr>
          <w:color w:val="000000" w:themeColor="text1"/>
          <w:spacing w:val="1"/>
        </w:rPr>
        <w:t xml:space="preserve"> </w:t>
      </w:r>
      <w:r w:rsidRPr="00A564E0">
        <w:rPr>
          <w:color w:val="000000" w:themeColor="text1"/>
        </w:rPr>
        <w:t>situação</w:t>
      </w:r>
      <w:r w:rsidRPr="00A564E0">
        <w:rPr>
          <w:color w:val="000000" w:themeColor="text1"/>
          <w:spacing w:val="-1"/>
        </w:rPr>
        <w:t xml:space="preserve"> </w:t>
      </w:r>
      <w:r w:rsidRPr="00A564E0">
        <w:rPr>
          <w:color w:val="000000" w:themeColor="text1"/>
        </w:rPr>
        <w:t>em que serão</w:t>
      </w:r>
      <w:r w:rsidRPr="00A564E0">
        <w:rPr>
          <w:color w:val="000000" w:themeColor="text1"/>
          <w:spacing w:val="2"/>
        </w:rPr>
        <w:t xml:space="preserve"> </w:t>
      </w:r>
      <w:r w:rsidRPr="00A564E0">
        <w:rPr>
          <w:color w:val="000000" w:themeColor="text1"/>
        </w:rPr>
        <w:t>repetidos</w:t>
      </w:r>
      <w:r w:rsidRPr="00A564E0">
        <w:rPr>
          <w:color w:val="000000" w:themeColor="text1"/>
          <w:spacing w:val="-1"/>
        </w:rPr>
        <w:t xml:space="preserve"> </w:t>
      </w:r>
      <w:r w:rsidRPr="00A564E0">
        <w:rPr>
          <w:color w:val="000000" w:themeColor="text1"/>
        </w:rPr>
        <w:t>os atos anulados e</w:t>
      </w:r>
      <w:r w:rsidRPr="00A564E0">
        <w:rPr>
          <w:color w:val="000000" w:themeColor="text1"/>
          <w:spacing w:val="-3"/>
        </w:rPr>
        <w:t xml:space="preserve"> </w:t>
      </w:r>
      <w:r w:rsidRPr="00A564E0">
        <w:rPr>
          <w:color w:val="000000" w:themeColor="text1"/>
        </w:rPr>
        <w:t>os</w:t>
      </w:r>
      <w:r w:rsidRPr="00A564E0">
        <w:rPr>
          <w:color w:val="000000" w:themeColor="text1"/>
          <w:spacing w:val="2"/>
        </w:rPr>
        <w:t xml:space="preserve"> </w:t>
      </w:r>
      <w:r w:rsidRPr="00A564E0">
        <w:rPr>
          <w:color w:val="000000" w:themeColor="text1"/>
        </w:rPr>
        <w:t>que</w:t>
      </w:r>
      <w:r w:rsidRPr="00A564E0">
        <w:rPr>
          <w:color w:val="000000" w:themeColor="text1"/>
          <w:spacing w:val="-1"/>
        </w:rPr>
        <w:t xml:space="preserve"> </w:t>
      </w:r>
      <w:r w:rsidRPr="00A564E0">
        <w:rPr>
          <w:color w:val="000000" w:themeColor="text1"/>
        </w:rPr>
        <w:t>dele dependam.</w:t>
      </w:r>
    </w:p>
    <w:p w14:paraId="14D4C04C" w14:textId="77777777" w:rsidR="00DB1FD4" w:rsidRPr="00A564E0" w:rsidRDefault="00DB1FD4" w:rsidP="00C21033">
      <w:pPr>
        <w:widowControl w:val="0"/>
        <w:numPr>
          <w:ilvl w:val="2"/>
          <w:numId w:val="40"/>
        </w:numPr>
        <w:tabs>
          <w:tab w:val="left" w:pos="709"/>
          <w:tab w:val="left" w:pos="1044"/>
        </w:tabs>
        <w:autoSpaceDE w:val="0"/>
        <w:autoSpaceDN w:val="0"/>
        <w:spacing w:before="120" w:after="120"/>
        <w:ind w:left="0" w:firstLine="0"/>
        <w:jc w:val="both"/>
        <w:rPr>
          <w:color w:val="000000" w:themeColor="text1"/>
          <w:sz w:val="24"/>
          <w:szCs w:val="24"/>
        </w:rPr>
      </w:pPr>
      <w:r w:rsidRPr="00A564E0">
        <w:rPr>
          <w:color w:val="000000" w:themeColor="text1"/>
          <w:sz w:val="24"/>
          <w:szCs w:val="24"/>
        </w:rPr>
        <w:t>Quando houver erro na aceitação do preço melhor classificado ou quando o licitante</w:t>
      </w:r>
      <w:r w:rsidRPr="00A564E0">
        <w:rPr>
          <w:color w:val="000000" w:themeColor="text1"/>
          <w:spacing w:val="1"/>
          <w:sz w:val="24"/>
          <w:szCs w:val="24"/>
        </w:rPr>
        <w:t xml:space="preserve"> </w:t>
      </w:r>
      <w:r w:rsidRPr="00A564E0">
        <w:rPr>
          <w:color w:val="000000" w:themeColor="text1"/>
          <w:sz w:val="24"/>
          <w:szCs w:val="24"/>
        </w:rPr>
        <w:t>declarado vencedor não assinar o contrato, não retirar o instrumento</w:t>
      </w:r>
      <w:r w:rsidRPr="00A564E0">
        <w:rPr>
          <w:color w:val="000000" w:themeColor="text1"/>
          <w:spacing w:val="1"/>
          <w:sz w:val="24"/>
          <w:szCs w:val="24"/>
        </w:rPr>
        <w:t xml:space="preserve"> </w:t>
      </w:r>
      <w:r w:rsidRPr="00A564E0">
        <w:rPr>
          <w:color w:val="000000" w:themeColor="text1"/>
          <w:sz w:val="24"/>
          <w:szCs w:val="24"/>
        </w:rPr>
        <w:t>equivalente ou não</w:t>
      </w:r>
      <w:r w:rsidRPr="00A564E0">
        <w:rPr>
          <w:color w:val="000000" w:themeColor="text1"/>
          <w:spacing w:val="1"/>
          <w:sz w:val="24"/>
          <w:szCs w:val="24"/>
        </w:rPr>
        <w:t xml:space="preserve"> </w:t>
      </w:r>
      <w:r w:rsidRPr="00A564E0">
        <w:rPr>
          <w:color w:val="000000" w:themeColor="text1"/>
          <w:sz w:val="24"/>
          <w:szCs w:val="24"/>
        </w:rPr>
        <w:t>comprovar</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1"/>
          <w:sz w:val="24"/>
          <w:szCs w:val="24"/>
        </w:rPr>
        <w:t xml:space="preserve"> </w:t>
      </w:r>
      <w:r w:rsidRPr="00A564E0">
        <w:rPr>
          <w:color w:val="000000" w:themeColor="text1"/>
          <w:sz w:val="24"/>
          <w:szCs w:val="24"/>
        </w:rPr>
        <w:t>regularização</w:t>
      </w:r>
      <w:r w:rsidRPr="00A564E0">
        <w:rPr>
          <w:color w:val="000000" w:themeColor="text1"/>
          <w:spacing w:val="1"/>
          <w:sz w:val="24"/>
          <w:szCs w:val="24"/>
        </w:rPr>
        <w:t xml:space="preserve"> </w:t>
      </w:r>
      <w:r w:rsidRPr="00A564E0">
        <w:rPr>
          <w:color w:val="000000" w:themeColor="text1"/>
          <w:sz w:val="24"/>
          <w:szCs w:val="24"/>
        </w:rPr>
        <w:t>fiscal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trabalhista,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1"/>
          <w:sz w:val="24"/>
          <w:szCs w:val="24"/>
        </w:rPr>
        <w:t xml:space="preserve"> </w:t>
      </w:r>
      <w:r w:rsidRPr="00A564E0">
        <w:rPr>
          <w:color w:val="000000" w:themeColor="text1"/>
          <w:sz w:val="24"/>
          <w:szCs w:val="24"/>
        </w:rPr>
        <w:t>termos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43,</w:t>
      </w:r>
      <w:r w:rsidRPr="00A564E0">
        <w:rPr>
          <w:color w:val="000000" w:themeColor="text1"/>
          <w:spacing w:val="1"/>
          <w:sz w:val="24"/>
          <w:szCs w:val="24"/>
        </w:rPr>
        <w:t xml:space="preserve"> </w:t>
      </w:r>
      <w:r w:rsidRPr="00A564E0">
        <w:rPr>
          <w:color w:val="000000" w:themeColor="text1"/>
          <w:sz w:val="24"/>
          <w:szCs w:val="24"/>
        </w:rPr>
        <w:t>§</w:t>
      </w:r>
      <w:r w:rsidRPr="00A564E0">
        <w:rPr>
          <w:color w:val="000000" w:themeColor="text1"/>
          <w:spacing w:val="1"/>
          <w:sz w:val="24"/>
          <w:szCs w:val="24"/>
        </w:rPr>
        <w:t xml:space="preserve"> </w:t>
      </w:r>
      <w:r w:rsidRPr="00A564E0">
        <w:rPr>
          <w:color w:val="000000" w:themeColor="text1"/>
          <w:sz w:val="24"/>
          <w:szCs w:val="24"/>
        </w:rPr>
        <w:t>1º</w:t>
      </w:r>
      <w:r w:rsidRPr="00A564E0">
        <w:rPr>
          <w:color w:val="000000" w:themeColor="text1"/>
          <w:spacing w:val="1"/>
          <w:sz w:val="24"/>
          <w:szCs w:val="24"/>
        </w:rPr>
        <w:t xml:space="preserve"> </w:t>
      </w:r>
      <w:r w:rsidRPr="00A564E0">
        <w:rPr>
          <w:color w:val="000000" w:themeColor="text1"/>
          <w:sz w:val="24"/>
          <w:szCs w:val="24"/>
        </w:rPr>
        <w:t>da</w:t>
      </w:r>
      <w:r w:rsidRPr="00A564E0">
        <w:rPr>
          <w:color w:val="000000" w:themeColor="text1"/>
          <w:spacing w:val="1"/>
          <w:sz w:val="24"/>
          <w:szCs w:val="24"/>
        </w:rPr>
        <w:t xml:space="preserve"> </w:t>
      </w:r>
      <w:r w:rsidRPr="00A564E0">
        <w:rPr>
          <w:color w:val="000000" w:themeColor="text1"/>
          <w:sz w:val="24"/>
          <w:szCs w:val="24"/>
        </w:rPr>
        <w:t>Lei</w:t>
      </w:r>
      <w:r w:rsidRPr="00A564E0">
        <w:rPr>
          <w:color w:val="000000" w:themeColor="text1"/>
          <w:spacing w:val="1"/>
          <w:sz w:val="24"/>
          <w:szCs w:val="24"/>
        </w:rPr>
        <w:t xml:space="preserve"> </w:t>
      </w:r>
      <w:r w:rsidRPr="00A564E0">
        <w:rPr>
          <w:color w:val="000000" w:themeColor="text1"/>
          <w:sz w:val="24"/>
          <w:szCs w:val="24"/>
        </w:rPr>
        <w:t>Complementar</w:t>
      </w:r>
      <w:r w:rsidRPr="00A564E0">
        <w:rPr>
          <w:color w:val="000000" w:themeColor="text1"/>
          <w:spacing w:val="1"/>
          <w:sz w:val="24"/>
          <w:szCs w:val="24"/>
        </w:rPr>
        <w:t xml:space="preserve"> </w:t>
      </w:r>
      <w:r w:rsidRPr="00A564E0">
        <w:rPr>
          <w:color w:val="000000" w:themeColor="text1"/>
          <w:sz w:val="24"/>
          <w:szCs w:val="24"/>
        </w:rPr>
        <w:t>nº</w:t>
      </w:r>
      <w:r w:rsidRPr="00A564E0">
        <w:rPr>
          <w:color w:val="000000" w:themeColor="text1"/>
          <w:spacing w:val="1"/>
          <w:sz w:val="24"/>
          <w:szCs w:val="24"/>
        </w:rPr>
        <w:t xml:space="preserve"> </w:t>
      </w:r>
      <w:r w:rsidRPr="00A564E0">
        <w:rPr>
          <w:color w:val="000000" w:themeColor="text1"/>
          <w:sz w:val="24"/>
          <w:szCs w:val="24"/>
        </w:rPr>
        <w:t>123/2006.</w:t>
      </w:r>
      <w:r w:rsidRPr="00A564E0">
        <w:rPr>
          <w:color w:val="000000" w:themeColor="text1"/>
          <w:spacing w:val="1"/>
          <w:sz w:val="24"/>
          <w:szCs w:val="24"/>
        </w:rPr>
        <w:t xml:space="preserve"> </w:t>
      </w:r>
      <w:r w:rsidRPr="00A564E0">
        <w:rPr>
          <w:color w:val="000000" w:themeColor="text1"/>
          <w:sz w:val="24"/>
          <w:szCs w:val="24"/>
        </w:rPr>
        <w:t>Nessas</w:t>
      </w:r>
      <w:r w:rsidRPr="00A564E0">
        <w:rPr>
          <w:color w:val="000000" w:themeColor="text1"/>
          <w:spacing w:val="1"/>
          <w:sz w:val="24"/>
          <w:szCs w:val="24"/>
        </w:rPr>
        <w:t xml:space="preserve"> </w:t>
      </w:r>
      <w:r w:rsidRPr="00A564E0">
        <w:rPr>
          <w:color w:val="000000" w:themeColor="text1"/>
          <w:sz w:val="24"/>
          <w:szCs w:val="24"/>
        </w:rPr>
        <w:t>hipóteses,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adotados</w:t>
      </w:r>
      <w:r w:rsidRPr="00A564E0">
        <w:rPr>
          <w:color w:val="000000" w:themeColor="text1"/>
          <w:spacing w:val="1"/>
          <w:sz w:val="24"/>
          <w:szCs w:val="24"/>
        </w:rPr>
        <w:t xml:space="preserve"> </w:t>
      </w: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procedimentos</w:t>
      </w:r>
      <w:r w:rsidRPr="00A564E0">
        <w:rPr>
          <w:color w:val="000000" w:themeColor="text1"/>
          <w:spacing w:val="1"/>
          <w:sz w:val="24"/>
          <w:szCs w:val="24"/>
        </w:rPr>
        <w:t xml:space="preserve"> </w:t>
      </w:r>
      <w:r w:rsidRPr="00A564E0">
        <w:rPr>
          <w:color w:val="000000" w:themeColor="text1"/>
          <w:sz w:val="24"/>
          <w:szCs w:val="24"/>
        </w:rPr>
        <w:t>imediatamente</w:t>
      </w:r>
      <w:r w:rsidRPr="00A564E0">
        <w:rPr>
          <w:color w:val="000000" w:themeColor="text1"/>
          <w:spacing w:val="-2"/>
          <w:sz w:val="24"/>
          <w:szCs w:val="24"/>
        </w:rPr>
        <w:t xml:space="preserve"> </w:t>
      </w:r>
      <w:r w:rsidRPr="00A564E0">
        <w:rPr>
          <w:color w:val="000000" w:themeColor="text1"/>
          <w:sz w:val="24"/>
          <w:szCs w:val="24"/>
        </w:rPr>
        <w:t>posteriores ao encerramento da etapa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lances.</w:t>
      </w:r>
    </w:p>
    <w:p w14:paraId="334195F3" w14:textId="77777777" w:rsidR="00DB1FD4" w:rsidRPr="00A564E0" w:rsidRDefault="00DB1FD4" w:rsidP="00C21033">
      <w:pPr>
        <w:widowControl w:val="0"/>
        <w:numPr>
          <w:ilvl w:val="1"/>
          <w:numId w:val="40"/>
        </w:numPr>
        <w:tabs>
          <w:tab w:val="left" w:pos="709"/>
          <w:tab w:val="left" w:pos="876"/>
        </w:tabs>
        <w:autoSpaceDE w:val="0"/>
        <w:autoSpaceDN w:val="0"/>
        <w:spacing w:before="120" w:after="120"/>
        <w:ind w:left="0" w:firstLine="0"/>
        <w:jc w:val="both"/>
        <w:rPr>
          <w:color w:val="000000" w:themeColor="text1"/>
          <w:sz w:val="24"/>
          <w:szCs w:val="24"/>
        </w:rPr>
      </w:pPr>
      <w:r w:rsidRPr="00A564E0">
        <w:rPr>
          <w:color w:val="000000" w:themeColor="text1"/>
          <w:sz w:val="24"/>
          <w:szCs w:val="24"/>
        </w:rPr>
        <w:t>Todos os licitantes remanescentes deverão ser convocados para acompanhar a sessão</w:t>
      </w:r>
      <w:r w:rsidRPr="00A564E0">
        <w:rPr>
          <w:color w:val="000000" w:themeColor="text1"/>
          <w:spacing w:val="1"/>
          <w:sz w:val="24"/>
          <w:szCs w:val="24"/>
        </w:rPr>
        <w:t xml:space="preserve"> </w:t>
      </w:r>
      <w:r w:rsidRPr="00A564E0">
        <w:rPr>
          <w:color w:val="000000" w:themeColor="text1"/>
          <w:sz w:val="24"/>
          <w:szCs w:val="24"/>
        </w:rPr>
        <w:t>reaberta.</w:t>
      </w:r>
    </w:p>
    <w:p w14:paraId="76225AD9" w14:textId="77777777" w:rsidR="00DB1FD4" w:rsidRPr="00A564E0" w:rsidRDefault="00DB1FD4" w:rsidP="00C21033">
      <w:pPr>
        <w:widowControl w:val="0"/>
        <w:numPr>
          <w:ilvl w:val="1"/>
          <w:numId w:val="40"/>
        </w:numPr>
        <w:tabs>
          <w:tab w:val="left" w:pos="709"/>
          <w:tab w:val="left" w:pos="852"/>
        </w:tabs>
        <w:autoSpaceDE w:val="0"/>
        <w:autoSpaceDN w:val="0"/>
        <w:spacing w:before="120" w:after="120"/>
        <w:ind w:left="0" w:firstLine="0"/>
        <w:jc w:val="both"/>
        <w:rPr>
          <w:color w:val="000000" w:themeColor="text1"/>
          <w:sz w:val="24"/>
          <w:szCs w:val="24"/>
        </w:rPr>
      </w:pPr>
      <w:r w:rsidRPr="00A564E0">
        <w:rPr>
          <w:color w:val="000000" w:themeColor="text1"/>
          <w:sz w:val="24"/>
          <w:szCs w:val="24"/>
        </w:rPr>
        <w:t>A convocação se dará por meio do sistema eletrônico (“chat”), e-mail, de acordo com a</w:t>
      </w:r>
      <w:r w:rsidRPr="00A564E0">
        <w:rPr>
          <w:color w:val="000000" w:themeColor="text1"/>
          <w:spacing w:val="1"/>
          <w:sz w:val="24"/>
          <w:szCs w:val="24"/>
        </w:rPr>
        <w:t xml:space="preserve"> </w:t>
      </w:r>
      <w:r w:rsidRPr="00A564E0">
        <w:rPr>
          <w:color w:val="000000" w:themeColor="text1"/>
          <w:sz w:val="24"/>
          <w:szCs w:val="24"/>
        </w:rPr>
        <w:t>fase</w:t>
      </w:r>
      <w:r w:rsidRPr="00A564E0">
        <w:rPr>
          <w:color w:val="000000" w:themeColor="text1"/>
          <w:spacing w:val="-2"/>
          <w:sz w:val="24"/>
          <w:szCs w:val="24"/>
        </w:rPr>
        <w:t xml:space="preserve"> </w:t>
      </w:r>
      <w:r w:rsidRPr="00A564E0">
        <w:rPr>
          <w:color w:val="000000" w:themeColor="text1"/>
          <w:sz w:val="24"/>
          <w:szCs w:val="24"/>
        </w:rPr>
        <w:t>do procedimento licitatório.</w:t>
      </w:r>
    </w:p>
    <w:p w14:paraId="7F306C7B" w14:textId="4CAFFFC3" w:rsidR="00157EFA" w:rsidRPr="00A564E0" w:rsidRDefault="00A84ED8" w:rsidP="00A84ED8">
      <w:pPr>
        <w:spacing w:before="120" w:after="120"/>
        <w:jc w:val="both"/>
        <w:rPr>
          <w:b/>
          <w:color w:val="000000" w:themeColor="text1"/>
          <w:sz w:val="24"/>
          <w:szCs w:val="24"/>
        </w:rPr>
      </w:pPr>
      <w:r w:rsidRPr="00A564E0">
        <w:rPr>
          <w:b/>
          <w:color w:val="000000" w:themeColor="text1"/>
          <w:sz w:val="24"/>
          <w:szCs w:val="24"/>
        </w:rPr>
        <w:t>18</w:t>
      </w:r>
      <w:r w:rsidR="00157EFA" w:rsidRPr="00A564E0">
        <w:rPr>
          <w:b/>
          <w:color w:val="000000" w:themeColor="text1"/>
          <w:sz w:val="24"/>
          <w:szCs w:val="24"/>
        </w:rPr>
        <w:t>.</w:t>
      </w:r>
      <w:r w:rsidR="00157EFA" w:rsidRPr="00A564E0">
        <w:rPr>
          <w:b/>
          <w:color w:val="000000" w:themeColor="text1"/>
          <w:spacing w:val="-3"/>
          <w:sz w:val="24"/>
          <w:szCs w:val="24"/>
        </w:rPr>
        <w:t xml:space="preserve"> </w:t>
      </w:r>
      <w:r w:rsidR="00157EFA" w:rsidRPr="00A564E0">
        <w:rPr>
          <w:b/>
          <w:color w:val="000000" w:themeColor="text1"/>
          <w:sz w:val="24"/>
          <w:szCs w:val="24"/>
        </w:rPr>
        <w:t>DA</w:t>
      </w:r>
      <w:r w:rsidR="00157EFA" w:rsidRPr="00A564E0">
        <w:rPr>
          <w:b/>
          <w:color w:val="000000" w:themeColor="text1"/>
          <w:spacing w:val="-2"/>
          <w:sz w:val="24"/>
          <w:szCs w:val="24"/>
        </w:rPr>
        <w:t xml:space="preserve"> </w:t>
      </w:r>
      <w:r w:rsidR="00157EFA" w:rsidRPr="00A564E0">
        <w:rPr>
          <w:b/>
          <w:color w:val="000000" w:themeColor="text1"/>
          <w:sz w:val="24"/>
          <w:szCs w:val="24"/>
        </w:rPr>
        <w:t>ADJUDICAÇÃO</w:t>
      </w:r>
      <w:r w:rsidR="00157EFA" w:rsidRPr="00A564E0">
        <w:rPr>
          <w:b/>
          <w:color w:val="000000" w:themeColor="text1"/>
          <w:spacing w:val="-1"/>
          <w:sz w:val="24"/>
          <w:szCs w:val="24"/>
        </w:rPr>
        <w:t xml:space="preserve"> </w:t>
      </w:r>
      <w:r w:rsidR="00157EFA" w:rsidRPr="00A564E0">
        <w:rPr>
          <w:b/>
          <w:color w:val="000000" w:themeColor="text1"/>
          <w:sz w:val="24"/>
          <w:szCs w:val="24"/>
        </w:rPr>
        <w:t>E</w:t>
      </w:r>
      <w:r w:rsidR="00157EFA" w:rsidRPr="00A564E0">
        <w:rPr>
          <w:b/>
          <w:color w:val="000000" w:themeColor="text1"/>
          <w:spacing w:val="-1"/>
          <w:sz w:val="24"/>
          <w:szCs w:val="24"/>
        </w:rPr>
        <w:t xml:space="preserve"> </w:t>
      </w:r>
      <w:r w:rsidR="00157EFA" w:rsidRPr="00A564E0">
        <w:rPr>
          <w:b/>
          <w:color w:val="000000" w:themeColor="text1"/>
          <w:sz w:val="24"/>
          <w:szCs w:val="24"/>
        </w:rPr>
        <w:t>HOMOLOGAÇÃO</w:t>
      </w:r>
    </w:p>
    <w:p w14:paraId="0A6571C8" w14:textId="0D1B4B33" w:rsidR="00A84ED8" w:rsidRPr="00A564E0" w:rsidRDefault="00DB1FD4" w:rsidP="00C21033">
      <w:pPr>
        <w:pStyle w:val="PargrafodaLista"/>
        <w:widowControl w:val="0"/>
        <w:numPr>
          <w:ilvl w:val="1"/>
          <w:numId w:val="41"/>
        </w:numPr>
        <w:tabs>
          <w:tab w:val="left" w:pos="876"/>
        </w:tabs>
        <w:autoSpaceDE w:val="0"/>
        <w:autoSpaceDN w:val="0"/>
        <w:spacing w:before="120" w:after="120"/>
        <w:ind w:left="0" w:firstLine="0"/>
        <w:jc w:val="both"/>
        <w:rPr>
          <w:color w:val="000000" w:themeColor="text1"/>
        </w:rPr>
      </w:pPr>
      <w:r w:rsidRPr="00A564E0">
        <w:rPr>
          <w:color w:val="000000" w:themeColor="text1"/>
        </w:rPr>
        <w:t>O</w:t>
      </w:r>
      <w:r w:rsidRPr="00A564E0">
        <w:rPr>
          <w:color w:val="000000" w:themeColor="text1"/>
          <w:spacing w:val="31"/>
        </w:rPr>
        <w:t xml:space="preserve"> </w:t>
      </w:r>
      <w:r w:rsidRPr="00A564E0">
        <w:rPr>
          <w:color w:val="000000" w:themeColor="text1"/>
        </w:rPr>
        <w:t>objeto</w:t>
      </w:r>
      <w:r w:rsidRPr="00A564E0">
        <w:rPr>
          <w:color w:val="000000" w:themeColor="text1"/>
          <w:spacing w:val="32"/>
        </w:rPr>
        <w:t xml:space="preserve"> </w:t>
      </w:r>
      <w:r w:rsidRPr="00A564E0">
        <w:rPr>
          <w:color w:val="000000" w:themeColor="text1"/>
        </w:rPr>
        <w:t>da</w:t>
      </w:r>
      <w:r w:rsidRPr="00A564E0">
        <w:rPr>
          <w:color w:val="000000" w:themeColor="text1"/>
          <w:spacing w:val="31"/>
        </w:rPr>
        <w:t xml:space="preserve"> </w:t>
      </w:r>
      <w:r w:rsidRPr="00A564E0">
        <w:rPr>
          <w:color w:val="000000" w:themeColor="text1"/>
        </w:rPr>
        <w:t>licitação</w:t>
      </w:r>
      <w:r w:rsidRPr="00A564E0">
        <w:rPr>
          <w:color w:val="000000" w:themeColor="text1"/>
          <w:spacing w:val="32"/>
        </w:rPr>
        <w:t xml:space="preserve"> </w:t>
      </w:r>
      <w:r w:rsidRPr="00A564E0">
        <w:rPr>
          <w:color w:val="000000" w:themeColor="text1"/>
        </w:rPr>
        <w:t>será</w:t>
      </w:r>
      <w:r w:rsidRPr="00A564E0">
        <w:rPr>
          <w:color w:val="000000" w:themeColor="text1"/>
          <w:spacing w:val="30"/>
        </w:rPr>
        <w:t xml:space="preserve"> </w:t>
      </w:r>
      <w:r w:rsidRPr="00A564E0">
        <w:rPr>
          <w:color w:val="000000" w:themeColor="text1"/>
        </w:rPr>
        <w:t>adjudicado</w:t>
      </w:r>
      <w:r w:rsidRPr="00A564E0">
        <w:rPr>
          <w:color w:val="000000" w:themeColor="text1"/>
          <w:spacing w:val="32"/>
        </w:rPr>
        <w:t xml:space="preserve"> </w:t>
      </w:r>
      <w:r w:rsidRPr="00A564E0">
        <w:rPr>
          <w:color w:val="000000" w:themeColor="text1"/>
        </w:rPr>
        <w:t>ao</w:t>
      </w:r>
      <w:r w:rsidRPr="00A564E0">
        <w:rPr>
          <w:color w:val="000000" w:themeColor="text1"/>
          <w:spacing w:val="32"/>
        </w:rPr>
        <w:t xml:space="preserve"> </w:t>
      </w:r>
      <w:r w:rsidRPr="00A564E0">
        <w:rPr>
          <w:color w:val="000000" w:themeColor="text1"/>
        </w:rPr>
        <w:t>licitante</w:t>
      </w:r>
      <w:r w:rsidRPr="00A564E0">
        <w:rPr>
          <w:color w:val="000000" w:themeColor="text1"/>
          <w:spacing w:val="31"/>
        </w:rPr>
        <w:t xml:space="preserve"> </w:t>
      </w:r>
      <w:r w:rsidRPr="00A564E0">
        <w:rPr>
          <w:color w:val="000000" w:themeColor="text1"/>
        </w:rPr>
        <w:t>declarado</w:t>
      </w:r>
      <w:r w:rsidRPr="00A564E0">
        <w:rPr>
          <w:color w:val="000000" w:themeColor="text1"/>
          <w:spacing w:val="32"/>
        </w:rPr>
        <w:t xml:space="preserve"> </w:t>
      </w:r>
      <w:r w:rsidRPr="00A564E0">
        <w:rPr>
          <w:color w:val="000000" w:themeColor="text1"/>
        </w:rPr>
        <w:t>vencedor</w:t>
      </w:r>
      <w:r w:rsidRPr="00A564E0">
        <w:rPr>
          <w:color w:val="000000" w:themeColor="text1"/>
          <w:spacing w:val="33"/>
        </w:rPr>
        <w:t xml:space="preserve"> </w:t>
      </w:r>
      <w:r w:rsidRPr="00A564E0">
        <w:rPr>
          <w:color w:val="000000" w:themeColor="text1"/>
        </w:rPr>
        <w:t>pela</w:t>
      </w:r>
      <w:r w:rsidRPr="00A564E0">
        <w:rPr>
          <w:color w:val="000000" w:themeColor="text1"/>
          <w:spacing w:val="32"/>
        </w:rPr>
        <w:t xml:space="preserve"> </w:t>
      </w:r>
      <w:r w:rsidRPr="00A564E0">
        <w:rPr>
          <w:color w:val="000000" w:themeColor="text1"/>
        </w:rPr>
        <w:t>autoridade</w:t>
      </w:r>
      <w:r w:rsidRPr="00A564E0">
        <w:rPr>
          <w:color w:val="000000" w:themeColor="text1"/>
          <w:spacing w:val="-57"/>
        </w:rPr>
        <w:t xml:space="preserve"> </w:t>
      </w:r>
      <w:r w:rsidRPr="00A564E0">
        <w:rPr>
          <w:color w:val="000000" w:themeColor="text1"/>
        </w:rPr>
        <w:t>competente,</w:t>
      </w:r>
      <w:r w:rsidRPr="00A564E0">
        <w:rPr>
          <w:color w:val="000000" w:themeColor="text1"/>
          <w:spacing w:val="-1"/>
        </w:rPr>
        <w:t xml:space="preserve"> </w:t>
      </w:r>
      <w:r w:rsidRPr="00A564E0">
        <w:rPr>
          <w:color w:val="000000" w:themeColor="text1"/>
        </w:rPr>
        <w:t>após</w:t>
      </w:r>
      <w:r w:rsidRPr="00A564E0">
        <w:rPr>
          <w:color w:val="000000" w:themeColor="text1"/>
          <w:spacing w:val="2"/>
        </w:rPr>
        <w:t xml:space="preserve"> </w:t>
      </w:r>
      <w:r w:rsidRPr="00A564E0">
        <w:rPr>
          <w:color w:val="000000" w:themeColor="text1"/>
        </w:rPr>
        <w:t>a</w:t>
      </w:r>
      <w:r w:rsidRPr="00A564E0">
        <w:rPr>
          <w:color w:val="000000" w:themeColor="text1"/>
          <w:spacing w:val="-1"/>
        </w:rPr>
        <w:t xml:space="preserve"> </w:t>
      </w:r>
      <w:r w:rsidRPr="00A564E0">
        <w:rPr>
          <w:color w:val="000000" w:themeColor="text1"/>
        </w:rPr>
        <w:t>regular decisão</w:t>
      </w:r>
      <w:r w:rsidRPr="00A564E0">
        <w:rPr>
          <w:color w:val="000000" w:themeColor="text1"/>
          <w:spacing w:val="-1"/>
        </w:rPr>
        <w:t xml:space="preserve"> </w:t>
      </w:r>
      <w:r w:rsidRPr="00A564E0">
        <w:rPr>
          <w:color w:val="000000" w:themeColor="text1"/>
        </w:rPr>
        <w:t>de</w:t>
      </w:r>
      <w:r w:rsidRPr="00A564E0">
        <w:rPr>
          <w:color w:val="000000" w:themeColor="text1"/>
          <w:spacing w:val="-1"/>
        </w:rPr>
        <w:t xml:space="preserve"> </w:t>
      </w:r>
      <w:r w:rsidRPr="00A564E0">
        <w:rPr>
          <w:color w:val="000000" w:themeColor="text1"/>
        </w:rPr>
        <w:t>eventuais</w:t>
      </w:r>
      <w:r w:rsidRPr="00A564E0">
        <w:rPr>
          <w:color w:val="000000" w:themeColor="text1"/>
          <w:spacing w:val="2"/>
        </w:rPr>
        <w:t xml:space="preserve"> </w:t>
      </w:r>
      <w:r w:rsidRPr="00A564E0">
        <w:rPr>
          <w:color w:val="000000" w:themeColor="text1"/>
        </w:rPr>
        <w:t>recursos apresentados.</w:t>
      </w:r>
    </w:p>
    <w:p w14:paraId="6474BCF3" w14:textId="3B88BDB3" w:rsidR="00A84ED8" w:rsidRPr="00A564E0" w:rsidRDefault="00B724DD" w:rsidP="00C21033">
      <w:pPr>
        <w:pStyle w:val="PargrafodaLista"/>
        <w:widowControl w:val="0"/>
        <w:numPr>
          <w:ilvl w:val="1"/>
          <w:numId w:val="41"/>
        </w:numPr>
        <w:tabs>
          <w:tab w:val="left" w:pos="0"/>
          <w:tab w:val="left" w:pos="426"/>
          <w:tab w:val="left" w:pos="876"/>
        </w:tabs>
        <w:autoSpaceDE w:val="0"/>
        <w:autoSpaceDN w:val="0"/>
        <w:spacing w:before="120" w:after="120"/>
        <w:ind w:left="0" w:firstLine="0"/>
        <w:jc w:val="both"/>
        <w:rPr>
          <w:color w:val="000000" w:themeColor="text1"/>
        </w:rPr>
      </w:pPr>
      <w:r w:rsidRPr="00A564E0">
        <w:rPr>
          <w:color w:val="000000" w:themeColor="text1"/>
        </w:rPr>
        <w:t xml:space="preserve"> </w:t>
      </w:r>
      <w:r w:rsidR="00DB1FD4" w:rsidRPr="00A564E0">
        <w:rPr>
          <w:color w:val="000000" w:themeColor="text1"/>
        </w:rPr>
        <w:t>Após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fase</w:t>
      </w:r>
      <w:r w:rsidR="00DB1FD4" w:rsidRPr="00A564E0">
        <w:rPr>
          <w:color w:val="000000" w:themeColor="text1"/>
          <w:spacing w:val="11"/>
        </w:rPr>
        <w:t xml:space="preserve"> </w:t>
      </w:r>
      <w:r w:rsidR="00DB1FD4" w:rsidRPr="00A564E0">
        <w:rPr>
          <w:color w:val="000000" w:themeColor="text1"/>
        </w:rPr>
        <w:t>recursal,</w:t>
      </w:r>
      <w:r w:rsidR="00DB1FD4" w:rsidRPr="00A564E0">
        <w:rPr>
          <w:color w:val="000000" w:themeColor="text1"/>
          <w:spacing w:val="9"/>
        </w:rPr>
        <w:t xml:space="preserve"> </w:t>
      </w:r>
      <w:r w:rsidR="00DB1FD4" w:rsidRPr="00A564E0">
        <w:rPr>
          <w:color w:val="000000" w:themeColor="text1"/>
        </w:rPr>
        <w:t>constatada</w:t>
      </w:r>
      <w:r w:rsidR="00DB1FD4" w:rsidRPr="00A564E0">
        <w:rPr>
          <w:color w:val="000000" w:themeColor="text1"/>
          <w:spacing w:val="10"/>
        </w:rPr>
        <w:t xml:space="preserve"> </w:t>
      </w:r>
      <w:r w:rsidR="00DB1FD4" w:rsidRPr="00A564E0">
        <w:rPr>
          <w:color w:val="000000" w:themeColor="text1"/>
        </w:rPr>
        <w:t>a</w:t>
      </w:r>
      <w:r w:rsidR="00DB1FD4" w:rsidRPr="00A564E0">
        <w:rPr>
          <w:color w:val="000000" w:themeColor="text1"/>
          <w:spacing w:val="8"/>
        </w:rPr>
        <w:t xml:space="preserve"> </w:t>
      </w:r>
      <w:r w:rsidR="00DB1FD4" w:rsidRPr="00A564E0">
        <w:rPr>
          <w:color w:val="000000" w:themeColor="text1"/>
        </w:rPr>
        <w:t>regularidade</w:t>
      </w:r>
      <w:r w:rsidR="00DB1FD4" w:rsidRPr="00A564E0">
        <w:rPr>
          <w:color w:val="000000" w:themeColor="text1"/>
          <w:spacing w:val="10"/>
        </w:rPr>
        <w:t xml:space="preserve"> </w:t>
      </w:r>
      <w:r w:rsidR="00DB1FD4" w:rsidRPr="00A564E0">
        <w:rPr>
          <w:color w:val="000000" w:themeColor="text1"/>
        </w:rPr>
        <w:t>dos</w:t>
      </w:r>
      <w:r w:rsidR="00DB1FD4" w:rsidRPr="00A564E0">
        <w:rPr>
          <w:color w:val="000000" w:themeColor="text1"/>
          <w:spacing w:val="9"/>
        </w:rPr>
        <w:t xml:space="preserve"> </w:t>
      </w:r>
      <w:r w:rsidR="00DB1FD4" w:rsidRPr="00A564E0">
        <w:rPr>
          <w:color w:val="000000" w:themeColor="text1"/>
        </w:rPr>
        <w:t>atos</w:t>
      </w:r>
      <w:r w:rsidR="00DB1FD4" w:rsidRPr="00A564E0">
        <w:rPr>
          <w:color w:val="000000" w:themeColor="text1"/>
          <w:spacing w:val="12"/>
        </w:rPr>
        <w:t xml:space="preserve"> </w:t>
      </w:r>
      <w:r w:rsidR="00DB1FD4" w:rsidRPr="00A564E0">
        <w:rPr>
          <w:color w:val="000000" w:themeColor="text1"/>
        </w:rPr>
        <w:t>praticados,</w:t>
      </w:r>
      <w:r w:rsidR="00DB1FD4" w:rsidRPr="00A564E0">
        <w:rPr>
          <w:color w:val="000000" w:themeColor="text1"/>
          <w:spacing w:val="9"/>
        </w:rPr>
        <w:t xml:space="preserve"> </w:t>
      </w:r>
      <w:r w:rsidR="00DB1FD4" w:rsidRPr="00A564E0">
        <w:rPr>
          <w:color w:val="000000" w:themeColor="text1"/>
        </w:rPr>
        <w:t>a</w:t>
      </w:r>
      <w:r w:rsidR="00DB1FD4" w:rsidRPr="00A564E0">
        <w:rPr>
          <w:color w:val="000000" w:themeColor="text1"/>
          <w:spacing w:val="10"/>
        </w:rPr>
        <w:t xml:space="preserve"> </w:t>
      </w:r>
      <w:r w:rsidR="00DB1FD4" w:rsidRPr="00A564E0">
        <w:rPr>
          <w:color w:val="000000" w:themeColor="text1"/>
        </w:rPr>
        <w:t>autoridade</w:t>
      </w:r>
      <w:r w:rsidR="00AD339F" w:rsidRPr="00A564E0">
        <w:rPr>
          <w:color w:val="000000" w:themeColor="text1"/>
        </w:rPr>
        <w:t xml:space="preserve"> </w:t>
      </w:r>
      <w:r w:rsidR="00DB1FD4" w:rsidRPr="00A564E0">
        <w:rPr>
          <w:color w:val="000000" w:themeColor="text1"/>
          <w:spacing w:val="-57"/>
        </w:rPr>
        <w:t xml:space="preserve"> </w:t>
      </w:r>
      <w:r w:rsidR="00F46853" w:rsidRPr="00A564E0">
        <w:rPr>
          <w:color w:val="000000" w:themeColor="text1"/>
          <w:spacing w:val="-57"/>
        </w:rPr>
        <w:t xml:space="preserve"> </w:t>
      </w:r>
      <w:r w:rsidR="00DB1FD4" w:rsidRPr="00A564E0">
        <w:rPr>
          <w:color w:val="000000" w:themeColor="text1"/>
        </w:rPr>
        <w:t>competente</w:t>
      </w:r>
      <w:r w:rsidR="00DB1FD4" w:rsidRPr="00A564E0">
        <w:rPr>
          <w:color w:val="000000" w:themeColor="text1"/>
          <w:spacing w:val="-1"/>
        </w:rPr>
        <w:t xml:space="preserve"> </w:t>
      </w:r>
      <w:r w:rsidR="00DB1FD4" w:rsidRPr="00A564E0">
        <w:rPr>
          <w:color w:val="000000" w:themeColor="text1"/>
        </w:rPr>
        <w:t>homologará</w:t>
      </w:r>
      <w:r w:rsidR="00DB1FD4" w:rsidRPr="00A564E0">
        <w:rPr>
          <w:color w:val="000000" w:themeColor="text1"/>
          <w:spacing w:val="1"/>
        </w:rPr>
        <w:t xml:space="preserve"> </w:t>
      </w:r>
      <w:r w:rsidR="00DB1FD4" w:rsidRPr="00A564E0">
        <w:rPr>
          <w:color w:val="000000" w:themeColor="text1"/>
        </w:rPr>
        <w:t>o procedimento licitatório.</w:t>
      </w:r>
    </w:p>
    <w:p w14:paraId="24FF33D3" w14:textId="6BB877C5" w:rsidR="00E30342" w:rsidRPr="00A564E0" w:rsidRDefault="00E30342" w:rsidP="00C21033">
      <w:pPr>
        <w:pStyle w:val="PargrafodaLista"/>
        <w:widowControl w:val="0"/>
        <w:numPr>
          <w:ilvl w:val="0"/>
          <w:numId w:val="41"/>
        </w:numPr>
        <w:tabs>
          <w:tab w:val="left" w:pos="0"/>
          <w:tab w:val="left" w:pos="426"/>
          <w:tab w:val="left" w:pos="876"/>
        </w:tabs>
        <w:autoSpaceDE w:val="0"/>
        <w:autoSpaceDN w:val="0"/>
        <w:spacing w:before="120" w:after="120"/>
        <w:ind w:left="0" w:firstLine="0"/>
        <w:jc w:val="both"/>
        <w:rPr>
          <w:b/>
          <w:color w:val="000000" w:themeColor="text1"/>
        </w:rPr>
      </w:pPr>
      <w:r w:rsidRPr="00A564E0">
        <w:rPr>
          <w:b/>
          <w:color w:val="000000" w:themeColor="text1"/>
        </w:rPr>
        <w:t xml:space="preserve"> </w:t>
      </w:r>
      <w:r w:rsidR="00927ABD" w:rsidRPr="00A564E0">
        <w:rPr>
          <w:b/>
          <w:color w:val="000000" w:themeColor="text1"/>
        </w:rPr>
        <w:t>–</w:t>
      </w:r>
      <w:r w:rsidRPr="00A564E0">
        <w:rPr>
          <w:b/>
          <w:color w:val="000000" w:themeColor="text1"/>
        </w:rPr>
        <w:t xml:space="preserve"> </w:t>
      </w:r>
      <w:r w:rsidR="00927ABD" w:rsidRPr="00A564E0">
        <w:rPr>
          <w:b/>
          <w:color w:val="000000" w:themeColor="text1"/>
        </w:rPr>
        <w:t>REQUISITOS DA CONTRATAÇÃO</w:t>
      </w:r>
    </w:p>
    <w:p w14:paraId="6D73EF4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lastRenderedPageBreak/>
        <w:t>Vide Termo de Referência</w:t>
      </w:r>
    </w:p>
    <w:p w14:paraId="0CA5B928" w14:textId="5CD88555"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0</w:t>
      </w:r>
      <w:r w:rsidRPr="00A564E0">
        <w:rPr>
          <w:rFonts w:ascii="Times New Roman" w:hAnsi="Times New Roman" w:cs="Times New Roman"/>
          <w:color w:val="000000" w:themeColor="text1"/>
          <w:sz w:val="24"/>
          <w:szCs w:val="24"/>
        </w:rPr>
        <w:t xml:space="preserve"> – SUBCONTRATAÇÃO</w:t>
      </w:r>
    </w:p>
    <w:p w14:paraId="4CBCE25C"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2FAADDD" w14:textId="3C3C8041" w:rsidR="00F35670" w:rsidRPr="00A564E0"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 xml:space="preserve"> – GARANTIA DA CONTRATAÇÃO</w:t>
      </w:r>
    </w:p>
    <w:p w14:paraId="15ECDD57" w14:textId="77777777" w:rsidR="00F35670" w:rsidRPr="00A564E0" w:rsidRDefault="00F35670"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6A75FE1F" w14:textId="44897A1F" w:rsidR="00927ABD" w:rsidRPr="00A564E0"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2</w:t>
      </w:r>
      <w:r w:rsidR="00A84ED8" w:rsidRPr="00A564E0">
        <w:rPr>
          <w:rFonts w:ascii="Times New Roman" w:hAnsi="Times New Roman" w:cs="Times New Roman"/>
          <w:color w:val="000000" w:themeColor="text1"/>
          <w:sz w:val="24"/>
          <w:szCs w:val="24"/>
        </w:rPr>
        <w:t>2</w:t>
      </w:r>
      <w:r w:rsidRPr="00A564E0">
        <w:rPr>
          <w:rFonts w:ascii="Times New Roman" w:hAnsi="Times New Roman" w:cs="Times New Roman"/>
          <w:color w:val="000000" w:themeColor="text1"/>
          <w:sz w:val="24"/>
          <w:szCs w:val="24"/>
        </w:rPr>
        <w:t xml:space="preserve"> - EXECUÇÃO DO OBJETO</w:t>
      </w:r>
    </w:p>
    <w:p w14:paraId="4BA2EA44" w14:textId="77777777" w:rsidR="00927ABD" w:rsidRPr="00A564E0" w:rsidRDefault="00927ABD"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3B07262" w14:textId="4F664078" w:rsidR="00E30342" w:rsidRPr="00A564E0" w:rsidRDefault="00927ABD" w:rsidP="00A84ED8">
      <w:pPr>
        <w:tabs>
          <w:tab w:val="left" w:pos="426"/>
          <w:tab w:val="left" w:pos="567"/>
        </w:tabs>
        <w:spacing w:before="120" w:after="120"/>
        <w:jc w:val="both"/>
        <w:rPr>
          <w:b/>
          <w:color w:val="000000" w:themeColor="text1"/>
          <w:sz w:val="24"/>
          <w:szCs w:val="24"/>
        </w:rPr>
      </w:pPr>
      <w:r w:rsidRPr="00A564E0">
        <w:rPr>
          <w:b/>
          <w:color w:val="000000" w:themeColor="text1"/>
          <w:sz w:val="24"/>
          <w:szCs w:val="24"/>
        </w:rPr>
        <w:t>2</w:t>
      </w:r>
      <w:r w:rsidR="00A84ED8" w:rsidRPr="00A564E0">
        <w:rPr>
          <w:b/>
          <w:color w:val="000000" w:themeColor="text1"/>
          <w:sz w:val="24"/>
          <w:szCs w:val="24"/>
        </w:rPr>
        <w:t>3</w:t>
      </w:r>
      <w:r w:rsidR="00E30342" w:rsidRPr="00A564E0">
        <w:rPr>
          <w:b/>
          <w:color w:val="000000" w:themeColor="text1"/>
          <w:sz w:val="24"/>
          <w:szCs w:val="24"/>
        </w:rPr>
        <w:t xml:space="preserve"> – </w:t>
      </w:r>
      <w:r w:rsidR="001D0CB4" w:rsidRPr="00A564E0">
        <w:rPr>
          <w:b/>
          <w:color w:val="000000" w:themeColor="text1"/>
          <w:sz w:val="24"/>
          <w:szCs w:val="24"/>
        </w:rPr>
        <w:t>GESTÃO DA ATA DE REGISTRO DE PREÇOS</w:t>
      </w:r>
      <w:r w:rsidR="00F655B8" w:rsidRPr="00A564E0">
        <w:rPr>
          <w:b/>
          <w:color w:val="000000" w:themeColor="text1"/>
          <w:sz w:val="24"/>
          <w:szCs w:val="24"/>
        </w:rPr>
        <w:tab/>
        <w:t>E CONTRATO</w:t>
      </w:r>
    </w:p>
    <w:p w14:paraId="7320D46B"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4D81FD43" w14:textId="3729AC6D" w:rsidR="00E30342" w:rsidRPr="00A564E0" w:rsidRDefault="00927ABD" w:rsidP="00A84ED8">
      <w:pPr>
        <w:pStyle w:val="PargrafodaLista"/>
        <w:tabs>
          <w:tab w:val="left" w:pos="426"/>
          <w:tab w:val="left" w:pos="567"/>
        </w:tabs>
        <w:spacing w:before="120" w:after="120"/>
        <w:ind w:left="0"/>
        <w:jc w:val="both"/>
        <w:rPr>
          <w:b/>
          <w:color w:val="000000" w:themeColor="text1"/>
        </w:rPr>
      </w:pPr>
      <w:r w:rsidRPr="00A564E0">
        <w:rPr>
          <w:b/>
          <w:color w:val="000000" w:themeColor="text1"/>
        </w:rPr>
        <w:t>2</w:t>
      </w:r>
      <w:r w:rsidR="00A84ED8" w:rsidRPr="00A564E0">
        <w:rPr>
          <w:b/>
          <w:color w:val="000000" w:themeColor="text1"/>
        </w:rPr>
        <w:t>4</w:t>
      </w:r>
      <w:r w:rsidR="00E30342" w:rsidRPr="00A564E0">
        <w:rPr>
          <w:b/>
          <w:color w:val="000000" w:themeColor="text1"/>
        </w:rPr>
        <w:t xml:space="preserve"> – OBRIGAÇÕES DA CONTRATADA</w:t>
      </w:r>
    </w:p>
    <w:p w14:paraId="0EDDDEDE"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70BB90DC" w14:textId="315FF99F" w:rsidR="00E30342" w:rsidRPr="00A564E0" w:rsidRDefault="00016850" w:rsidP="00A84ED8">
      <w:pPr>
        <w:tabs>
          <w:tab w:val="left" w:pos="426"/>
          <w:tab w:val="left" w:pos="567"/>
        </w:tabs>
        <w:spacing w:before="120" w:after="120"/>
        <w:jc w:val="both"/>
        <w:rPr>
          <w:b/>
          <w:color w:val="000000" w:themeColor="text1"/>
          <w:sz w:val="24"/>
          <w:szCs w:val="24"/>
        </w:rPr>
      </w:pPr>
      <w:r w:rsidRPr="00A564E0">
        <w:rPr>
          <w:b/>
          <w:color w:val="000000" w:themeColor="text1"/>
          <w:sz w:val="24"/>
          <w:szCs w:val="24"/>
        </w:rPr>
        <w:t>2</w:t>
      </w:r>
      <w:r w:rsidR="00A84ED8" w:rsidRPr="00A564E0">
        <w:rPr>
          <w:b/>
          <w:color w:val="000000" w:themeColor="text1"/>
          <w:sz w:val="24"/>
          <w:szCs w:val="24"/>
        </w:rPr>
        <w:t>5</w:t>
      </w:r>
      <w:r w:rsidR="0081655F" w:rsidRPr="00A564E0">
        <w:rPr>
          <w:b/>
          <w:color w:val="000000" w:themeColor="text1"/>
          <w:sz w:val="24"/>
          <w:szCs w:val="24"/>
        </w:rPr>
        <w:t xml:space="preserve"> </w:t>
      </w:r>
      <w:r w:rsidR="00E30342" w:rsidRPr="00A564E0">
        <w:rPr>
          <w:b/>
          <w:color w:val="000000" w:themeColor="text1"/>
          <w:sz w:val="24"/>
          <w:szCs w:val="24"/>
        </w:rPr>
        <w:t>– OBRIGAÇÕES DA ADMINISTRAÇÃO</w:t>
      </w:r>
    </w:p>
    <w:p w14:paraId="66B13A2F" w14:textId="77777777" w:rsidR="00E30342" w:rsidRPr="00A564E0" w:rsidRDefault="00E30342" w:rsidP="00A84ED8">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8121D6D" w14:textId="4ABF7462" w:rsidR="00E30342" w:rsidRPr="00A564E0" w:rsidRDefault="00A84ED8" w:rsidP="00B724DD">
      <w:pPr>
        <w:tabs>
          <w:tab w:val="left" w:pos="426"/>
          <w:tab w:val="left" w:pos="567"/>
        </w:tabs>
        <w:spacing w:before="120" w:after="120"/>
        <w:jc w:val="both"/>
        <w:rPr>
          <w:b/>
          <w:color w:val="000000" w:themeColor="text1"/>
          <w:sz w:val="24"/>
          <w:szCs w:val="24"/>
        </w:rPr>
      </w:pPr>
      <w:r w:rsidRPr="00A564E0">
        <w:rPr>
          <w:b/>
          <w:color w:val="000000" w:themeColor="text1"/>
          <w:sz w:val="24"/>
          <w:szCs w:val="24"/>
        </w:rPr>
        <w:t>26</w:t>
      </w:r>
      <w:r w:rsidR="00E30342" w:rsidRPr="00A564E0">
        <w:rPr>
          <w:b/>
          <w:color w:val="000000" w:themeColor="text1"/>
          <w:sz w:val="24"/>
          <w:szCs w:val="24"/>
        </w:rPr>
        <w:t xml:space="preserve"> – CRITÉRIO DE MEDIÇÃO E PAGAMENTO</w:t>
      </w:r>
    </w:p>
    <w:p w14:paraId="29FFBE35" w14:textId="77777777" w:rsidR="00E30342" w:rsidRPr="00A564E0"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3E8CE4C7" w14:textId="1E5C65E2" w:rsidR="003E7125" w:rsidRPr="00A564E0"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A564E0">
        <w:rPr>
          <w:rFonts w:ascii="Times New Roman" w:hAnsi="Times New Roman" w:cs="Times New Roman"/>
          <w:b/>
          <w:color w:val="000000" w:themeColor="text1"/>
          <w:sz w:val="24"/>
          <w:szCs w:val="24"/>
        </w:rPr>
        <w:t>27</w:t>
      </w:r>
      <w:r w:rsidR="000E59EE" w:rsidRPr="00A564E0">
        <w:rPr>
          <w:rFonts w:ascii="Times New Roman" w:hAnsi="Times New Roman" w:cs="Times New Roman"/>
          <w:b/>
          <w:color w:val="000000" w:themeColor="text1"/>
          <w:sz w:val="24"/>
          <w:szCs w:val="24"/>
        </w:rPr>
        <w:t xml:space="preserve"> – </w:t>
      </w:r>
      <w:r w:rsidR="003E7125" w:rsidRPr="00A564E0">
        <w:rPr>
          <w:rFonts w:ascii="Times New Roman" w:hAnsi="Times New Roman" w:cs="Times New Roman"/>
          <w:b/>
          <w:color w:val="000000" w:themeColor="text1"/>
          <w:sz w:val="24"/>
          <w:szCs w:val="24"/>
        </w:rPr>
        <w:t>VIGÊNCIA DA ATA DE REGISTRO DE PREÇOS</w:t>
      </w:r>
    </w:p>
    <w:p w14:paraId="0A85A68D" w14:textId="77777777" w:rsidR="000E59EE" w:rsidRPr="00A564E0" w:rsidRDefault="000E59EE"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08EA28E4" w14:textId="4D2E73BF" w:rsidR="00E30342" w:rsidRPr="00A564E0" w:rsidRDefault="00A84ED8" w:rsidP="00B724DD">
      <w:pPr>
        <w:pStyle w:val="Nivel3"/>
        <w:spacing w:line="240" w:lineRule="auto"/>
        <w:ind w:left="0" w:firstLine="0"/>
        <w:rPr>
          <w:rFonts w:ascii="Times New Roman" w:hAnsi="Times New Roman" w:cs="Times New Roman"/>
          <w:b/>
          <w:color w:val="000000" w:themeColor="text1"/>
          <w:sz w:val="24"/>
          <w:szCs w:val="24"/>
        </w:rPr>
      </w:pPr>
      <w:r w:rsidRPr="00A564E0">
        <w:rPr>
          <w:rFonts w:ascii="Times New Roman" w:hAnsi="Times New Roman" w:cs="Times New Roman"/>
          <w:b/>
          <w:color w:val="000000" w:themeColor="text1"/>
          <w:sz w:val="24"/>
          <w:szCs w:val="24"/>
        </w:rPr>
        <w:t>28</w:t>
      </w:r>
      <w:r w:rsidR="00E30342" w:rsidRPr="00A564E0">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A564E0" w:rsidRDefault="00E30342" w:rsidP="00B724DD">
      <w:pPr>
        <w:tabs>
          <w:tab w:val="left" w:pos="426"/>
          <w:tab w:val="left" w:pos="567"/>
        </w:tabs>
        <w:spacing w:before="120" w:after="120"/>
        <w:jc w:val="both"/>
        <w:rPr>
          <w:b/>
          <w:color w:val="000000" w:themeColor="text1"/>
          <w:sz w:val="24"/>
          <w:szCs w:val="24"/>
          <w:u w:val="single"/>
        </w:rPr>
      </w:pPr>
      <w:r w:rsidRPr="00A564E0">
        <w:rPr>
          <w:b/>
          <w:color w:val="000000" w:themeColor="text1"/>
          <w:sz w:val="24"/>
          <w:szCs w:val="24"/>
          <w:u w:val="single"/>
        </w:rPr>
        <w:t>Vide Termo de Referência</w:t>
      </w:r>
    </w:p>
    <w:p w14:paraId="15F8E7C1" w14:textId="53FCF169" w:rsidR="000320E1" w:rsidRPr="00A564E0" w:rsidRDefault="00A84ED8" w:rsidP="00B724DD">
      <w:pPr>
        <w:spacing w:before="120" w:after="120"/>
        <w:jc w:val="both"/>
        <w:rPr>
          <w:b/>
          <w:color w:val="000000" w:themeColor="text1"/>
          <w:sz w:val="24"/>
          <w:szCs w:val="24"/>
        </w:rPr>
      </w:pPr>
      <w:r w:rsidRPr="00A564E0">
        <w:rPr>
          <w:b/>
          <w:color w:val="000000" w:themeColor="text1"/>
          <w:sz w:val="24"/>
          <w:szCs w:val="24"/>
        </w:rPr>
        <w:t>29</w:t>
      </w:r>
      <w:r w:rsidR="000320E1" w:rsidRPr="00A564E0">
        <w:rPr>
          <w:b/>
          <w:color w:val="000000" w:themeColor="text1"/>
          <w:sz w:val="24"/>
          <w:szCs w:val="24"/>
        </w:rPr>
        <w:t xml:space="preserve"> – DA CONVOCAÇÃO PARA ASSINATURA CONTRATUAL</w:t>
      </w:r>
    </w:p>
    <w:p w14:paraId="08DF9B60" w14:textId="34A2C7E8"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 – O aceite de nota de empenho ou instrumento equivalente, emitida à licitante vencedora, implica no reconhecimento que:</w:t>
      </w:r>
    </w:p>
    <w:p w14:paraId="580C15F8" w14:textId="6C0CA0FF"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.3.2 – A contratada se vincula à sua proposta e às previsões contidas no instrumento convocatório e seus anexos.</w:t>
      </w:r>
    </w:p>
    <w:p w14:paraId="2132B1D8" w14:textId="307DA280"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lastRenderedPageBreak/>
        <w:t>29</w:t>
      </w:r>
      <w:r w:rsidR="000320E1" w:rsidRPr="00A564E0">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A564E0" w:rsidRDefault="00A84ED8" w:rsidP="00B724DD">
      <w:pPr>
        <w:spacing w:before="120" w:after="120"/>
        <w:jc w:val="both"/>
        <w:rPr>
          <w:color w:val="000000" w:themeColor="text1"/>
          <w:sz w:val="24"/>
          <w:szCs w:val="24"/>
        </w:rPr>
      </w:pPr>
      <w:r w:rsidRPr="00A564E0">
        <w:rPr>
          <w:color w:val="000000" w:themeColor="text1"/>
          <w:sz w:val="24"/>
          <w:szCs w:val="24"/>
        </w:rPr>
        <w:t>29</w:t>
      </w:r>
      <w:r w:rsidR="000320E1" w:rsidRPr="00A564E0">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A564E0" w:rsidRDefault="000320E1" w:rsidP="00B724DD">
      <w:pPr>
        <w:pStyle w:val="PargrafodaLista"/>
        <w:tabs>
          <w:tab w:val="left" w:pos="426"/>
          <w:tab w:val="left" w:pos="567"/>
        </w:tabs>
        <w:spacing w:before="120" w:after="120"/>
        <w:ind w:left="0"/>
        <w:jc w:val="both"/>
        <w:rPr>
          <w:b/>
          <w:color w:val="000000" w:themeColor="text1"/>
        </w:rPr>
      </w:pPr>
      <w:r w:rsidRPr="00A564E0">
        <w:rPr>
          <w:b/>
          <w:color w:val="000000" w:themeColor="text1"/>
        </w:rPr>
        <w:t>3</w:t>
      </w:r>
      <w:r w:rsidR="00A84ED8" w:rsidRPr="00A564E0">
        <w:rPr>
          <w:b/>
          <w:color w:val="000000" w:themeColor="text1"/>
        </w:rPr>
        <w:t>0</w:t>
      </w:r>
      <w:r w:rsidRPr="00A564E0">
        <w:rPr>
          <w:b/>
          <w:color w:val="000000" w:themeColor="text1"/>
        </w:rPr>
        <w:t xml:space="preserve"> – DAS INFRAÇÕES ADMINISTRATIVAS E SANÇÕES</w:t>
      </w:r>
    </w:p>
    <w:p w14:paraId="38765926" w14:textId="45EDF514" w:rsidR="000320E1" w:rsidRPr="00A564E0" w:rsidRDefault="000320E1" w:rsidP="00B724DD">
      <w:pPr>
        <w:pStyle w:val="PargrafodaLista"/>
        <w:tabs>
          <w:tab w:val="left" w:pos="426"/>
          <w:tab w:val="left" w:pos="567"/>
        </w:tabs>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.1- Comete infração administrativa, nos termos da lei, o licitante que, com dolo ou culpa: </w:t>
      </w:r>
    </w:p>
    <w:p w14:paraId="2F46C73F" w14:textId="2C2EFEE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deixar de entregar a documentação exigida para o certame ou não entregar qualquer documento que tenha sido solicitado pelo/a pregoeiro/a durante o certame;</w:t>
      </w:r>
    </w:p>
    <w:p w14:paraId="49567774" w14:textId="0F5AB01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Salvo em decorrência de fato superveniente devidamente justificado, não mantiver a proposta em especial quando:</w:t>
      </w:r>
    </w:p>
    <w:p w14:paraId="1531867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não enviar a proposta adequada ao último lance ofertado ou após a negociação; </w:t>
      </w:r>
    </w:p>
    <w:p w14:paraId="2801521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b) recusar-se a enviar o detalhamento da proposta quando exigível; </w:t>
      </w:r>
    </w:p>
    <w:p w14:paraId="55B6E65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pedir para ser desclassificado quando encerrada a etapa competitiva; ou </w:t>
      </w:r>
    </w:p>
    <w:p w14:paraId="64AE8079"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deixar de apresentar amostra, quando solicitado e compatível com o objeto contratual;</w:t>
      </w:r>
    </w:p>
    <w:p w14:paraId="1583940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e) apresentar proposta ou amostra em desacordo com as especificações do edital; </w:t>
      </w:r>
    </w:p>
    <w:p w14:paraId="73D18902" w14:textId="2140280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 não celebrar o contrato ou não entregar a documentação exigida para a contratação, quando convocado dentro do prazo de validade de sua proposta;</w:t>
      </w:r>
    </w:p>
    <w:p w14:paraId="4881F6BB" w14:textId="4CF1DCC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apresentar declaração ou documentação falsa exigida para o certame ou prestar declaração falsa durante a licitação</w:t>
      </w:r>
    </w:p>
    <w:p w14:paraId="73EB306D" w14:textId="3AF252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.1.5- fraudar a licitação</w:t>
      </w:r>
    </w:p>
    <w:p w14:paraId="20ADCBA6" w14:textId="18C9FFA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.1.6- comportar-se de modo inidôneo ou cometer fraude de qualquer natureza, em especial quando:</w:t>
      </w:r>
    </w:p>
    <w:p w14:paraId="466A512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agir em conluio ou em desconformidade com a lei; </w:t>
      </w:r>
    </w:p>
    <w:p w14:paraId="77B7572C"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b) induzir deliberadamente a erro no julgamento; </w:t>
      </w:r>
    </w:p>
    <w:p w14:paraId="4F981A4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c) apresentar amostra falsificada ou deteriorada; </w:t>
      </w:r>
    </w:p>
    <w:p w14:paraId="19363520" w14:textId="57567FE6"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.1.7- praticar atos ilícitos com vistas a frustrar os objetivos da licitação</w:t>
      </w:r>
    </w:p>
    <w:p w14:paraId="4FA0B9BB" w14:textId="30585FDE"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.1.8- praticar ato lesivo previsto no art. 5º da Lei n.º 12.846, de 2013.</w:t>
      </w:r>
    </w:p>
    <w:p w14:paraId="6402221C" w14:textId="635C3DC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 xml:space="preserve">a) advertência; </w:t>
      </w:r>
    </w:p>
    <w:p w14:paraId="6F7CAADF"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multa;</w:t>
      </w:r>
    </w:p>
    <w:p w14:paraId="1CB41790"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impedimento de licitar e contratar e</w:t>
      </w:r>
    </w:p>
    <w:p w14:paraId="43F8AE07"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.3- Na aplicação das sanções serão considerados:</w:t>
      </w:r>
    </w:p>
    <w:p w14:paraId="48338B13"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lastRenderedPageBreak/>
        <w:t>a) a natureza e a gravidade da infração cometida.</w:t>
      </w:r>
    </w:p>
    <w:p w14:paraId="7C6B37F5"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b) as peculiaridades do caso concreto</w:t>
      </w:r>
    </w:p>
    <w:p w14:paraId="384EACF6"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c) as circunstâncias agravantes ou atenuantes</w:t>
      </w:r>
    </w:p>
    <w:p w14:paraId="3D4E360E"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d) os danos que dela provierem para a Administração Pública</w:t>
      </w:r>
    </w:p>
    <w:p w14:paraId="7C7C8502" w14:textId="77777777" w:rsidR="000320E1" w:rsidRPr="00A564E0" w:rsidRDefault="000320E1" w:rsidP="00B724DD">
      <w:pPr>
        <w:pStyle w:val="PargrafodaLista"/>
        <w:spacing w:before="120" w:after="120"/>
        <w:ind w:left="0"/>
        <w:jc w:val="both"/>
        <w:rPr>
          <w:color w:val="000000" w:themeColor="text1"/>
        </w:rPr>
      </w:pPr>
      <w:r w:rsidRPr="00A564E0">
        <w:rPr>
          <w:color w:val="000000" w:themeColor="text1"/>
        </w:rPr>
        <w:t>e) a implantação ou o aperfeiçoamento de programa de integridade, conforme normas e orientações dos órgãos de controle.</w:t>
      </w:r>
    </w:p>
    <w:p w14:paraId="50079A55" w14:textId="1C70B7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.4 A multa será recolhida em percentual de 0,5% a 30% incidente sobre o valor do contrato licitado.</w:t>
      </w:r>
    </w:p>
    <w:p w14:paraId="4EB88B6A" w14:textId="49DECE6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A564E0">
        <w:rPr>
          <w:color w:val="000000" w:themeColor="text1"/>
        </w:rPr>
        <w:t>0</w:t>
      </w:r>
      <w:r w:rsidRPr="00A564E0">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.12- aplicação das sanções previstas neste edital não exclui, em hipótese alguma, a obrigação de reparação integral dos danos causados.</w:t>
      </w:r>
    </w:p>
    <w:p w14:paraId="607C50DD" w14:textId="2005EF84"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.13 - A sanção de impedimento de licitar e contratar será aplicada ao responsável em decorrência das infrações administrativas relacionadas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.1.3, quando não se justificar a imposição de penalidade mais grave, e impedirá o responsável de licitar e contratar no âmbito da Administração Pública direta e indireta d</w:t>
      </w:r>
      <w:r w:rsidR="00A83D7E" w:rsidRPr="00A564E0">
        <w:rPr>
          <w:color w:val="000000" w:themeColor="text1"/>
        </w:rPr>
        <w:t>O Município de Bom Jardim</w:t>
      </w:r>
      <w:r w:rsidRPr="00A564E0">
        <w:rPr>
          <w:color w:val="000000" w:themeColor="text1"/>
        </w:rPr>
        <w:t>, pelo prazo máximo de 3 (três) anos</w:t>
      </w:r>
    </w:p>
    <w:p w14:paraId="1C3717A3" w14:textId="393EE882" w:rsidR="000320E1" w:rsidRPr="00A564E0" w:rsidRDefault="000320E1" w:rsidP="00B724DD">
      <w:pPr>
        <w:pStyle w:val="PargrafodaLista"/>
        <w:spacing w:before="120" w:after="120"/>
        <w:ind w:left="0"/>
        <w:jc w:val="both"/>
        <w:rPr>
          <w:color w:val="000000" w:themeColor="text1"/>
        </w:rPr>
      </w:pPr>
      <w:r w:rsidRPr="00A564E0">
        <w:rPr>
          <w:color w:val="000000" w:themeColor="text1"/>
        </w:rPr>
        <w:t>3</w:t>
      </w:r>
      <w:r w:rsidR="00A84ED8" w:rsidRPr="00A564E0">
        <w:rPr>
          <w:color w:val="000000" w:themeColor="text1"/>
        </w:rPr>
        <w:t>0</w:t>
      </w:r>
      <w:r w:rsidRPr="00A564E0">
        <w:rPr>
          <w:color w:val="000000" w:themeColor="text1"/>
        </w:rPr>
        <w:t>.14 - Poderá ser aplicada ao responsável a sanção de declaração de inidoneidade para licitar ou contratar, em decorrência da prática das infrações dispostas nos itens 3</w:t>
      </w:r>
      <w:r w:rsidR="00A84ED8" w:rsidRPr="00A564E0">
        <w:rPr>
          <w:color w:val="000000" w:themeColor="text1"/>
        </w:rPr>
        <w:t>0</w:t>
      </w:r>
      <w:r w:rsidRPr="00A564E0">
        <w:rPr>
          <w:color w:val="000000" w:themeColor="text1"/>
        </w:rPr>
        <w:t>.1.4, 3</w:t>
      </w:r>
      <w:r w:rsidR="00A84ED8" w:rsidRPr="00A564E0">
        <w:rPr>
          <w:color w:val="000000" w:themeColor="text1"/>
        </w:rPr>
        <w:t>0</w:t>
      </w:r>
      <w:r w:rsidRPr="00A564E0">
        <w:rPr>
          <w:color w:val="000000" w:themeColor="text1"/>
        </w:rPr>
        <w:t>.1.5, 3</w:t>
      </w:r>
      <w:r w:rsidR="00A84ED8" w:rsidRPr="00A564E0">
        <w:rPr>
          <w:color w:val="000000" w:themeColor="text1"/>
        </w:rPr>
        <w:t>0</w:t>
      </w:r>
      <w:r w:rsidRPr="00A564E0">
        <w:rPr>
          <w:color w:val="000000" w:themeColor="text1"/>
        </w:rPr>
        <w:t>.1.6, 3</w:t>
      </w:r>
      <w:r w:rsidR="00A84ED8" w:rsidRPr="00A564E0">
        <w:rPr>
          <w:color w:val="000000" w:themeColor="text1"/>
        </w:rPr>
        <w:t>0</w:t>
      </w:r>
      <w:r w:rsidRPr="00A564E0">
        <w:rPr>
          <w:color w:val="000000" w:themeColor="text1"/>
        </w:rPr>
        <w:t>.1.7 e 3</w:t>
      </w:r>
      <w:r w:rsidR="00A84ED8" w:rsidRPr="00A564E0">
        <w:rPr>
          <w:color w:val="000000" w:themeColor="text1"/>
        </w:rPr>
        <w:t>0</w:t>
      </w:r>
      <w:r w:rsidRPr="00A564E0">
        <w:rPr>
          <w:color w:val="000000" w:themeColor="text1"/>
        </w:rPr>
        <w:t>.1.8, bem como pelas infrações administrativas previstas nos itens 3</w:t>
      </w:r>
      <w:r w:rsidR="00A84ED8" w:rsidRPr="00A564E0">
        <w:rPr>
          <w:color w:val="000000" w:themeColor="text1"/>
        </w:rPr>
        <w:t>0</w:t>
      </w:r>
      <w:r w:rsidRPr="00A564E0">
        <w:rPr>
          <w:color w:val="000000" w:themeColor="text1"/>
        </w:rPr>
        <w:t>.1.1, 3</w:t>
      </w:r>
      <w:r w:rsidR="00A84ED8" w:rsidRPr="00A564E0">
        <w:rPr>
          <w:color w:val="000000" w:themeColor="text1"/>
        </w:rPr>
        <w:t>0</w:t>
      </w:r>
      <w:r w:rsidRPr="00A564E0">
        <w:rPr>
          <w:color w:val="000000" w:themeColor="text1"/>
        </w:rPr>
        <w:t>.1.2 e 3</w:t>
      </w:r>
      <w:r w:rsidR="00A84ED8" w:rsidRPr="00A564E0">
        <w:rPr>
          <w:color w:val="000000" w:themeColor="text1"/>
        </w:rPr>
        <w:t>0</w:t>
      </w:r>
      <w:r w:rsidRPr="00A564E0">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A564E0" w:rsidRDefault="000320E1" w:rsidP="00B724DD">
      <w:pPr>
        <w:spacing w:before="120" w:after="120"/>
        <w:jc w:val="both"/>
        <w:rPr>
          <w:b/>
          <w:color w:val="000000" w:themeColor="text1"/>
          <w:sz w:val="24"/>
          <w:szCs w:val="24"/>
        </w:rPr>
      </w:pPr>
      <w:r w:rsidRPr="00A564E0">
        <w:rPr>
          <w:b/>
          <w:color w:val="000000" w:themeColor="text1"/>
          <w:sz w:val="24"/>
          <w:szCs w:val="24"/>
        </w:rPr>
        <w:lastRenderedPageBreak/>
        <w:t>3</w:t>
      </w:r>
      <w:r w:rsidR="00A84ED8" w:rsidRPr="00A564E0">
        <w:rPr>
          <w:b/>
          <w:color w:val="000000" w:themeColor="text1"/>
          <w:sz w:val="24"/>
          <w:szCs w:val="24"/>
        </w:rPr>
        <w:t>1</w:t>
      </w:r>
      <w:r w:rsidRPr="00A564E0">
        <w:rPr>
          <w:b/>
          <w:color w:val="000000" w:themeColor="text1"/>
          <w:sz w:val="24"/>
          <w:szCs w:val="24"/>
        </w:rPr>
        <w:t xml:space="preserve"> – DAS DISPOSIÇÕES FINAIS</w:t>
      </w:r>
    </w:p>
    <w:p w14:paraId="78D92D5D" w14:textId="3B91BAF3"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.2-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simples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participação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presente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caracterizada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pela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inscrição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credenciamento para participar do pregão, implica para a licitante a observância dos preceitos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legais e regulamentares em vigor, bem como a integral e incondicional aceitação de todos 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termos e condições deste edital e de seus anexos, aos quais se submete; implica, também, no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reconhecimento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este</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convocatório</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55"/>
          <w:sz w:val="24"/>
          <w:szCs w:val="24"/>
        </w:rPr>
        <w:t xml:space="preserve"> </w:t>
      </w:r>
      <w:r w:rsidRPr="00A564E0">
        <w:rPr>
          <w:rFonts w:ascii="Times New Roman" w:hAnsi="Times New Roman" w:cs="Times New Roman"/>
          <w:color w:val="000000" w:themeColor="text1"/>
          <w:sz w:val="24"/>
          <w:szCs w:val="24"/>
        </w:rPr>
        <w:t>seus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anexos</w:t>
      </w:r>
      <w:r w:rsidRPr="00A564E0">
        <w:rPr>
          <w:rFonts w:ascii="Times New Roman" w:hAnsi="Times New Roman" w:cs="Times New Roman"/>
          <w:color w:val="000000" w:themeColor="text1"/>
          <w:spacing w:val="56"/>
          <w:sz w:val="24"/>
          <w:szCs w:val="24"/>
        </w:rPr>
        <w:t xml:space="preserve"> </w:t>
      </w:r>
      <w:r w:rsidRPr="00A564E0">
        <w:rPr>
          <w:rFonts w:ascii="Times New Roman" w:hAnsi="Times New Roman" w:cs="Times New Roman"/>
          <w:color w:val="000000" w:themeColor="text1"/>
          <w:sz w:val="24"/>
          <w:szCs w:val="24"/>
        </w:rPr>
        <w:t>caracterizaram perfeitamente o objeto do certame, sendo os mesmos suficientes para a exata compreensão 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objeto e para seu perfeito atendimento, não cabendo, posteriormente, o direito a qualquer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indenização.</w:t>
      </w:r>
    </w:p>
    <w:p w14:paraId="3D94F648" w14:textId="67F75226" w:rsidR="000320E1" w:rsidRPr="00A564E0" w:rsidRDefault="000320E1" w:rsidP="00B724DD">
      <w:pPr>
        <w:pStyle w:val="Nivel2"/>
        <w:spacing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3</w:t>
      </w:r>
      <w:r w:rsidR="00A84ED8" w:rsidRPr="00A564E0">
        <w:rPr>
          <w:rFonts w:ascii="Times New Roman" w:hAnsi="Times New Roman" w:cs="Times New Roman"/>
          <w:color w:val="000000" w:themeColor="text1"/>
          <w:sz w:val="24"/>
          <w:szCs w:val="24"/>
        </w:rPr>
        <w:t>1</w:t>
      </w:r>
      <w:r w:rsidRPr="00A564E0">
        <w:rPr>
          <w:rFonts w:ascii="Times New Roman" w:hAnsi="Times New Roman" w:cs="Times New Roman"/>
          <w:color w:val="000000" w:themeColor="text1"/>
          <w:sz w:val="24"/>
          <w:szCs w:val="24"/>
        </w:rPr>
        <w:t>.3- 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fidelidade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legitimidade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todos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documentos,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declarações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prestadas</w:t>
      </w:r>
      <w:r w:rsidRPr="00A564E0">
        <w:rPr>
          <w:rFonts w:ascii="Times New Roman" w:hAnsi="Times New Roman" w:cs="Times New Roman"/>
          <w:color w:val="000000" w:themeColor="text1"/>
          <w:spacing w:val="15"/>
          <w:sz w:val="24"/>
          <w:szCs w:val="24"/>
        </w:rPr>
        <w:t xml:space="preserve"> </w:t>
      </w:r>
      <w:r w:rsidRPr="00A564E0">
        <w:rPr>
          <w:rFonts w:ascii="Times New Roman" w:hAnsi="Times New Roman" w:cs="Times New Roman"/>
          <w:color w:val="000000" w:themeColor="text1"/>
          <w:sz w:val="24"/>
          <w:szCs w:val="24"/>
        </w:rPr>
        <w:t>em</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atendimento</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normas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deste</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instrumento</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editalício</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sujeitam-se</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às</w:t>
      </w:r>
      <w:r w:rsidRPr="00A564E0">
        <w:rPr>
          <w:rFonts w:ascii="Times New Roman" w:hAnsi="Times New Roman" w:cs="Times New Roman"/>
          <w:color w:val="000000" w:themeColor="text1"/>
          <w:spacing w:val="14"/>
          <w:sz w:val="24"/>
          <w:szCs w:val="24"/>
        </w:rPr>
        <w:t xml:space="preserve"> </w:t>
      </w:r>
      <w:r w:rsidRPr="00A564E0">
        <w:rPr>
          <w:rFonts w:ascii="Times New Roman" w:hAnsi="Times New Roman" w:cs="Times New Roman"/>
          <w:color w:val="000000" w:themeColor="text1"/>
          <w:sz w:val="24"/>
          <w:szCs w:val="24"/>
        </w:rPr>
        <w:t>penas</w:t>
      </w:r>
      <w:r w:rsidRPr="00A564E0">
        <w:rPr>
          <w:rFonts w:ascii="Times New Roman" w:hAnsi="Times New Roman" w:cs="Times New Roman"/>
          <w:color w:val="000000" w:themeColor="text1"/>
          <w:spacing w:val="13"/>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2"/>
          <w:sz w:val="24"/>
          <w:szCs w:val="24"/>
        </w:rPr>
        <w:t xml:space="preserve"> </w:t>
      </w:r>
      <w:r w:rsidRPr="00A564E0">
        <w:rPr>
          <w:rFonts w:ascii="Times New Roman" w:hAnsi="Times New Roman" w:cs="Times New Roman"/>
          <w:color w:val="000000" w:themeColor="text1"/>
          <w:sz w:val="24"/>
          <w:szCs w:val="24"/>
        </w:rPr>
        <w:t>lei.</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falsidade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de</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qualquer</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documento</w:t>
      </w:r>
      <w:r w:rsidRPr="00A564E0">
        <w:rPr>
          <w:rFonts w:ascii="Times New Roman" w:hAnsi="Times New Roman" w:cs="Times New Roman"/>
          <w:color w:val="000000" w:themeColor="text1"/>
          <w:spacing w:val="2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inverdade</w:t>
      </w:r>
      <w:r w:rsidRPr="00A564E0">
        <w:rPr>
          <w:rFonts w:ascii="Times New Roman" w:hAnsi="Times New Roman" w:cs="Times New Roman"/>
          <w:color w:val="000000" w:themeColor="text1"/>
          <w:spacing w:val="20"/>
          <w:sz w:val="24"/>
          <w:szCs w:val="24"/>
        </w:rPr>
        <w:t xml:space="preserve"> </w:t>
      </w:r>
      <w:r w:rsidRPr="00A564E0">
        <w:rPr>
          <w:rFonts w:ascii="Times New Roman" w:hAnsi="Times New Roman" w:cs="Times New Roman"/>
          <w:color w:val="000000" w:themeColor="text1"/>
          <w:sz w:val="24"/>
          <w:szCs w:val="24"/>
        </w:rPr>
        <w:t>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informações</w:t>
      </w:r>
      <w:r w:rsidRPr="00A564E0">
        <w:rPr>
          <w:rFonts w:ascii="Times New Roman" w:hAnsi="Times New Roman" w:cs="Times New Roman"/>
          <w:color w:val="000000" w:themeColor="text1"/>
          <w:spacing w:val="22"/>
          <w:sz w:val="24"/>
          <w:szCs w:val="24"/>
        </w:rPr>
        <w:t xml:space="preserve"> </w:t>
      </w:r>
      <w:r w:rsidRPr="00A564E0">
        <w:rPr>
          <w:rFonts w:ascii="Times New Roman" w:hAnsi="Times New Roman" w:cs="Times New Roman"/>
          <w:color w:val="000000" w:themeColor="text1"/>
          <w:sz w:val="24"/>
          <w:szCs w:val="24"/>
        </w:rPr>
        <w:t>nele</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contidas</w:t>
      </w:r>
      <w:r w:rsidRPr="00A564E0">
        <w:rPr>
          <w:rFonts w:ascii="Times New Roman" w:hAnsi="Times New Roman" w:cs="Times New Roman"/>
          <w:color w:val="000000" w:themeColor="text1"/>
          <w:spacing w:val="23"/>
          <w:sz w:val="24"/>
          <w:szCs w:val="24"/>
        </w:rPr>
        <w:t xml:space="preserve"> </w:t>
      </w:r>
      <w:r w:rsidRPr="00A564E0">
        <w:rPr>
          <w:rFonts w:ascii="Times New Roman" w:hAnsi="Times New Roman" w:cs="Times New Roman"/>
          <w:color w:val="000000" w:themeColor="text1"/>
          <w:sz w:val="24"/>
          <w:szCs w:val="24"/>
        </w:rPr>
        <w:t>implicará</w:t>
      </w:r>
      <w:r w:rsidRPr="00A564E0">
        <w:rPr>
          <w:rFonts w:ascii="Times New Roman" w:hAnsi="Times New Roman" w:cs="Times New Roman"/>
          <w:color w:val="000000" w:themeColor="text1"/>
          <w:spacing w:val="-58"/>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imediata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desclassificação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licitante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que</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tiver</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apresentado;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ou,</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caso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tenha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sido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a</w:t>
      </w:r>
      <w:r w:rsidRPr="00A564E0">
        <w:rPr>
          <w:rFonts w:ascii="Times New Roman" w:hAnsi="Times New Roman" w:cs="Times New Roman"/>
          <w:color w:val="000000" w:themeColor="text1"/>
          <w:spacing w:val="-57"/>
          <w:sz w:val="24"/>
          <w:szCs w:val="24"/>
        </w:rPr>
        <w:t xml:space="preserve"> </w:t>
      </w:r>
      <w:r w:rsidRPr="00A564E0">
        <w:rPr>
          <w:rFonts w:ascii="Times New Roman" w:hAnsi="Times New Roman" w:cs="Times New Roman"/>
          <w:color w:val="000000" w:themeColor="text1"/>
          <w:sz w:val="24"/>
          <w:szCs w:val="24"/>
        </w:rPr>
        <w:t>vencedora,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na</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rescisão</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do ajuste, sem</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prejuízo das demais</w:t>
      </w:r>
      <w:r w:rsidRPr="00A564E0">
        <w:rPr>
          <w:rFonts w:ascii="Times New Roman" w:hAnsi="Times New Roman" w:cs="Times New Roman"/>
          <w:color w:val="000000" w:themeColor="text1"/>
          <w:spacing w:val="-1"/>
          <w:sz w:val="24"/>
          <w:szCs w:val="24"/>
        </w:rPr>
        <w:t xml:space="preserve"> </w:t>
      </w:r>
      <w:r w:rsidRPr="00A564E0">
        <w:rPr>
          <w:rFonts w:ascii="Times New Roman" w:hAnsi="Times New Roman" w:cs="Times New Roman"/>
          <w:color w:val="000000" w:themeColor="text1"/>
          <w:sz w:val="24"/>
          <w:szCs w:val="24"/>
        </w:rPr>
        <w:t>sanções</w:t>
      </w:r>
      <w:r w:rsidRPr="00A564E0">
        <w:rPr>
          <w:rFonts w:ascii="Times New Roman" w:hAnsi="Times New Roman" w:cs="Times New Roman"/>
          <w:color w:val="000000" w:themeColor="text1"/>
          <w:spacing w:val="2"/>
          <w:sz w:val="24"/>
          <w:szCs w:val="24"/>
        </w:rPr>
        <w:t xml:space="preserve"> </w:t>
      </w:r>
      <w:r w:rsidRPr="00A564E0">
        <w:rPr>
          <w:rFonts w:ascii="Times New Roman" w:hAnsi="Times New Roman" w:cs="Times New Roman"/>
          <w:color w:val="000000" w:themeColor="text1"/>
          <w:sz w:val="24"/>
          <w:szCs w:val="24"/>
        </w:rPr>
        <w:t>cabíveis.</w:t>
      </w:r>
    </w:p>
    <w:p w14:paraId="16B8F423" w14:textId="77777777" w:rsidR="000320E1" w:rsidRPr="00A564E0" w:rsidRDefault="000320E1" w:rsidP="00F90D93">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A564E0">
        <w:rPr>
          <w:color w:val="000000" w:themeColor="text1"/>
          <w:sz w:val="24"/>
          <w:szCs w:val="24"/>
        </w:rPr>
        <w:t>Cada proponente arcará com todos os custos diretos ou indiretos para a preparação e</w:t>
      </w:r>
      <w:r w:rsidRPr="00A564E0">
        <w:rPr>
          <w:color w:val="000000" w:themeColor="text1"/>
          <w:spacing w:val="1"/>
          <w:sz w:val="24"/>
          <w:szCs w:val="24"/>
        </w:rPr>
        <w:t xml:space="preserve"> </w:t>
      </w:r>
      <w:r w:rsidRPr="00A564E0">
        <w:rPr>
          <w:color w:val="000000" w:themeColor="text1"/>
          <w:sz w:val="24"/>
          <w:szCs w:val="24"/>
        </w:rPr>
        <w:t>apresentação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2"/>
          <w:sz w:val="24"/>
          <w:szCs w:val="24"/>
        </w:rPr>
        <w:t xml:space="preserve"> </w:t>
      </w:r>
      <w:r w:rsidRPr="00A564E0">
        <w:rPr>
          <w:color w:val="000000" w:themeColor="text1"/>
          <w:sz w:val="24"/>
          <w:szCs w:val="24"/>
        </w:rPr>
        <w:t>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independentemente do</w:t>
      </w:r>
      <w:r w:rsidRPr="00A564E0">
        <w:rPr>
          <w:color w:val="000000" w:themeColor="text1"/>
          <w:spacing w:val="-1"/>
          <w:sz w:val="24"/>
          <w:szCs w:val="24"/>
        </w:rPr>
        <w:t xml:space="preserve"> </w:t>
      </w:r>
      <w:r w:rsidRPr="00A564E0">
        <w:rPr>
          <w:color w:val="000000" w:themeColor="text1"/>
          <w:sz w:val="24"/>
          <w:szCs w:val="24"/>
        </w:rPr>
        <w:t>resultado</w:t>
      </w:r>
      <w:r w:rsidRPr="00A564E0">
        <w:rPr>
          <w:color w:val="000000" w:themeColor="text1"/>
          <w:spacing w:val="-1"/>
          <w:sz w:val="24"/>
          <w:szCs w:val="24"/>
        </w:rPr>
        <w:t xml:space="preserve"> </w:t>
      </w:r>
      <w:r w:rsidRPr="00A564E0">
        <w:rPr>
          <w:color w:val="000000" w:themeColor="text1"/>
          <w:sz w:val="24"/>
          <w:szCs w:val="24"/>
        </w:rPr>
        <w:t>deste</w:t>
      </w:r>
      <w:r w:rsidRPr="00A564E0">
        <w:rPr>
          <w:color w:val="000000" w:themeColor="text1"/>
          <w:spacing w:val="-1"/>
          <w:sz w:val="24"/>
          <w:szCs w:val="24"/>
        </w:rPr>
        <w:t xml:space="preserve"> </w:t>
      </w:r>
      <w:r w:rsidRPr="00A564E0">
        <w:rPr>
          <w:color w:val="000000" w:themeColor="text1"/>
          <w:sz w:val="24"/>
          <w:szCs w:val="24"/>
        </w:rPr>
        <w:t>procedimento</w:t>
      </w:r>
      <w:r w:rsidRPr="00A564E0">
        <w:rPr>
          <w:color w:val="000000" w:themeColor="text1"/>
          <w:spacing w:val="-1"/>
          <w:sz w:val="24"/>
          <w:szCs w:val="24"/>
        </w:rPr>
        <w:t xml:space="preserve"> </w:t>
      </w:r>
      <w:r w:rsidRPr="00A564E0">
        <w:rPr>
          <w:color w:val="000000" w:themeColor="text1"/>
          <w:sz w:val="24"/>
          <w:szCs w:val="24"/>
        </w:rPr>
        <w:t>licitatório.</w:t>
      </w:r>
    </w:p>
    <w:p w14:paraId="507A9D3C" w14:textId="1DFFE87E" w:rsidR="000320E1" w:rsidRPr="00A564E0" w:rsidRDefault="000320E1" w:rsidP="00F90D93">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comunicações</w:t>
      </w:r>
      <w:r w:rsidRPr="00A564E0">
        <w:rPr>
          <w:color w:val="000000" w:themeColor="text1"/>
          <w:spacing w:val="1"/>
          <w:sz w:val="24"/>
          <w:szCs w:val="24"/>
        </w:rPr>
        <w:t xml:space="preserve"> </w:t>
      </w:r>
      <w:r w:rsidRPr="00A564E0">
        <w:rPr>
          <w:color w:val="000000" w:themeColor="text1"/>
          <w:sz w:val="24"/>
          <w:szCs w:val="24"/>
        </w:rPr>
        <w:t>decorrentes</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eventuais</w:t>
      </w:r>
      <w:r w:rsidRPr="00A564E0">
        <w:rPr>
          <w:color w:val="000000" w:themeColor="text1"/>
          <w:spacing w:val="1"/>
          <w:sz w:val="24"/>
          <w:szCs w:val="24"/>
        </w:rPr>
        <w:t xml:space="preserve"> </w:t>
      </w:r>
      <w:r w:rsidRPr="00A564E0">
        <w:rPr>
          <w:color w:val="000000" w:themeColor="text1"/>
          <w:sz w:val="24"/>
          <w:szCs w:val="24"/>
        </w:rPr>
        <w:t>recursos,</w:t>
      </w:r>
      <w:r w:rsidRPr="00A564E0">
        <w:rPr>
          <w:color w:val="000000" w:themeColor="text1"/>
          <w:spacing w:val="1"/>
          <w:sz w:val="24"/>
          <w:szCs w:val="24"/>
        </w:rPr>
        <w:t xml:space="preserve"> </w:t>
      </w:r>
      <w:r w:rsidRPr="00A564E0">
        <w:rPr>
          <w:color w:val="000000" w:themeColor="text1"/>
          <w:sz w:val="24"/>
          <w:szCs w:val="24"/>
        </w:rPr>
        <w:t>bem</w:t>
      </w:r>
      <w:r w:rsidRPr="00A564E0">
        <w:rPr>
          <w:color w:val="000000" w:themeColor="text1"/>
          <w:spacing w:val="1"/>
          <w:sz w:val="24"/>
          <w:szCs w:val="24"/>
        </w:rPr>
        <w:t xml:space="preserve"> </w:t>
      </w:r>
      <w:r w:rsidRPr="00A564E0">
        <w:rPr>
          <w:color w:val="000000" w:themeColor="text1"/>
          <w:sz w:val="24"/>
          <w:szCs w:val="24"/>
        </w:rPr>
        <w:t>como</w:t>
      </w:r>
      <w:r w:rsidRPr="00A564E0">
        <w:rPr>
          <w:color w:val="000000" w:themeColor="text1"/>
          <w:spacing w:val="1"/>
          <w:sz w:val="24"/>
          <w:szCs w:val="24"/>
        </w:rPr>
        <w:t xml:space="preserve"> </w:t>
      </w:r>
      <w:r w:rsidRPr="00A564E0">
        <w:rPr>
          <w:color w:val="000000" w:themeColor="text1"/>
          <w:sz w:val="24"/>
          <w:szCs w:val="24"/>
        </w:rPr>
        <w:t>quaisquer</w:t>
      </w:r>
      <w:r w:rsidRPr="00A564E0">
        <w:rPr>
          <w:color w:val="000000" w:themeColor="text1"/>
          <w:spacing w:val="1"/>
          <w:sz w:val="24"/>
          <w:szCs w:val="24"/>
        </w:rPr>
        <w:t xml:space="preserve"> </w:t>
      </w:r>
      <w:r w:rsidRPr="00A564E0">
        <w:rPr>
          <w:color w:val="000000" w:themeColor="text1"/>
          <w:sz w:val="24"/>
          <w:szCs w:val="24"/>
        </w:rPr>
        <w:t>outras</w:t>
      </w:r>
      <w:r w:rsidRPr="00A564E0">
        <w:rPr>
          <w:color w:val="000000" w:themeColor="text1"/>
          <w:spacing w:val="1"/>
          <w:sz w:val="24"/>
          <w:szCs w:val="24"/>
        </w:rPr>
        <w:t xml:space="preserve"> </w:t>
      </w:r>
      <w:r w:rsidRPr="00A564E0">
        <w:rPr>
          <w:color w:val="000000" w:themeColor="text1"/>
          <w:sz w:val="24"/>
          <w:szCs w:val="24"/>
        </w:rPr>
        <w:t>comunicações poderão ser comunicadas aos proponentes por qualquer meio de comunicação</w:t>
      </w:r>
      <w:r w:rsidRPr="00A564E0">
        <w:rPr>
          <w:color w:val="000000" w:themeColor="text1"/>
          <w:spacing w:val="1"/>
          <w:sz w:val="24"/>
          <w:szCs w:val="24"/>
        </w:rPr>
        <w:t xml:space="preserve"> </w:t>
      </w:r>
      <w:r w:rsidRPr="00A564E0">
        <w:rPr>
          <w:color w:val="000000" w:themeColor="text1"/>
          <w:sz w:val="24"/>
          <w:szCs w:val="24"/>
        </w:rPr>
        <w:t>que</w:t>
      </w:r>
      <w:r w:rsidRPr="00A564E0">
        <w:rPr>
          <w:color w:val="000000" w:themeColor="text1"/>
          <w:spacing w:val="1"/>
          <w:sz w:val="24"/>
          <w:szCs w:val="24"/>
        </w:rPr>
        <w:t xml:space="preserve"> </w:t>
      </w:r>
      <w:r w:rsidRPr="00A564E0">
        <w:rPr>
          <w:color w:val="000000" w:themeColor="text1"/>
          <w:sz w:val="24"/>
          <w:szCs w:val="24"/>
        </w:rPr>
        <w:t>comprove</w:t>
      </w:r>
      <w:r w:rsidRPr="00A564E0">
        <w:rPr>
          <w:color w:val="000000" w:themeColor="text1"/>
          <w:spacing w:val="1"/>
          <w:sz w:val="24"/>
          <w:szCs w:val="24"/>
        </w:rPr>
        <w:t xml:space="preserve"> </w:t>
      </w:r>
      <w:r w:rsidRPr="00A564E0">
        <w:rPr>
          <w:color w:val="000000" w:themeColor="text1"/>
          <w:sz w:val="24"/>
          <w:szCs w:val="24"/>
        </w:rPr>
        <w:t>o</w:t>
      </w:r>
      <w:r w:rsidRPr="00A564E0">
        <w:rPr>
          <w:color w:val="000000" w:themeColor="text1"/>
          <w:spacing w:val="1"/>
          <w:sz w:val="24"/>
          <w:szCs w:val="24"/>
        </w:rPr>
        <w:t xml:space="preserve"> </w:t>
      </w:r>
      <w:r w:rsidRPr="00A564E0">
        <w:rPr>
          <w:color w:val="000000" w:themeColor="text1"/>
          <w:sz w:val="24"/>
          <w:szCs w:val="24"/>
        </w:rPr>
        <w:t>recebimento</w:t>
      </w:r>
      <w:r w:rsidRPr="00A564E0">
        <w:rPr>
          <w:color w:val="000000" w:themeColor="text1"/>
          <w:spacing w:val="1"/>
          <w:sz w:val="24"/>
          <w:szCs w:val="24"/>
        </w:rPr>
        <w:t xml:space="preserve">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ainda,</w:t>
      </w:r>
      <w:r w:rsidRPr="00A564E0">
        <w:rPr>
          <w:color w:val="000000" w:themeColor="text1"/>
          <w:spacing w:val="1"/>
          <w:sz w:val="24"/>
          <w:szCs w:val="24"/>
        </w:rPr>
        <w:t xml:space="preserve"> </w:t>
      </w:r>
      <w:r w:rsidRPr="00A564E0">
        <w:rPr>
          <w:color w:val="000000" w:themeColor="text1"/>
          <w:sz w:val="24"/>
          <w:szCs w:val="24"/>
        </w:rPr>
        <w:t>dar-se-ão</w:t>
      </w:r>
      <w:r w:rsidRPr="00A564E0">
        <w:rPr>
          <w:color w:val="000000" w:themeColor="text1"/>
          <w:spacing w:val="1"/>
          <w:sz w:val="24"/>
          <w:szCs w:val="24"/>
        </w:rPr>
        <w:t xml:space="preserve"> </w:t>
      </w:r>
      <w:r w:rsidRPr="00A564E0">
        <w:rPr>
          <w:color w:val="000000" w:themeColor="text1"/>
          <w:sz w:val="24"/>
          <w:szCs w:val="24"/>
        </w:rPr>
        <w:t>por</w:t>
      </w:r>
      <w:r w:rsidRPr="00A564E0">
        <w:rPr>
          <w:color w:val="000000" w:themeColor="text1"/>
          <w:spacing w:val="1"/>
          <w:sz w:val="24"/>
          <w:szCs w:val="24"/>
        </w:rPr>
        <w:t xml:space="preserve"> </w:t>
      </w:r>
      <w:r w:rsidRPr="00A564E0">
        <w:rPr>
          <w:color w:val="000000" w:themeColor="text1"/>
          <w:sz w:val="24"/>
          <w:szCs w:val="24"/>
        </w:rPr>
        <w:t>meio</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w:t>
      </w:r>
      <w:r w:rsidRPr="00A564E0">
        <w:rPr>
          <w:color w:val="000000" w:themeColor="text1"/>
          <w:sz w:val="24"/>
          <w:szCs w:val="24"/>
        </w:rPr>
        <w:t>publicações</w:t>
      </w:r>
      <w:r w:rsidRPr="00A564E0">
        <w:rPr>
          <w:color w:val="000000" w:themeColor="text1"/>
          <w:spacing w:val="1"/>
          <w:sz w:val="24"/>
          <w:szCs w:val="24"/>
        </w:rPr>
        <w:t xml:space="preserve"> </w:t>
      </w:r>
      <w:r w:rsidRPr="00A564E0">
        <w:rPr>
          <w:color w:val="000000" w:themeColor="text1"/>
          <w:sz w:val="24"/>
          <w:szCs w:val="24"/>
        </w:rPr>
        <w:t>no</w:t>
      </w:r>
      <w:r w:rsidRPr="00A564E0">
        <w:rPr>
          <w:color w:val="000000" w:themeColor="text1"/>
          <w:spacing w:val="1"/>
          <w:sz w:val="24"/>
          <w:szCs w:val="24"/>
        </w:rPr>
        <w:t xml:space="preserve"> </w:t>
      </w:r>
      <w:r w:rsidRPr="00A564E0">
        <w:rPr>
          <w:color w:val="000000" w:themeColor="text1"/>
          <w:sz w:val="24"/>
          <w:szCs w:val="24"/>
        </w:rPr>
        <w:t>link</w:t>
      </w:r>
      <w:r w:rsidRPr="00A564E0">
        <w:rPr>
          <w:color w:val="000000" w:themeColor="text1"/>
          <w:spacing w:val="1"/>
          <w:sz w:val="24"/>
          <w:szCs w:val="24"/>
        </w:rPr>
        <w:t xml:space="preserve"> </w:t>
      </w:r>
      <w:r w:rsidRPr="00A564E0">
        <w:rPr>
          <w:color w:val="000000" w:themeColor="text1"/>
          <w:sz w:val="24"/>
          <w:szCs w:val="24"/>
        </w:rPr>
        <w:t>https://www.bomjardim.rj.gov.br</w:t>
      </w:r>
      <w:r w:rsidRPr="00A564E0">
        <w:rPr>
          <w:rStyle w:val="Hyperlink"/>
          <w:color w:val="000000" w:themeColor="text1"/>
          <w:sz w:val="24"/>
          <w:szCs w:val="24"/>
        </w:rPr>
        <w:t xml:space="preserve"> </w:t>
      </w:r>
      <w:r w:rsidRPr="00A564E0">
        <w:rPr>
          <w:color w:val="000000" w:themeColor="text1"/>
          <w:sz w:val="24"/>
          <w:szCs w:val="24"/>
        </w:rPr>
        <w:t>e</w:t>
      </w:r>
      <w:r w:rsidRPr="00A564E0">
        <w:rPr>
          <w:color w:val="000000" w:themeColor="text1"/>
          <w:spacing w:val="-3"/>
          <w:sz w:val="24"/>
          <w:szCs w:val="24"/>
        </w:rPr>
        <w:t xml:space="preserve"> </w:t>
      </w:r>
      <w:r w:rsidRPr="00A564E0">
        <w:rPr>
          <w:color w:val="000000" w:themeColor="text1"/>
          <w:sz w:val="24"/>
          <w:szCs w:val="24"/>
          <w:u w:val="single"/>
        </w:rPr>
        <w:t>https://www.licitanet.com.br/.</w:t>
      </w:r>
    </w:p>
    <w:p w14:paraId="0AEEDB52" w14:textId="61F13FE1" w:rsidR="000320E1" w:rsidRPr="00A564E0" w:rsidRDefault="009175E4" w:rsidP="00F90D93">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se</w:t>
      </w:r>
      <w:r w:rsidR="000320E1" w:rsidRPr="00A564E0">
        <w:rPr>
          <w:color w:val="000000" w:themeColor="text1"/>
          <w:spacing w:val="1"/>
          <w:sz w:val="24"/>
          <w:szCs w:val="24"/>
        </w:rPr>
        <w:t xml:space="preserve"> </w:t>
      </w:r>
      <w:r w:rsidR="000320E1" w:rsidRPr="00A564E0">
        <w:rPr>
          <w:color w:val="000000" w:themeColor="text1"/>
          <w:sz w:val="24"/>
          <w:szCs w:val="24"/>
        </w:rPr>
        <w:t>entender</w:t>
      </w:r>
      <w:r w:rsidR="000320E1" w:rsidRPr="00A564E0">
        <w:rPr>
          <w:color w:val="000000" w:themeColor="text1"/>
          <w:spacing w:val="1"/>
          <w:sz w:val="24"/>
          <w:szCs w:val="24"/>
        </w:rPr>
        <w:t xml:space="preserve"> </w:t>
      </w:r>
      <w:r w:rsidR="000320E1" w:rsidRPr="00A564E0">
        <w:rPr>
          <w:color w:val="000000" w:themeColor="text1"/>
          <w:sz w:val="24"/>
          <w:szCs w:val="24"/>
        </w:rPr>
        <w:t>conveniente</w:t>
      </w:r>
      <w:r w:rsidR="000320E1" w:rsidRPr="00A564E0">
        <w:rPr>
          <w:color w:val="000000" w:themeColor="text1"/>
          <w:spacing w:val="1"/>
          <w:sz w:val="24"/>
          <w:szCs w:val="24"/>
        </w:rPr>
        <w:t xml:space="preserve"> </w:t>
      </w:r>
      <w:r w:rsidR="000320E1" w:rsidRPr="00A564E0">
        <w:rPr>
          <w:color w:val="000000" w:themeColor="text1"/>
          <w:sz w:val="24"/>
          <w:szCs w:val="24"/>
        </w:rPr>
        <w:t>ou</w:t>
      </w:r>
      <w:r w:rsidR="000320E1" w:rsidRPr="00A564E0">
        <w:rPr>
          <w:color w:val="000000" w:themeColor="text1"/>
          <w:spacing w:val="1"/>
          <w:sz w:val="24"/>
          <w:szCs w:val="24"/>
        </w:rPr>
        <w:t xml:space="preserve"> </w:t>
      </w:r>
      <w:r w:rsidR="000320E1" w:rsidRPr="00A564E0">
        <w:rPr>
          <w:color w:val="000000" w:themeColor="text1"/>
          <w:sz w:val="24"/>
          <w:szCs w:val="24"/>
        </w:rPr>
        <w:t>necessário,</w:t>
      </w:r>
      <w:r w:rsidR="000320E1" w:rsidRPr="00A564E0">
        <w:rPr>
          <w:color w:val="000000" w:themeColor="text1"/>
          <w:spacing w:val="1"/>
          <w:sz w:val="24"/>
          <w:szCs w:val="24"/>
        </w:rPr>
        <w:t xml:space="preserve"> </w:t>
      </w:r>
      <w:r w:rsidR="000320E1" w:rsidRPr="00A564E0">
        <w:rPr>
          <w:color w:val="000000" w:themeColor="text1"/>
          <w:sz w:val="24"/>
          <w:szCs w:val="24"/>
        </w:rPr>
        <w:t>poderá</w:t>
      </w:r>
      <w:r w:rsidR="000320E1" w:rsidRPr="00A564E0">
        <w:rPr>
          <w:color w:val="000000" w:themeColor="text1"/>
          <w:spacing w:val="1"/>
          <w:sz w:val="24"/>
          <w:szCs w:val="24"/>
        </w:rPr>
        <w:t xml:space="preserve"> </w:t>
      </w:r>
      <w:r w:rsidR="000320E1" w:rsidRPr="00A564E0">
        <w:rPr>
          <w:color w:val="000000" w:themeColor="text1"/>
          <w:sz w:val="24"/>
          <w:szCs w:val="24"/>
        </w:rPr>
        <w:t>utilizar-se</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assessoramento</w:t>
      </w:r>
      <w:r w:rsidR="000320E1" w:rsidRPr="00A564E0">
        <w:rPr>
          <w:color w:val="000000" w:themeColor="text1"/>
          <w:spacing w:val="1"/>
          <w:sz w:val="24"/>
          <w:szCs w:val="24"/>
        </w:rPr>
        <w:t xml:space="preserve"> </w:t>
      </w:r>
      <w:r w:rsidR="000320E1" w:rsidRPr="00A564E0">
        <w:rPr>
          <w:color w:val="000000" w:themeColor="text1"/>
          <w:sz w:val="24"/>
          <w:szCs w:val="24"/>
        </w:rPr>
        <w:t>técnico</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específico</w:t>
      </w:r>
      <w:r w:rsidR="000320E1" w:rsidRPr="00A564E0">
        <w:rPr>
          <w:color w:val="000000" w:themeColor="text1"/>
          <w:spacing w:val="1"/>
          <w:sz w:val="24"/>
          <w:szCs w:val="24"/>
        </w:rPr>
        <w:t xml:space="preserve"> </w:t>
      </w:r>
      <w:r w:rsidR="000320E1" w:rsidRPr="00A564E0">
        <w:rPr>
          <w:color w:val="000000" w:themeColor="text1"/>
          <w:sz w:val="24"/>
          <w:szCs w:val="24"/>
        </w:rPr>
        <w:t>para</w:t>
      </w:r>
      <w:r w:rsidR="000320E1" w:rsidRPr="00A564E0">
        <w:rPr>
          <w:color w:val="000000" w:themeColor="text1"/>
          <w:spacing w:val="1"/>
          <w:sz w:val="24"/>
          <w:szCs w:val="24"/>
        </w:rPr>
        <w:t xml:space="preserve"> </w:t>
      </w:r>
      <w:r w:rsidR="000320E1" w:rsidRPr="00A564E0">
        <w:rPr>
          <w:color w:val="000000" w:themeColor="text1"/>
          <w:sz w:val="24"/>
          <w:szCs w:val="24"/>
        </w:rPr>
        <w:t>tomar</w:t>
      </w:r>
      <w:r w:rsidR="000320E1" w:rsidRPr="00A564E0">
        <w:rPr>
          <w:color w:val="000000" w:themeColor="text1"/>
          <w:spacing w:val="1"/>
          <w:sz w:val="24"/>
          <w:szCs w:val="24"/>
        </w:rPr>
        <w:t xml:space="preserve"> </w:t>
      </w:r>
      <w:r w:rsidR="000320E1" w:rsidRPr="00A564E0">
        <w:rPr>
          <w:color w:val="000000" w:themeColor="text1"/>
          <w:sz w:val="24"/>
          <w:szCs w:val="24"/>
        </w:rPr>
        <w:t>decisões</w:t>
      </w:r>
      <w:r w:rsidR="000320E1" w:rsidRPr="00A564E0">
        <w:rPr>
          <w:color w:val="000000" w:themeColor="text1"/>
          <w:spacing w:val="1"/>
          <w:sz w:val="24"/>
          <w:szCs w:val="24"/>
        </w:rPr>
        <w:t xml:space="preserve"> </w:t>
      </w:r>
      <w:r w:rsidR="000320E1" w:rsidRPr="00A564E0">
        <w:rPr>
          <w:color w:val="000000" w:themeColor="text1"/>
          <w:sz w:val="24"/>
          <w:szCs w:val="24"/>
        </w:rPr>
        <w:t>relativas</w:t>
      </w:r>
      <w:r w:rsidR="000320E1" w:rsidRPr="00A564E0">
        <w:rPr>
          <w:color w:val="000000" w:themeColor="text1"/>
          <w:spacing w:val="1"/>
          <w:sz w:val="24"/>
          <w:szCs w:val="24"/>
        </w:rPr>
        <w:t xml:space="preserve"> </w:t>
      </w:r>
      <w:r w:rsidR="000320E1" w:rsidRPr="00A564E0">
        <w:rPr>
          <w:color w:val="000000" w:themeColor="text1"/>
          <w:sz w:val="24"/>
          <w:szCs w:val="24"/>
        </w:rPr>
        <w:t>ao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pacing w:val="1"/>
          <w:sz w:val="24"/>
          <w:szCs w:val="24"/>
        </w:rPr>
        <w:t xml:space="preserve"> </w:t>
      </w:r>
      <w:r w:rsidR="000320E1" w:rsidRPr="00A564E0">
        <w:rPr>
          <w:color w:val="000000" w:themeColor="text1"/>
          <w:sz w:val="24"/>
          <w:szCs w:val="24"/>
        </w:rPr>
        <w:t>certame</w:t>
      </w:r>
      <w:r w:rsidR="000320E1" w:rsidRPr="00A564E0">
        <w:rPr>
          <w:color w:val="000000" w:themeColor="text1"/>
          <w:spacing w:val="1"/>
          <w:sz w:val="24"/>
          <w:szCs w:val="24"/>
        </w:rPr>
        <w:t xml:space="preserve"> </w:t>
      </w:r>
      <w:r w:rsidR="000320E1" w:rsidRPr="00A564E0">
        <w:rPr>
          <w:color w:val="000000" w:themeColor="text1"/>
          <w:sz w:val="24"/>
          <w:szCs w:val="24"/>
        </w:rPr>
        <w:t>licitatório,</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qual</w:t>
      </w:r>
      <w:r w:rsidR="000320E1" w:rsidRPr="00A564E0">
        <w:rPr>
          <w:color w:val="000000" w:themeColor="text1"/>
          <w:spacing w:val="-1"/>
          <w:sz w:val="24"/>
          <w:szCs w:val="24"/>
        </w:rPr>
        <w:t xml:space="preserve"> </w:t>
      </w:r>
      <w:r w:rsidR="000320E1" w:rsidRPr="00A564E0">
        <w:rPr>
          <w:color w:val="000000" w:themeColor="text1"/>
          <w:sz w:val="24"/>
          <w:szCs w:val="24"/>
        </w:rPr>
        <w:t>se efetivará</w:t>
      </w:r>
      <w:r w:rsidR="000320E1" w:rsidRPr="00A564E0">
        <w:rPr>
          <w:color w:val="000000" w:themeColor="text1"/>
          <w:spacing w:val="-3"/>
          <w:sz w:val="24"/>
          <w:szCs w:val="24"/>
        </w:rPr>
        <w:t xml:space="preserve"> </w:t>
      </w:r>
      <w:r w:rsidR="000320E1" w:rsidRPr="00A564E0">
        <w:rPr>
          <w:color w:val="000000" w:themeColor="text1"/>
          <w:sz w:val="24"/>
          <w:szCs w:val="24"/>
        </w:rPr>
        <w:t>através</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parecer</w:t>
      </w:r>
      <w:r w:rsidR="000320E1" w:rsidRPr="00A564E0">
        <w:rPr>
          <w:color w:val="000000" w:themeColor="text1"/>
          <w:spacing w:val="-1"/>
          <w:sz w:val="24"/>
          <w:szCs w:val="24"/>
        </w:rPr>
        <w:t xml:space="preserve"> </w:t>
      </w:r>
      <w:r w:rsidR="000320E1" w:rsidRPr="00A564E0">
        <w:rPr>
          <w:color w:val="000000" w:themeColor="text1"/>
          <w:sz w:val="24"/>
          <w:szCs w:val="24"/>
        </w:rPr>
        <w:t>formal</w:t>
      </w:r>
      <w:r w:rsidR="000320E1" w:rsidRPr="00A564E0">
        <w:rPr>
          <w:color w:val="000000" w:themeColor="text1"/>
          <w:spacing w:val="-1"/>
          <w:sz w:val="24"/>
          <w:szCs w:val="24"/>
        </w:rPr>
        <w:t xml:space="preserve"> </w:t>
      </w:r>
      <w:r w:rsidR="000320E1" w:rsidRPr="00A564E0">
        <w:rPr>
          <w:color w:val="000000" w:themeColor="text1"/>
          <w:sz w:val="24"/>
          <w:szCs w:val="24"/>
        </w:rPr>
        <w:t>que</w:t>
      </w:r>
      <w:r w:rsidR="000320E1" w:rsidRPr="00A564E0">
        <w:rPr>
          <w:color w:val="000000" w:themeColor="text1"/>
          <w:spacing w:val="-1"/>
          <w:sz w:val="24"/>
          <w:szCs w:val="24"/>
        </w:rPr>
        <w:t xml:space="preserve"> </w:t>
      </w:r>
      <w:r w:rsidR="000320E1" w:rsidRPr="00A564E0">
        <w:rPr>
          <w:color w:val="000000" w:themeColor="text1"/>
          <w:sz w:val="24"/>
          <w:szCs w:val="24"/>
        </w:rPr>
        <w:t>integrará</w:t>
      </w:r>
      <w:r w:rsidR="000320E1" w:rsidRPr="00A564E0">
        <w:rPr>
          <w:color w:val="000000" w:themeColor="text1"/>
          <w:spacing w:val="-3"/>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respectivo processo.</w:t>
      </w:r>
    </w:p>
    <w:p w14:paraId="08608813" w14:textId="77777777" w:rsidR="000320E1" w:rsidRPr="00A564E0" w:rsidRDefault="000320E1" w:rsidP="00F90D93">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A564E0">
        <w:rPr>
          <w:color w:val="000000" w:themeColor="text1"/>
          <w:sz w:val="24"/>
          <w:szCs w:val="24"/>
        </w:rPr>
        <w:t>As normas disciplinadoras deste pregão serão interpretadas em favor da ampliação da</w:t>
      </w:r>
      <w:r w:rsidRPr="00A564E0">
        <w:rPr>
          <w:color w:val="000000" w:themeColor="text1"/>
          <w:spacing w:val="1"/>
          <w:sz w:val="24"/>
          <w:szCs w:val="24"/>
        </w:rPr>
        <w:t xml:space="preserve"> </w:t>
      </w:r>
      <w:r w:rsidRPr="00A564E0">
        <w:rPr>
          <w:color w:val="000000" w:themeColor="text1"/>
          <w:sz w:val="24"/>
          <w:szCs w:val="24"/>
        </w:rPr>
        <w:t>disputa, observada a igualdade de oportunidades entre as proponentes, sem comprometimento</w:t>
      </w:r>
      <w:r w:rsidRPr="00A564E0">
        <w:rPr>
          <w:color w:val="000000" w:themeColor="text1"/>
          <w:spacing w:val="1"/>
          <w:sz w:val="24"/>
          <w:szCs w:val="24"/>
        </w:rPr>
        <w:t xml:space="preserve"> </w:t>
      </w:r>
      <w:r w:rsidRPr="00A564E0">
        <w:rPr>
          <w:color w:val="000000" w:themeColor="text1"/>
          <w:sz w:val="24"/>
          <w:szCs w:val="24"/>
        </w:rPr>
        <w:t>do interesse público, da finalidade e da segurança do procedimento e dos futuros ajustes dele</w:t>
      </w:r>
      <w:r w:rsidRPr="00A564E0">
        <w:rPr>
          <w:color w:val="000000" w:themeColor="text1"/>
          <w:spacing w:val="1"/>
          <w:sz w:val="24"/>
          <w:szCs w:val="24"/>
        </w:rPr>
        <w:t xml:space="preserve"> </w:t>
      </w:r>
      <w:r w:rsidRPr="00A564E0">
        <w:rPr>
          <w:color w:val="000000" w:themeColor="text1"/>
          <w:sz w:val="24"/>
          <w:szCs w:val="24"/>
        </w:rPr>
        <w:t>decorrentes.</w:t>
      </w:r>
    </w:p>
    <w:p w14:paraId="7A50E59D" w14:textId="77777777" w:rsidR="000320E1" w:rsidRPr="00A564E0" w:rsidRDefault="000320E1" w:rsidP="00F90D93">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A564E0">
        <w:rPr>
          <w:color w:val="000000" w:themeColor="text1"/>
          <w:sz w:val="24"/>
          <w:szCs w:val="24"/>
        </w:rPr>
        <w:t xml:space="preserve">Muito embora os documentos estejam apresentados de forma individualizada, todos eles </w:t>
      </w:r>
      <w:r w:rsidRPr="00A564E0">
        <w:rPr>
          <w:color w:val="000000" w:themeColor="text1"/>
          <w:spacing w:val="-57"/>
          <w:sz w:val="24"/>
          <w:szCs w:val="24"/>
        </w:rPr>
        <w:t xml:space="preserve"> </w:t>
      </w:r>
      <w:r w:rsidRPr="00A564E0">
        <w:rPr>
          <w:color w:val="000000" w:themeColor="text1"/>
          <w:sz w:val="24"/>
          <w:szCs w:val="24"/>
        </w:rPr>
        <w:t>se completam, sendo que cada proponente deverá, para a apresentação de PROPOSTA DE</w:t>
      </w:r>
      <w:r w:rsidRPr="00A564E0">
        <w:rPr>
          <w:color w:val="000000" w:themeColor="text1"/>
          <w:spacing w:val="1"/>
          <w:sz w:val="24"/>
          <w:szCs w:val="24"/>
        </w:rPr>
        <w:t xml:space="preserve"> </w:t>
      </w:r>
      <w:r w:rsidRPr="00A564E0">
        <w:rPr>
          <w:color w:val="000000" w:themeColor="text1"/>
          <w:sz w:val="24"/>
          <w:szCs w:val="24"/>
        </w:rPr>
        <w:t>PREÇOS e DOCUMENTOS DE HABILITAÇÃO, bem como eventuais outros documentos,</w:t>
      </w:r>
      <w:r w:rsidRPr="00A564E0">
        <w:rPr>
          <w:color w:val="000000" w:themeColor="text1"/>
          <w:spacing w:val="1"/>
          <w:sz w:val="24"/>
          <w:szCs w:val="24"/>
        </w:rPr>
        <w:t xml:space="preserve"> </w:t>
      </w:r>
      <w:r w:rsidRPr="00A564E0">
        <w:rPr>
          <w:color w:val="000000" w:themeColor="text1"/>
          <w:sz w:val="24"/>
          <w:szCs w:val="24"/>
        </w:rPr>
        <w:t>ao se valer do edital e anexos, inteirar-se de sua composição, tomando conhecimento, assim,</w:t>
      </w:r>
      <w:r w:rsidRPr="00A564E0">
        <w:rPr>
          <w:color w:val="000000" w:themeColor="text1"/>
          <w:spacing w:val="1"/>
          <w:sz w:val="24"/>
          <w:szCs w:val="24"/>
        </w:rPr>
        <w:t xml:space="preserve"> </w:t>
      </w:r>
      <w:r w:rsidRPr="00A564E0">
        <w:rPr>
          <w:color w:val="000000" w:themeColor="text1"/>
          <w:sz w:val="24"/>
          <w:szCs w:val="24"/>
        </w:rPr>
        <w:t>das condições administrativas e técnicas que nortearão o desenvolvimento do certame e a</w:t>
      </w:r>
      <w:r w:rsidRPr="00A564E0">
        <w:rPr>
          <w:color w:val="000000" w:themeColor="text1"/>
          <w:spacing w:val="1"/>
          <w:sz w:val="24"/>
          <w:szCs w:val="24"/>
        </w:rPr>
        <w:t xml:space="preserve"> </w:t>
      </w:r>
      <w:r w:rsidRPr="00A564E0">
        <w:rPr>
          <w:color w:val="000000" w:themeColor="text1"/>
          <w:sz w:val="24"/>
          <w:szCs w:val="24"/>
        </w:rPr>
        <w:t>formalização da contratação, de sorte que todos os aspectos mencionados em cada documento</w:t>
      </w:r>
      <w:r w:rsidRPr="00A564E0">
        <w:rPr>
          <w:color w:val="000000" w:themeColor="text1"/>
          <w:spacing w:val="1"/>
          <w:sz w:val="24"/>
          <w:szCs w:val="24"/>
        </w:rPr>
        <w:t xml:space="preserve"> </w:t>
      </w:r>
      <w:r w:rsidRPr="00A564E0">
        <w:rPr>
          <w:color w:val="000000" w:themeColor="text1"/>
          <w:sz w:val="24"/>
          <w:szCs w:val="24"/>
        </w:rPr>
        <w:t>deverão</w:t>
      </w:r>
      <w:r w:rsidRPr="00A564E0">
        <w:rPr>
          <w:color w:val="000000" w:themeColor="text1"/>
          <w:spacing w:val="-1"/>
          <w:sz w:val="24"/>
          <w:szCs w:val="24"/>
        </w:rPr>
        <w:t xml:space="preserve"> </w:t>
      </w:r>
      <w:r w:rsidRPr="00A564E0">
        <w:rPr>
          <w:color w:val="000000" w:themeColor="text1"/>
          <w:sz w:val="24"/>
          <w:szCs w:val="24"/>
        </w:rPr>
        <w:t>ser observados,</w:t>
      </w:r>
      <w:r w:rsidRPr="00A564E0">
        <w:rPr>
          <w:color w:val="000000" w:themeColor="text1"/>
          <w:spacing w:val="2"/>
          <w:sz w:val="24"/>
          <w:szCs w:val="24"/>
        </w:rPr>
        <w:t xml:space="preserve"> </w:t>
      </w:r>
      <w:r w:rsidRPr="00A564E0">
        <w:rPr>
          <w:color w:val="000000" w:themeColor="text1"/>
          <w:sz w:val="24"/>
          <w:szCs w:val="24"/>
        </w:rPr>
        <w:t>ainda que</w:t>
      </w:r>
      <w:r w:rsidRPr="00A564E0">
        <w:rPr>
          <w:color w:val="000000" w:themeColor="text1"/>
          <w:spacing w:val="-2"/>
          <w:sz w:val="24"/>
          <w:szCs w:val="24"/>
        </w:rPr>
        <w:t xml:space="preserve"> </w:t>
      </w:r>
      <w:r w:rsidRPr="00A564E0">
        <w:rPr>
          <w:color w:val="000000" w:themeColor="text1"/>
          <w:sz w:val="24"/>
          <w:szCs w:val="24"/>
        </w:rPr>
        <w:t>não</w:t>
      </w:r>
      <w:r w:rsidRPr="00A564E0">
        <w:rPr>
          <w:color w:val="000000" w:themeColor="text1"/>
          <w:spacing w:val="2"/>
          <w:sz w:val="24"/>
          <w:szCs w:val="24"/>
        </w:rPr>
        <w:t xml:space="preserve"> </w:t>
      </w:r>
      <w:r w:rsidRPr="00A564E0">
        <w:rPr>
          <w:color w:val="000000" w:themeColor="text1"/>
          <w:sz w:val="24"/>
          <w:szCs w:val="24"/>
        </w:rPr>
        <w:t>repetidos em</w:t>
      </w:r>
      <w:r w:rsidRPr="00A564E0">
        <w:rPr>
          <w:color w:val="000000" w:themeColor="text1"/>
          <w:spacing w:val="-1"/>
          <w:sz w:val="24"/>
          <w:szCs w:val="24"/>
        </w:rPr>
        <w:t xml:space="preserve"> </w:t>
      </w:r>
      <w:r w:rsidRPr="00A564E0">
        <w:rPr>
          <w:color w:val="000000" w:themeColor="text1"/>
          <w:sz w:val="24"/>
          <w:szCs w:val="24"/>
        </w:rPr>
        <w:t>outros.</w:t>
      </w:r>
    </w:p>
    <w:p w14:paraId="0C85B864" w14:textId="10BBB0BA" w:rsidR="000320E1" w:rsidRPr="00A564E0" w:rsidRDefault="009175E4" w:rsidP="00F90D93">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A564E0">
        <w:rPr>
          <w:color w:val="000000" w:themeColor="text1"/>
          <w:sz w:val="24"/>
          <w:szCs w:val="24"/>
        </w:rPr>
        <w:t>O (a) Pregoeiro (a)</w:t>
      </w:r>
      <w:r w:rsidR="000320E1" w:rsidRPr="00A564E0">
        <w:rPr>
          <w:color w:val="000000" w:themeColor="text1"/>
          <w:sz w:val="24"/>
          <w:szCs w:val="24"/>
        </w:rPr>
        <w:t>, conforme o caso poderá, no interesse da Administração Pública, relevar</w:t>
      </w:r>
      <w:r w:rsidR="000320E1" w:rsidRPr="00A564E0">
        <w:rPr>
          <w:color w:val="000000" w:themeColor="text1"/>
          <w:spacing w:val="1"/>
          <w:sz w:val="24"/>
          <w:szCs w:val="24"/>
        </w:rPr>
        <w:t xml:space="preserve"> </w:t>
      </w:r>
      <w:r w:rsidR="000320E1" w:rsidRPr="00A564E0">
        <w:rPr>
          <w:color w:val="000000" w:themeColor="text1"/>
          <w:sz w:val="24"/>
          <w:szCs w:val="24"/>
        </w:rPr>
        <w:t>aspectos puramente formais nas propostas e nos documentos de habilitação apresentados pelas</w:t>
      </w:r>
      <w:r w:rsidR="000320E1" w:rsidRPr="00A564E0">
        <w:rPr>
          <w:color w:val="000000" w:themeColor="text1"/>
          <w:spacing w:val="-57"/>
          <w:sz w:val="24"/>
          <w:szCs w:val="24"/>
        </w:rPr>
        <w:t xml:space="preserve"> </w:t>
      </w:r>
      <w:r w:rsidR="000320E1" w:rsidRPr="00A564E0">
        <w:rPr>
          <w:color w:val="000000" w:themeColor="text1"/>
          <w:sz w:val="24"/>
          <w:szCs w:val="24"/>
        </w:rPr>
        <w:t>licitantes,</w:t>
      </w:r>
      <w:r w:rsidR="000320E1" w:rsidRPr="00A564E0">
        <w:rPr>
          <w:color w:val="000000" w:themeColor="text1"/>
          <w:spacing w:val="-1"/>
          <w:sz w:val="24"/>
          <w:szCs w:val="24"/>
        </w:rPr>
        <w:t xml:space="preserve"> </w:t>
      </w:r>
      <w:r w:rsidR="000320E1" w:rsidRPr="00A564E0">
        <w:rPr>
          <w:color w:val="000000" w:themeColor="text1"/>
          <w:sz w:val="24"/>
          <w:szCs w:val="24"/>
        </w:rPr>
        <w:t>desde que</w:t>
      </w:r>
      <w:r w:rsidR="000320E1" w:rsidRPr="00A564E0">
        <w:rPr>
          <w:color w:val="000000" w:themeColor="text1"/>
          <w:spacing w:val="-2"/>
          <w:sz w:val="24"/>
          <w:szCs w:val="24"/>
        </w:rPr>
        <w:t xml:space="preserve"> </w:t>
      </w:r>
      <w:r w:rsidR="000320E1" w:rsidRPr="00A564E0">
        <w:rPr>
          <w:color w:val="000000" w:themeColor="text1"/>
          <w:sz w:val="24"/>
          <w:szCs w:val="24"/>
        </w:rPr>
        <w:t>não</w:t>
      </w:r>
      <w:r w:rsidR="000320E1" w:rsidRPr="00A564E0">
        <w:rPr>
          <w:color w:val="000000" w:themeColor="text1"/>
          <w:spacing w:val="2"/>
          <w:sz w:val="24"/>
          <w:szCs w:val="24"/>
        </w:rPr>
        <w:t xml:space="preserve"> </w:t>
      </w:r>
      <w:r w:rsidR="000320E1" w:rsidRPr="00A564E0">
        <w:rPr>
          <w:color w:val="000000" w:themeColor="text1"/>
          <w:sz w:val="24"/>
          <w:szCs w:val="24"/>
        </w:rPr>
        <w:t>comprometa</w:t>
      </w:r>
      <w:r w:rsidR="000320E1" w:rsidRPr="00A564E0">
        <w:rPr>
          <w:color w:val="000000" w:themeColor="text1"/>
          <w:spacing w:val="-1"/>
          <w:sz w:val="24"/>
          <w:szCs w:val="24"/>
        </w:rPr>
        <w:t xml:space="preserve"> </w:t>
      </w:r>
      <w:r w:rsidR="000320E1" w:rsidRPr="00A564E0">
        <w:rPr>
          <w:color w:val="000000" w:themeColor="text1"/>
          <w:sz w:val="24"/>
          <w:szCs w:val="24"/>
        </w:rPr>
        <w:t>a</w:t>
      </w:r>
      <w:r w:rsidR="000320E1" w:rsidRPr="00A564E0">
        <w:rPr>
          <w:color w:val="000000" w:themeColor="text1"/>
          <w:spacing w:val="-2"/>
          <w:sz w:val="24"/>
          <w:szCs w:val="24"/>
        </w:rPr>
        <w:t xml:space="preserve"> </w:t>
      </w:r>
      <w:r w:rsidR="000320E1" w:rsidRPr="00A564E0">
        <w:rPr>
          <w:color w:val="000000" w:themeColor="text1"/>
          <w:sz w:val="24"/>
          <w:szCs w:val="24"/>
        </w:rPr>
        <w:t>lisura</w:t>
      </w:r>
      <w:r w:rsidR="000320E1" w:rsidRPr="00A564E0">
        <w:rPr>
          <w:color w:val="000000" w:themeColor="text1"/>
          <w:spacing w:val="-1"/>
          <w:sz w:val="24"/>
          <w:szCs w:val="24"/>
        </w:rPr>
        <w:t xml:space="preserve"> </w:t>
      </w:r>
      <w:r w:rsidR="000320E1" w:rsidRPr="00A564E0">
        <w:rPr>
          <w:color w:val="000000" w:themeColor="text1"/>
          <w:sz w:val="24"/>
          <w:szCs w:val="24"/>
        </w:rPr>
        <w: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caráter competitivo</w:t>
      </w:r>
      <w:r w:rsidR="000320E1" w:rsidRPr="00A564E0">
        <w:rPr>
          <w:color w:val="000000" w:themeColor="text1"/>
          <w:spacing w:val="-1"/>
          <w:sz w:val="24"/>
          <w:szCs w:val="24"/>
        </w:rPr>
        <w:t xml:space="preserve"> </w:t>
      </w:r>
      <w:r w:rsidR="000320E1" w:rsidRPr="00A564E0">
        <w:rPr>
          <w:color w:val="000000" w:themeColor="text1"/>
          <w:sz w:val="24"/>
          <w:szCs w:val="24"/>
        </w:rPr>
        <w:t>desta licitação.</w:t>
      </w:r>
    </w:p>
    <w:p w14:paraId="00FF8DA7" w14:textId="6309778E" w:rsidR="000320E1" w:rsidRPr="00A564E0" w:rsidRDefault="000320E1" w:rsidP="00F90D93">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A564E0">
        <w:rPr>
          <w:color w:val="000000" w:themeColor="text1"/>
          <w:sz w:val="24"/>
          <w:szCs w:val="24"/>
        </w:rPr>
        <w:t xml:space="preserve">Reserva-se </w:t>
      </w:r>
      <w:r w:rsidR="009175E4" w:rsidRPr="00A564E0">
        <w:rPr>
          <w:color w:val="000000" w:themeColor="text1"/>
          <w:sz w:val="24"/>
          <w:szCs w:val="24"/>
        </w:rPr>
        <w:t xml:space="preserve">ao (à) Pregoeiro (a) </w:t>
      </w:r>
      <w:r w:rsidRPr="00A564E0">
        <w:rPr>
          <w:color w:val="000000" w:themeColor="text1"/>
          <w:sz w:val="24"/>
          <w:szCs w:val="24"/>
        </w:rPr>
        <w:t>o direito de solicitar, em qualquer época ou oportunidade,</w:t>
      </w:r>
      <w:r w:rsidRPr="00A564E0">
        <w:rPr>
          <w:color w:val="000000" w:themeColor="text1"/>
          <w:spacing w:val="1"/>
          <w:sz w:val="24"/>
          <w:szCs w:val="24"/>
        </w:rPr>
        <w:t xml:space="preserve"> </w:t>
      </w:r>
      <w:r w:rsidRPr="00A564E0">
        <w:rPr>
          <w:color w:val="000000" w:themeColor="text1"/>
          <w:sz w:val="24"/>
          <w:szCs w:val="24"/>
        </w:rPr>
        <w:t>informações</w:t>
      </w:r>
      <w:r w:rsidRPr="00A564E0">
        <w:rPr>
          <w:color w:val="000000" w:themeColor="text1"/>
          <w:spacing w:val="1"/>
          <w:sz w:val="24"/>
          <w:szCs w:val="24"/>
        </w:rPr>
        <w:t xml:space="preserve"> </w:t>
      </w:r>
      <w:r w:rsidRPr="00A564E0">
        <w:rPr>
          <w:color w:val="000000" w:themeColor="text1"/>
          <w:sz w:val="24"/>
          <w:szCs w:val="24"/>
        </w:rPr>
        <w:t>complementares.</w:t>
      </w:r>
    </w:p>
    <w:p w14:paraId="66E9F16B" w14:textId="77777777" w:rsidR="000320E1" w:rsidRPr="00A564E0" w:rsidRDefault="000320E1" w:rsidP="00F90D93">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A564E0">
        <w:rPr>
          <w:color w:val="000000" w:themeColor="text1"/>
          <w:sz w:val="24"/>
          <w:szCs w:val="24"/>
        </w:rPr>
        <w:t>No caso de alteração deste Edital no curso do prazo estabelecido para recebimento de</w:t>
      </w:r>
      <w:r w:rsidRPr="00A564E0">
        <w:rPr>
          <w:color w:val="000000" w:themeColor="text1"/>
          <w:spacing w:val="1"/>
          <w:sz w:val="24"/>
          <w:szCs w:val="24"/>
        </w:rPr>
        <w:t xml:space="preserve"> </w:t>
      </w:r>
      <w:r w:rsidRPr="00A564E0">
        <w:rPr>
          <w:color w:val="000000" w:themeColor="text1"/>
          <w:sz w:val="24"/>
          <w:szCs w:val="24"/>
        </w:rPr>
        <w:t>propostas de preços e documentos de habilitação, este prazo será reaberto, exceto quando,</w:t>
      </w:r>
      <w:r w:rsidRPr="00A564E0">
        <w:rPr>
          <w:color w:val="000000" w:themeColor="text1"/>
          <w:spacing w:val="1"/>
          <w:sz w:val="24"/>
          <w:szCs w:val="24"/>
        </w:rPr>
        <w:t xml:space="preserve"> </w:t>
      </w:r>
      <w:r w:rsidRPr="00A564E0">
        <w:rPr>
          <w:color w:val="000000" w:themeColor="text1"/>
          <w:sz w:val="24"/>
          <w:szCs w:val="24"/>
        </w:rPr>
        <w:t>inquestionavelmente,</w:t>
      </w:r>
      <w:r w:rsidRPr="00A564E0">
        <w:rPr>
          <w:color w:val="000000" w:themeColor="text1"/>
          <w:spacing w:val="-1"/>
          <w:sz w:val="24"/>
          <w:szCs w:val="24"/>
        </w:rPr>
        <w:t xml:space="preserve"> </w:t>
      </w:r>
      <w:r w:rsidRPr="00A564E0">
        <w:rPr>
          <w:color w:val="000000" w:themeColor="text1"/>
          <w:sz w:val="24"/>
          <w:szCs w:val="24"/>
        </w:rPr>
        <w:t>a</w:t>
      </w:r>
      <w:r w:rsidRPr="00A564E0">
        <w:rPr>
          <w:color w:val="000000" w:themeColor="text1"/>
          <w:spacing w:val="-2"/>
          <w:sz w:val="24"/>
          <w:szCs w:val="24"/>
        </w:rPr>
        <w:t xml:space="preserve"> </w:t>
      </w:r>
      <w:r w:rsidRPr="00A564E0">
        <w:rPr>
          <w:color w:val="000000" w:themeColor="text1"/>
          <w:sz w:val="24"/>
          <w:szCs w:val="24"/>
        </w:rPr>
        <w:t>alteração não afetar a</w:t>
      </w:r>
      <w:r w:rsidRPr="00A564E0">
        <w:rPr>
          <w:color w:val="000000" w:themeColor="text1"/>
          <w:spacing w:val="-3"/>
          <w:sz w:val="24"/>
          <w:szCs w:val="24"/>
        </w:rPr>
        <w:t xml:space="preserve"> </w:t>
      </w:r>
      <w:r w:rsidRPr="00A564E0">
        <w:rPr>
          <w:color w:val="000000" w:themeColor="text1"/>
          <w:sz w:val="24"/>
          <w:szCs w:val="24"/>
        </w:rPr>
        <w:t>formulação das propostas.</w:t>
      </w:r>
    </w:p>
    <w:p w14:paraId="37DF8717" w14:textId="7CD554E5" w:rsidR="000320E1" w:rsidRPr="00A564E0" w:rsidRDefault="000320E1" w:rsidP="00F90D93">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A564E0">
        <w:rPr>
          <w:color w:val="000000" w:themeColor="text1"/>
          <w:sz w:val="24"/>
          <w:szCs w:val="24"/>
        </w:rPr>
        <w:t>Os</w:t>
      </w:r>
      <w:r w:rsidRPr="00A564E0">
        <w:rPr>
          <w:color w:val="000000" w:themeColor="text1"/>
          <w:spacing w:val="1"/>
          <w:sz w:val="24"/>
          <w:szCs w:val="24"/>
        </w:rPr>
        <w:t xml:space="preserve"> </w:t>
      </w:r>
      <w:r w:rsidRPr="00A564E0">
        <w:rPr>
          <w:color w:val="000000" w:themeColor="text1"/>
          <w:sz w:val="24"/>
          <w:szCs w:val="24"/>
        </w:rPr>
        <w:t>casos</w:t>
      </w:r>
      <w:r w:rsidRPr="00A564E0">
        <w:rPr>
          <w:color w:val="000000" w:themeColor="text1"/>
          <w:spacing w:val="1"/>
          <w:sz w:val="24"/>
          <w:szCs w:val="24"/>
        </w:rPr>
        <w:t xml:space="preserve"> </w:t>
      </w:r>
      <w:r w:rsidRPr="00A564E0">
        <w:rPr>
          <w:color w:val="000000" w:themeColor="text1"/>
          <w:sz w:val="24"/>
          <w:szCs w:val="24"/>
        </w:rPr>
        <w:t>omissos</w:t>
      </w:r>
      <w:r w:rsidRPr="00A564E0">
        <w:rPr>
          <w:color w:val="000000" w:themeColor="text1"/>
          <w:spacing w:val="1"/>
          <w:sz w:val="24"/>
          <w:szCs w:val="24"/>
        </w:rPr>
        <w:t xml:space="preserve"> </w:t>
      </w:r>
      <w:r w:rsidRPr="00A564E0">
        <w:rPr>
          <w:color w:val="000000" w:themeColor="text1"/>
          <w:sz w:val="24"/>
          <w:szCs w:val="24"/>
        </w:rPr>
        <w:t>serão</w:t>
      </w:r>
      <w:r w:rsidRPr="00A564E0">
        <w:rPr>
          <w:color w:val="000000" w:themeColor="text1"/>
          <w:spacing w:val="1"/>
          <w:sz w:val="24"/>
          <w:szCs w:val="24"/>
        </w:rPr>
        <w:t xml:space="preserve"> </w:t>
      </w:r>
      <w:r w:rsidRPr="00A564E0">
        <w:rPr>
          <w:color w:val="000000" w:themeColor="text1"/>
          <w:sz w:val="24"/>
          <w:szCs w:val="24"/>
        </w:rPr>
        <w:t>solucionados</w:t>
      </w:r>
      <w:r w:rsidRPr="00A564E0">
        <w:rPr>
          <w:color w:val="000000" w:themeColor="text1"/>
          <w:spacing w:val="1"/>
          <w:sz w:val="24"/>
          <w:szCs w:val="24"/>
        </w:rPr>
        <w:t xml:space="preserve"> </w:t>
      </w:r>
      <w:r w:rsidRPr="00A564E0">
        <w:rPr>
          <w:color w:val="000000" w:themeColor="text1"/>
          <w:sz w:val="24"/>
          <w:szCs w:val="24"/>
        </w:rPr>
        <w:t>diretamente</w:t>
      </w:r>
      <w:r w:rsidRPr="00A564E0">
        <w:rPr>
          <w:color w:val="000000" w:themeColor="text1"/>
          <w:spacing w:val="1"/>
          <w:sz w:val="24"/>
          <w:szCs w:val="24"/>
        </w:rPr>
        <w:t xml:space="preserve"> </w:t>
      </w:r>
      <w:r w:rsidRPr="00A564E0">
        <w:rPr>
          <w:color w:val="000000" w:themeColor="text1"/>
          <w:sz w:val="24"/>
          <w:szCs w:val="24"/>
        </w:rPr>
        <w:t>pel</w:t>
      </w:r>
      <w:r w:rsidR="009175E4" w:rsidRPr="00A564E0">
        <w:rPr>
          <w:color w:val="000000" w:themeColor="text1"/>
          <w:sz w:val="24"/>
          <w:szCs w:val="24"/>
        </w:rPr>
        <w:t xml:space="preserve">o (a) Pregoeiro (a) </w:t>
      </w:r>
      <w:r w:rsidRPr="00A564E0">
        <w:rPr>
          <w:color w:val="000000" w:themeColor="text1"/>
          <w:sz w:val="24"/>
          <w:szCs w:val="24"/>
        </w:rPr>
        <w:t>ou</w:t>
      </w:r>
      <w:r w:rsidRPr="00A564E0">
        <w:rPr>
          <w:color w:val="000000" w:themeColor="text1"/>
          <w:spacing w:val="1"/>
          <w:sz w:val="24"/>
          <w:szCs w:val="24"/>
        </w:rPr>
        <w:t xml:space="preserve"> </w:t>
      </w:r>
      <w:r w:rsidRPr="00A564E0">
        <w:rPr>
          <w:color w:val="000000" w:themeColor="text1"/>
          <w:sz w:val="24"/>
          <w:szCs w:val="24"/>
        </w:rPr>
        <w:t>autoridade</w:t>
      </w:r>
      <w:r w:rsidRPr="00A564E0">
        <w:rPr>
          <w:color w:val="000000" w:themeColor="text1"/>
          <w:spacing w:val="1"/>
          <w:sz w:val="24"/>
          <w:szCs w:val="24"/>
        </w:rPr>
        <w:t xml:space="preserve"> </w:t>
      </w:r>
      <w:r w:rsidRPr="00A564E0">
        <w:rPr>
          <w:color w:val="000000" w:themeColor="text1"/>
          <w:sz w:val="24"/>
          <w:szCs w:val="24"/>
        </w:rPr>
        <w:t>competente, observados os preceitos de direito público e as disposições da Lei n° 14.133/2021</w:t>
      </w:r>
      <w:r w:rsidRPr="00A564E0">
        <w:rPr>
          <w:color w:val="000000" w:themeColor="text1"/>
          <w:spacing w:val="-57"/>
          <w:sz w:val="24"/>
          <w:szCs w:val="24"/>
        </w:rPr>
        <w:t xml:space="preserve"> </w:t>
      </w:r>
      <w:r w:rsidRPr="00A564E0">
        <w:rPr>
          <w:color w:val="000000" w:themeColor="text1"/>
          <w:sz w:val="24"/>
          <w:szCs w:val="24"/>
        </w:rPr>
        <w:t>e</w:t>
      </w:r>
      <w:r w:rsidRPr="00A564E0">
        <w:rPr>
          <w:color w:val="000000" w:themeColor="text1"/>
          <w:spacing w:val="-2"/>
          <w:sz w:val="24"/>
          <w:szCs w:val="24"/>
        </w:rPr>
        <w:t xml:space="preserve"> </w:t>
      </w:r>
      <w:r w:rsidRPr="00A564E0">
        <w:rPr>
          <w:color w:val="000000" w:themeColor="text1"/>
          <w:sz w:val="24"/>
          <w:szCs w:val="24"/>
        </w:rPr>
        <w:t>demais legislação aplicáveis.</w:t>
      </w:r>
    </w:p>
    <w:p w14:paraId="154E4DE8" w14:textId="77777777" w:rsidR="000320E1" w:rsidRPr="00A564E0" w:rsidRDefault="000320E1" w:rsidP="00F90D93">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A564E0">
        <w:rPr>
          <w:color w:val="000000" w:themeColor="text1"/>
          <w:sz w:val="24"/>
          <w:szCs w:val="24"/>
        </w:rPr>
        <w:t>Para</w:t>
      </w:r>
      <w:r w:rsidRPr="00A564E0">
        <w:rPr>
          <w:color w:val="000000" w:themeColor="text1"/>
          <w:spacing w:val="1"/>
          <w:sz w:val="24"/>
          <w:szCs w:val="24"/>
        </w:rPr>
        <w:t xml:space="preserve"> </w:t>
      </w:r>
      <w:r w:rsidRPr="00A564E0">
        <w:rPr>
          <w:color w:val="000000" w:themeColor="text1"/>
          <w:sz w:val="24"/>
          <w:szCs w:val="24"/>
        </w:rPr>
        <w:t>dirimir,</w:t>
      </w:r>
      <w:r w:rsidRPr="00A564E0">
        <w:rPr>
          <w:color w:val="000000" w:themeColor="text1"/>
          <w:spacing w:val="1"/>
          <w:sz w:val="24"/>
          <w:szCs w:val="24"/>
        </w:rPr>
        <w:t xml:space="preserve"> </w:t>
      </w:r>
      <w:r w:rsidRPr="00A564E0">
        <w:rPr>
          <w:color w:val="000000" w:themeColor="text1"/>
          <w:sz w:val="24"/>
          <w:szCs w:val="24"/>
        </w:rPr>
        <w:t>na</w:t>
      </w:r>
      <w:r w:rsidRPr="00A564E0">
        <w:rPr>
          <w:color w:val="000000" w:themeColor="text1"/>
          <w:spacing w:val="1"/>
          <w:sz w:val="24"/>
          <w:szCs w:val="24"/>
        </w:rPr>
        <w:t xml:space="preserve"> </w:t>
      </w:r>
      <w:r w:rsidRPr="00A564E0">
        <w:rPr>
          <w:color w:val="000000" w:themeColor="text1"/>
          <w:sz w:val="24"/>
          <w:szCs w:val="24"/>
        </w:rPr>
        <w:t>esfera</w:t>
      </w:r>
      <w:r w:rsidRPr="00A564E0">
        <w:rPr>
          <w:color w:val="000000" w:themeColor="text1"/>
          <w:spacing w:val="1"/>
          <w:sz w:val="24"/>
          <w:szCs w:val="24"/>
        </w:rPr>
        <w:t xml:space="preserve"> </w:t>
      </w:r>
      <w:r w:rsidRPr="00A564E0">
        <w:rPr>
          <w:color w:val="000000" w:themeColor="text1"/>
          <w:sz w:val="24"/>
          <w:szCs w:val="24"/>
        </w:rPr>
        <w:t>judicial,</w:t>
      </w:r>
      <w:r w:rsidRPr="00A564E0">
        <w:rPr>
          <w:color w:val="000000" w:themeColor="text1"/>
          <w:spacing w:val="1"/>
          <w:sz w:val="24"/>
          <w:szCs w:val="24"/>
        </w:rPr>
        <w:t xml:space="preserve"> </w:t>
      </w:r>
      <w:r w:rsidRPr="00A564E0">
        <w:rPr>
          <w:color w:val="000000" w:themeColor="text1"/>
          <w:sz w:val="24"/>
          <w:szCs w:val="24"/>
        </w:rPr>
        <w:t>as</w:t>
      </w:r>
      <w:r w:rsidRPr="00A564E0">
        <w:rPr>
          <w:color w:val="000000" w:themeColor="text1"/>
          <w:spacing w:val="1"/>
          <w:sz w:val="24"/>
          <w:szCs w:val="24"/>
        </w:rPr>
        <w:t xml:space="preserve"> </w:t>
      </w:r>
      <w:r w:rsidRPr="00A564E0">
        <w:rPr>
          <w:color w:val="000000" w:themeColor="text1"/>
          <w:sz w:val="24"/>
          <w:szCs w:val="24"/>
        </w:rPr>
        <w:t>questões</w:t>
      </w:r>
      <w:r w:rsidRPr="00A564E0">
        <w:rPr>
          <w:color w:val="000000" w:themeColor="text1"/>
          <w:spacing w:val="1"/>
          <w:sz w:val="24"/>
          <w:szCs w:val="24"/>
        </w:rPr>
        <w:t xml:space="preserve"> </w:t>
      </w:r>
      <w:r w:rsidRPr="00A564E0">
        <w:rPr>
          <w:color w:val="000000" w:themeColor="text1"/>
          <w:sz w:val="24"/>
          <w:szCs w:val="24"/>
        </w:rPr>
        <w:t>oriundas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presente</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será</w:t>
      </w:r>
      <w:r w:rsidRPr="00A564E0">
        <w:rPr>
          <w:color w:val="000000" w:themeColor="text1"/>
          <w:spacing w:val="1"/>
          <w:sz w:val="24"/>
          <w:szCs w:val="24"/>
        </w:rPr>
        <w:t xml:space="preserve"> </w:t>
      </w:r>
      <w:r w:rsidRPr="00A564E0">
        <w:rPr>
          <w:color w:val="000000" w:themeColor="text1"/>
          <w:sz w:val="24"/>
          <w:szCs w:val="24"/>
        </w:rPr>
        <w:t>competente</w:t>
      </w:r>
      <w:r w:rsidRPr="00A564E0">
        <w:rPr>
          <w:color w:val="000000" w:themeColor="text1"/>
          <w:spacing w:val="-1"/>
          <w:sz w:val="24"/>
          <w:szCs w:val="24"/>
        </w:rPr>
        <w:t xml:space="preserve"> </w:t>
      </w:r>
      <w:r w:rsidRPr="00A564E0">
        <w:rPr>
          <w:color w:val="000000" w:themeColor="text1"/>
          <w:sz w:val="24"/>
          <w:szCs w:val="24"/>
        </w:rPr>
        <w:t>o juízo da</w:t>
      </w:r>
      <w:r w:rsidRPr="00A564E0">
        <w:rPr>
          <w:color w:val="000000" w:themeColor="text1"/>
          <w:spacing w:val="-1"/>
          <w:sz w:val="24"/>
          <w:szCs w:val="24"/>
        </w:rPr>
        <w:t xml:space="preserve"> </w:t>
      </w:r>
      <w:r w:rsidRPr="00A564E0">
        <w:rPr>
          <w:color w:val="000000" w:themeColor="text1"/>
          <w:sz w:val="24"/>
          <w:szCs w:val="24"/>
        </w:rPr>
        <w:t>Comarca</w:t>
      </w:r>
      <w:r w:rsidRPr="00A564E0">
        <w:rPr>
          <w:color w:val="000000" w:themeColor="text1"/>
          <w:spacing w:val="-1"/>
          <w:sz w:val="24"/>
          <w:szCs w:val="24"/>
        </w:rPr>
        <w:t xml:space="preserve"> </w:t>
      </w:r>
      <w:r w:rsidRPr="00A564E0">
        <w:rPr>
          <w:color w:val="000000" w:themeColor="text1"/>
          <w:sz w:val="24"/>
          <w:szCs w:val="24"/>
        </w:rPr>
        <w:t>de</w:t>
      </w:r>
      <w:r w:rsidRPr="00A564E0">
        <w:rPr>
          <w:color w:val="000000" w:themeColor="text1"/>
          <w:spacing w:val="-1"/>
          <w:sz w:val="24"/>
          <w:szCs w:val="24"/>
        </w:rPr>
        <w:t xml:space="preserve"> Bom Jardim/RJ</w:t>
      </w:r>
      <w:r w:rsidRPr="00A564E0">
        <w:rPr>
          <w:color w:val="000000" w:themeColor="text1"/>
          <w:sz w:val="24"/>
          <w:szCs w:val="24"/>
        </w:rPr>
        <w:t>.</w:t>
      </w:r>
    </w:p>
    <w:p w14:paraId="780F7ADF" w14:textId="73EF6A39" w:rsidR="000320E1" w:rsidRPr="00A564E0" w:rsidRDefault="0025771A" w:rsidP="00F90D93">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sidRPr="00A564E0">
        <w:rPr>
          <w:color w:val="000000" w:themeColor="text1"/>
          <w:sz w:val="24"/>
          <w:szCs w:val="24"/>
        </w:rPr>
        <w:t>É</w:t>
      </w:r>
      <w:r w:rsidR="000320E1" w:rsidRPr="00A564E0">
        <w:rPr>
          <w:color w:val="000000" w:themeColor="text1"/>
          <w:spacing w:val="1"/>
          <w:sz w:val="24"/>
          <w:szCs w:val="24"/>
        </w:rPr>
        <w:t xml:space="preserve"> </w:t>
      </w:r>
      <w:r w:rsidR="000320E1" w:rsidRPr="00A564E0">
        <w:rPr>
          <w:color w:val="000000" w:themeColor="text1"/>
          <w:sz w:val="24"/>
          <w:szCs w:val="24"/>
        </w:rPr>
        <w:t>responsabilidade</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Licitante,</w:t>
      </w:r>
      <w:r w:rsidR="000320E1" w:rsidRPr="00A564E0">
        <w:rPr>
          <w:color w:val="000000" w:themeColor="text1"/>
          <w:spacing w:val="1"/>
          <w:sz w:val="24"/>
          <w:szCs w:val="24"/>
        </w:rPr>
        <w:t xml:space="preserve"> </w:t>
      </w:r>
      <w:r w:rsidR="000320E1" w:rsidRPr="00A564E0">
        <w:rPr>
          <w:color w:val="000000" w:themeColor="text1"/>
          <w:sz w:val="24"/>
          <w:szCs w:val="24"/>
        </w:rPr>
        <w:t>o</w:t>
      </w:r>
      <w:r w:rsidR="000320E1" w:rsidRPr="00A564E0">
        <w:rPr>
          <w:color w:val="000000" w:themeColor="text1"/>
          <w:spacing w:val="1"/>
          <w:sz w:val="24"/>
          <w:szCs w:val="24"/>
        </w:rPr>
        <w:t xml:space="preserve"> </w:t>
      </w:r>
      <w:r w:rsidR="000320E1" w:rsidRPr="00A564E0">
        <w:rPr>
          <w:color w:val="000000" w:themeColor="text1"/>
          <w:sz w:val="24"/>
          <w:szCs w:val="24"/>
        </w:rPr>
        <w:t>acompanhamento</w:t>
      </w:r>
      <w:r w:rsidR="000320E1" w:rsidRPr="00A564E0">
        <w:rPr>
          <w:color w:val="000000" w:themeColor="text1"/>
          <w:spacing w:val="1"/>
          <w:sz w:val="24"/>
          <w:szCs w:val="24"/>
        </w:rPr>
        <w:t xml:space="preserve"> </w:t>
      </w:r>
      <w:r w:rsidR="000320E1" w:rsidRPr="00A564E0">
        <w:rPr>
          <w:color w:val="000000" w:themeColor="text1"/>
          <w:sz w:val="24"/>
          <w:szCs w:val="24"/>
        </w:rPr>
        <w:t>de</w:t>
      </w:r>
      <w:r w:rsidR="000320E1" w:rsidRPr="00A564E0">
        <w:rPr>
          <w:color w:val="000000" w:themeColor="text1"/>
          <w:spacing w:val="1"/>
          <w:sz w:val="24"/>
          <w:szCs w:val="24"/>
        </w:rPr>
        <w:t xml:space="preserve"> </w:t>
      </w:r>
      <w:r w:rsidR="000320E1" w:rsidRPr="00A564E0">
        <w:rPr>
          <w:color w:val="000000" w:themeColor="text1"/>
          <w:sz w:val="24"/>
          <w:szCs w:val="24"/>
        </w:rPr>
        <w:t>todos</w:t>
      </w:r>
      <w:r w:rsidR="000320E1" w:rsidRPr="00A564E0">
        <w:rPr>
          <w:color w:val="000000" w:themeColor="text1"/>
          <w:spacing w:val="1"/>
          <w:sz w:val="24"/>
          <w:szCs w:val="24"/>
        </w:rPr>
        <w:t xml:space="preserve"> </w:t>
      </w:r>
      <w:r w:rsidR="000320E1" w:rsidRPr="00A564E0">
        <w:rPr>
          <w:color w:val="000000" w:themeColor="text1"/>
          <w:sz w:val="24"/>
          <w:szCs w:val="24"/>
        </w:rPr>
        <w:t>os</w:t>
      </w:r>
      <w:r w:rsidR="000320E1" w:rsidRPr="00A564E0">
        <w:rPr>
          <w:color w:val="000000" w:themeColor="text1"/>
          <w:spacing w:val="1"/>
          <w:sz w:val="24"/>
          <w:szCs w:val="24"/>
        </w:rPr>
        <w:t xml:space="preserve"> </w:t>
      </w:r>
      <w:r w:rsidR="000320E1" w:rsidRPr="00A564E0">
        <w:rPr>
          <w:color w:val="000000" w:themeColor="text1"/>
          <w:sz w:val="24"/>
          <w:szCs w:val="24"/>
        </w:rPr>
        <w:t>andamentos</w:t>
      </w:r>
      <w:r w:rsidR="000320E1" w:rsidRPr="00A564E0">
        <w:rPr>
          <w:color w:val="000000" w:themeColor="text1"/>
          <w:spacing w:val="1"/>
          <w:sz w:val="24"/>
          <w:szCs w:val="24"/>
        </w:rPr>
        <w:t xml:space="preserve"> </w:t>
      </w:r>
      <w:r w:rsidR="000320E1" w:rsidRPr="00A564E0">
        <w:rPr>
          <w:color w:val="000000" w:themeColor="text1"/>
          <w:sz w:val="24"/>
          <w:szCs w:val="24"/>
        </w:rPr>
        <w:t>do</w:t>
      </w:r>
      <w:r w:rsidR="000320E1" w:rsidRPr="00A564E0">
        <w:rPr>
          <w:color w:val="000000" w:themeColor="text1"/>
          <w:spacing w:val="1"/>
          <w:sz w:val="24"/>
          <w:szCs w:val="24"/>
        </w:rPr>
        <w:t xml:space="preserve"> </w:t>
      </w:r>
      <w:r w:rsidR="000320E1" w:rsidRPr="00A564E0">
        <w:rPr>
          <w:color w:val="000000" w:themeColor="text1"/>
          <w:sz w:val="24"/>
          <w:szCs w:val="24"/>
        </w:rPr>
        <w:t>presente</w:t>
      </w:r>
      <w:r w:rsidR="000320E1" w:rsidRPr="00A564E0">
        <w:rPr>
          <w:color w:val="000000" w:themeColor="text1"/>
          <w:sz w:val="24"/>
          <w:szCs w:val="24"/>
        </w:rPr>
        <w:tab/>
        <w:t>processo</w:t>
      </w:r>
      <w:r w:rsidR="000320E1" w:rsidRPr="00A564E0">
        <w:rPr>
          <w:color w:val="000000" w:themeColor="text1"/>
          <w:sz w:val="24"/>
          <w:szCs w:val="24"/>
        </w:rPr>
        <w:tab/>
        <w:t>licitatório</w:t>
      </w:r>
      <w:r w:rsidR="000320E1" w:rsidRPr="00A564E0">
        <w:rPr>
          <w:color w:val="000000" w:themeColor="text1"/>
          <w:sz w:val="24"/>
          <w:szCs w:val="24"/>
        </w:rPr>
        <w:tab/>
        <w:t>pelos</w:t>
      </w:r>
      <w:r w:rsidR="000320E1" w:rsidRPr="00A564E0">
        <w:rPr>
          <w:color w:val="000000" w:themeColor="text1"/>
          <w:sz w:val="24"/>
          <w:szCs w:val="24"/>
        </w:rPr>
        <w:tab/>
        <w:t>links</w:t>
      </w:r>
      <w:r w:rsidR="000320E1" w:rsidRPr="00A564E0">
        <w:rPr>
          <w:b/>
          <w:color w:val="000000" w:themeColor="text1"/>
          <w:sz w:val="24"/>
          <w:szCs w:val="24"/>
        </w:rPr>
        <w:t>:</w:t>
      </w:r>
      <w:r w:rsidR="000320E1" w:rsidRPr="00A564E0">
        <w:rPr>
          <w:color w:val="000000" w:themeColor="text1"/>
          <w:spacing w:val="-1"/>
          <w:sz w:val="24"/>
          <w:szCs w:val="24"/>
        </w:rPr>
        <w:t xml:space="preserve"> </w:t>
      </w:r>
      <w:r w:rsidR="000320E1" w:rsidRPr="00A564E0">
        <w:rPr>
          <w:color w:val="000000" w:themeColor="text1"/>
          <w:sz w:val="24"/>
          <w:szCs w:val="24"/>
        </w:rPr>
        <w:t>https://www.bomjardim.rj.gov.br</w:t>
      </w:r>
      <w:r w:rsidR="000320E1" w:rsidRPr="00A564E0">
        <w:rPr>
          <w:rStyle w:val="Hyperlink"/>
          <w:color w:val="000000" w:themeColor="text1"/>
          <w:sz w:val="24"/>
          <w:szCs w:val="24"/>
          <w:u w:val="none"/>
        </w:rPr>
        <w:t xml:space="preserve"> e</w:t>
      </w:r>
      <w:r w:rsidR="000320E1" w:rsidRPr="00A564E0">
        <w:rPr>
          <w:rStyle w:val="Hyperlink"/>
          <w:color w:val="000000" w:themeColor="text1"/>
          <w:sz w:val="24"/>
          <w:szCs w:val="24"/>
        </w:rPr>
        <w:t xml:space="preserve"> </w:t>
      </w:r>
      <w:r w:rsidR="000320E1" w:rsidRPr="00A564E0">
        <w:rPr>
          <w:color w:val="000000" w:themeColor="text1"/>
          <w:sz w:val="24"/>
          <w:szCs w:val="24"/>
          <w:u w:val="single"/>
        </w:rPr>
        <w:lastRenderedPageBreak/>
        <w:t>https://www.licitanet.com.br/.</w:t>
      </w:r>
    </w:p>
    <w:p w14:paraId="04E9A2B1" w14:textId="5113F7B0"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9175E4" w:rsidRPr="00A564E0">
        <w:rPr>
          <w:rFonts w:ascii="Times New Roman" w:hAnsi="Times New Roman" w:cs="Times New Roman"/>
          <w:color w:val="000000" w:themeColor="text1"/>
          <w:sz w:val="24"/>
          <w:szCs w:val="24"/>
        </w:rPr>
        <w:t>o (a) Pregoeiro (a)</w:t>
      </w:r>
      <w:r w:rsidRPr="00A564E0">
        <w:rPr>
          <w:rFonts w:ascii="Times New Roman" w:hAnsi="Times New Roman" w:cs="Times New Roman"/>
          <w:color w:val="000000" w:themeColor="text1"/>
          <w:sz w:val="24"/>
          <w:szCs w:val="24"/>
        </w:rPr>
        <w:t>.</w:t>
      </w:r>
    </w:p>
    <w:p w14:paraId="12132683"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A564E0" w:rsidRDefault="000320E1" w:rsidP="00F90D93">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A564E0">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A564E0" w:rsidRDefault="000320E1" w:rsidP="00B724DD">
      <w:pPr>
        <w:widowControl w:val="0"/>
        <w:tabs>
          <w:tab w:val="left" w:pos="426"/>
        </w:tabs>
        <w:autoSpaceDE w:val="0"/>
        <w:autoSpaceDN w:val="0"/>
        <w:spacing w:before="120" w:after="120"/>
        <w:jc w:val="both"/>
        <w:rPr>
          <w:color w:val="000000" w:themeColor="text1"/>
          <w:sz w:val="24"/>
          <w:szCs w:val="24"/>
        </w:rPr>
      </w:pPr>
      <w:r w:rsidRPr="00A564E0">
        <w:rPr>
          <w:color w:val="000000" w:themeColor="text1"/>
          <w:sz w:val="24"/>
          <w:szCs w:val="24"/>
        </w:rPr>
        <w:t>O Edital e seus anexos estão disponíveis, na íntegra, no Portal Nacional de Contratações Públicas (PNCP) e endereço eletrônico https://www.bomjardim.rj.gov.br</w:t>
      </w:r>
      <w:r w:rsidRPr="00A564E0">
        <w:rPr>
          <w:rStyle w:val="Hyperlink"/>
          <w:color w:val="000000" w:themeColor="text1"/>
          <w:sz w:val="24"/>
          <w:szCs w:val="24"/>
        </w:rPr>
        <w:t xml:space="preserve"> e </w:t>
      </w:r>
      <w:r w:rsidRPr="00A564E0">
        <w:rPr>
          <w:color w:val="000000" w:themeColor="text1"/>
          <w:sz w:val="24"/>
          <w:szCs w:val="24"/>
          <w:u w:val="single" w:color="0000FF"/>
        </w:rPr>
        <w:t>https://www.licitanet.com.br/</w:t>
      </w:r>
      <w:r w:rsidRPr="00A564E0">
        <w:rPr>
          <w:color w:val="000000" w:themeColor="text1"/>
          <w:sz w:val="24"/>
          <w:szCs w:val="24"/>
        </w:rPr>
        <w:t>).</w:t>
      </w:r>
    </w:p>
    <w:p w14:paraId="2BEDD650" w14:textId="1B092C6A" w:rsidR="000320E1" w:rsidRPr="00A564E0" w:rsidRDefault="000320E1" w:rsidP="00B724DD">
      <w:pPr>
        <w:pStyle w:val="PargrafodaLista"/>
        <w:tabs>
          <w:tab w:val="left" w:pos="284"/>
          <w:tab w:val="left" w:pos="426"/>
        </w:tabs>
        <w:spacing w:before="120" w:after="120"/>
        <w:ind w:left="0"/>
        <w:jc w:val="both"/>
        <w:rPr>
          <w:b/>
          <w:color w:val="000000" w:themeColor="text1"/>
        </w:rPr>
      </w:pPr>
      <w:r w:rsidRPr="00A564E0">
        <w:rPr>
          <w:b/>
          <w:color w:val="000000" w:themeColor="text1"/>
        </w:rPr>
        <w:t>3</w:t>
      </w:r>
      <w:r w:rsidR="00A84ED8" w:rsidRPr="00A564E0">
        <w:rPr>
          <w:b/>
          <w:color w:val="000000" w:themeColor="text1"/>
        </w:rPr>
        <w:t>2</w:t>
      </w:r>
      <w:r w:rsidRPr="00A564E0">
        <w:rPr>
          <w:b/>
          <w:color w:val="000000" w:themeColor="text1"/>
        </w:rPr>
        <w:t>– ANEXOS DO EDITAL:</w:t>
      </w:r>
    </w:p>
    <w:p w14:paraId="5E438AEF" w14:textId="7A787E76"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.1- ANEXO I – Termo de Referência</w:t>
      </w:r>
    </w:p>
    <w:p w14:paraId="6035E4CA" w14:textId="1F0A30BE"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.2  - ANEXO II – MODELO DE PROPOSTA</w:t>
      </w:r>
    </w:p>
    <w:p w14:paraId="0E96FDCA" w14:textId="4B939A95"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.3  - ANEXO III – MODELO DE ATA DE REGISTRO DE PREÇOS</w:t>
      </w:r>
    </w:p>
    <w:p w14:paraId="5192F125" w14:textId="676AE5AD"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.4 - ANEXO IV – Declaração conjunta, expressa, de que o licitante: (a) não possui em seu quadro de pessoal</w:t>
      </w:r>
      <w:r w:rsidRPr="00A564E0">
        <w:rPr>
          <w:color w:val="000000" w:themeColor="text1"/>
          <w:spacing w:val="1"/>
          <w:sz w:val="24"/>
          <w:szCs w:val="24"/>
        </w:rPr>
        <w:t xml:space="preserve"> </w:t>
      </w:r>
      <w:r w:rsidRPr="00A564E0">
        <w:rPr>
          <w:color w:val="000000" w:themeColor="text1"/>
          <w:sz w:val="24"/>
          <w:szCs w:val="24"/>
        </w:rPr>
        <w:t>empregado(s) com menos de 18 (dezoito) anos em trabalho noturno, perigoso ou insalubre</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de 16 (dezesseis) anos em qualquer trabalho, salvo na condição de aprendiz, nos termos do</w:t>
      </w:r>
      <w:r w:rsidRPr="00A564E0">
        <w:rPr>
          <w:color w:val="000000" w:themeColor="text1"/>
          <w:spacing w:val="1"/>
          <w:sz w:val="24"/>
          <w:szCs w:val="24"/>
        </w:rPr>
        <w:t xml:space="preserve"> </w:t>
      </w:r>
      <w:r w:rsidRPr="00A564E0">
        <w:rPr>
          <w:color w:val="000000" w:themeColor="text1"/>
          <w:sz w:val="24"/>
          <w:szCs w:val="24"/>
        </w:rPr>
        <w:t>inciso XXXIII do</w:t>
      </w:r>
      <w:r w:rsidRPr="00A564E0">
        <w:rPr>
          <w:color w:val="000000" w:themeColor="text1"/>
          <w:spacing w:val="1"/>
          <w:sz w:val="24"/>
          <w:szCs w:val="24"/>
        </w:rPr>
        <w:t xml:space="preserve"> </w:t>
      </w:r>
      <w:r w:rsidRPr="00A564E0">
        <w:rPr>
          <w:color w:val="000000" w:themeColor="text1"/>
          <w:sz w:val="24"/>
          <w:szCs w:val="24"/>
        </w:rPr>
        <w:t>art.</w:t>
      </w:r>
      <w:r w:rsidRPr="00A564E0">
        <w:rPr>
          <w:color w:val="000000" w:themeColor="text1"/>
          <w:spacing w:val="1"/>
          <w:sz w:val="24"/>
          <w:szCs w:val="24"/>
        </w:rPr>
        <w:t xml:space="preserve"> </w:t>
      </w:r>
      <w:r w:rsidRPr="00A564E0">
        <w:rPr>
          <w:color w:val="000000" w:themeColor="text1"/>
          <w:sz w:val="24"/>
          <w:szCs w:val="24"/>
        </w:rPr>
        <w:t>7º da Constituição Federal de 1998 (Lei nº. 9.854/99); (b) detém</w:t>
      </w:r>
      <w:r w:rsidRPr="00A564E0">
        <w:rPr>
          <w:color w:val="000000" w:themeColor="text1"/>
          <w:spacing w:val="1"/>
          <w:sz w:val="24"/>
          <w:szCs w:val="24"/>
        </w:rPr>
        <w:t xml:space="preserve"> </w:t>
      </w:r>
      <w:r w:rsidRPr="00A564E0">
        <w:rPr>
          <w:color w:val="000000" w:themeColor="text1"/>
          <w:sz w:val="24"/>
          <w:szCs w:val="24"/>
        </w:rPr>
        <w:t>conhecimento de todas as informações contidas neste edital e em seus anexos, e que a sua</w:t>
      </w:r>
      <w:r w:rsidRPr="00A564E0">
        <w:rPr>
          <w:color w:val="000000" w:themeColor="text1"/>
          <w:spacing w:val="1"/>
          <w:sz w:val="24"/>
          <w:szCs w:val="24"/>
        </w:rPr>
        <w:t xml:space="preserve"> </w:t>
      </w:r>
      <w:r w:rsidRPr="00A564E0">
        <w:rPr>
          <w:color w:val="000000" w:themeColor="text1"/>
          <w:sz w:val="24"/>
          <w:szCs w:val="24"/>
        </w:rPr>
        <w:t>proposta</w:t>
      </w:r>
      <w:r w:rsidRPr="00A564E0">
        <w:rPr>
          <w:color w:val="000000" w:themeColor="text1"/>
          <w:spacing w:val="1"/>
          <w:sz w:val="24"/>
          <w:szCs w:val="24"/>
        </w:rPr>
        <w:t xml:space="preserve"> </w:t>
      </w:r>
      <w:r w:rsidRPr="00A564E0">
        <w:rPr>
          <w:color w:val="000000" w:themeColor="text1"/>
          <w:sz w:val="24"/>
          <w:szCs w:val="24"/>
        </w:rPr>
        <w:t>atende</w:t>
      </w:r>
      <w:r w:rsidRPr="00A564E0">
        <w:rPr>
          <w:color w:val="000000" w:themeColor="text1"/>
          <w:spacing w:val="1"/>
          <w:sz w:val="24"/>
          <w:szCs w:val="24"/>
        </w:rPr>
        <w:t xml:space="preserve"> </w:t>
      </w:r>
      <w:r w:rsidRPr="00A564E0">
        <w:rPr>
          <w:color w:val="000000" w:themeColor="text1"/>
          <w:sz w:val="24"/>
          <w:szCs w:val="24"/>
        </w:rPr>
        <w:t>integralmente</w:t>
      </w:r>
      <w:r w:rsidRPr="00A564E0">
        <w:rPr>
          <w:color w:val="000000" w:themeColor="text1"/>
          <w:spacing w:val="1"/>
          <w:sz w:val="24"/>
          <w:szCs w:val="24"/>
        </w:rPr>
        <w:t xml:space="preserve"> </w:t>
      </w:r>
      <w:r w:rsidRPr="00A564E0">
        <w:rPr>
          <w:color w:val="000000" w:themeColor="text1"/>
          <w:sz w:val="24"/>
          <w:szCs w:val="24"/>
        </w:rPr>
        <w:t>aos</w:t>
      </w:r>
      <w:r w:rsidRPr="00A564E0">
        <w:rPr>
          <w:color w:val="000000" w:themeColor="text1"/>
          <w:spacing w:val="1"/>
          <w:sz w:val="24"/>
          <w:szCs w:val="24"/>
        </w:rPr>
        <w:t xml:space="preserve"> </w:t>
      </w:r>
      <w:r w:rsidRPr="00A564E0">
        <w:rPr>
          <w:color w:val="000000" w:themeColor="text1"/>
          <w:sz w:val="24"/>
          <w:szCs w:val="24"/>
        </w:rPr>
        <w:t>requisitos</w:t>
      </w:r>
      <w:r w:rsidRPr="00A564E0">
        <w:rPr>
          <w:color w:val="000000" w:themeColor="text1"/>
          <w:spacing w:val="1"/>
          <w:sz w:val="24"/>
          <w:szCs w:val="24"/>
        </w:rPr>
        <w:t xml:space="preserve"> </w:t>
      </w:r>
      <w:r w:rsidRPr="00A564E0">
        <w:rPr>
          <w:color w:val="000000" w:themeColor="text1"/>
          <w:sz w:val="24"/>
          <w:szCs w:val="24"/>
        </w:rPr>
        <w:t>constantes</w:t>
      </w:r>
      <w:r w:rsidRPr="00A564E0">
        <w:rPr>
          <w:color w:val="000000" w:themeColor="text1"/>
          <w:spacing w:val="1"/>
          <w:sz w:val="24"/>
          <w:szCs w:val="24"/>
        </w:rPr>
        <w:t xml:space="preserve"> </w:t>
      </w:r>
      <w:r w:rsidRPr="00A564E0">
        <w:rPr>
          <w:color w:val="000000" w:themeColor="text1"/>
          <w:sz w:val="24"/>
          <w:szCs w:val="24"/>
        </w:rPr>
        <w:t>do</w:t>
      </w:r>
      <w:r w:rsidRPr="00A564E0">
        <w:rPr>
          <w:color w:val="000000" w:themeColor="text1"/>
          <w:spacing w:val="1"/>
          <w:sz w:val="24"/>
          <w:szCs w:val="24"/>
        </w:rPr>
        <w:t xml:space="preserve"> </w:t>
      </w:r>
      <w:r w:rsidRPr="00A564E0">
        <w:rPr>
          <w:color w:val="000000" w:themeColor="text1"/>
          <w:sz w:val="24"/>
          <w:szCs w:val="24"/>
        </w:rPr>
        <w:t>edital;</w:t>
      </w:r>
      <w:r w:rsidRPr="00A564E0">
        <w:rPr>
          <w:color w:val="000000" w:themeColor="text1"/>
          <w:spacing w:val="1"/>
          <w:sz w:val="24"/>
          <w:szCs w:val="24"/>
        </w:rPr>
        <w:t xml:space="preserve"> </w:t>
      </w:r>
      <w:r w:rsidRPr="00A564E0">
        <w:rPr>
          <w:color w:val="000000" w:themeColor="text1"/>
          <w:sz w:val="24"/>
          <w:szCs w:val="24"/>
        </w:rPr>
        <w:t>e</w:t>
      </w:r>
      <w:r w:rsidRPr="00A564E0">
        <w:rPr>
          <w:color w:val="000000" w:themeColor="text1"/>
          <w:spacing w:val="1"/>
          <w:sz w:val="24"/>
          <w:szCs w:val="24"/>
        </w:rPr>
        <w:t xml:space="preserve"> </w:t>
      </w:r>
      <w:r w:rsidRPr="00A564E0">
        <w:rPr>
          <w:color w:val="000000" w:themeColor="text1"/>
          <w:sz w:val="24"/>
          <w:szCs w:val="24"/>
        </w:rPr>
        <w:t>(c)</w:t>
      </w:r>
      <w:r w:rsidRPr="00A564E0">
        <w:rPr>
          <w:color w:val="000000" w:themeColor="text1"/>
          <w:spacing w:val="1"/>
          <w:sz w:val="24"/>
          <w:szCs w:val="24"/>
        </w:rPr>
        <w:t xml:space="preserve"> </w:t>
      </w:r>
      <w:r w:rsidRPr="00A564E0">
        <w:rPr>
          <w:color w:val="000000" w:themeColor="text1"/>
          <w:sz w:val="24"/>
          <w:szCs w:val="24"/>
        </w:rPr>
        <w:t>não</w:t>
      </w:r>
      <w:r w:rsidRPr="00A564E0">
        <w:rPr>
          <w:color w:val="000000" w:themeColor="text1"/>
          <w:spacing w:val="1"/>
          <w:sz w:val="24"/>
          <w:szCs w:val="24"/>
        </w:rPr>
        <w:t xml:space="preserve"> </w:t>
      </w:r>
      <w:r w:rsidRPr="00A564E0">
        <w:rPr>
          <w:color w:val="000000" w:themeColor="text1"/>
          <w:sz w:val="24"/>
          <w:szCs w:val="24"/>
        </w:rPr>
        <w:t>incursa</w:t>
      </w:r>
      <w:r w:rsidRPr="00A564E0">
        <w:rPr>
          <w:color w:val="000000" w:themeColor="text1"/>
          <w:spacing w:val="1"/>
          <w:sz w:val="24"/>
          <w:szCs w:val="24"/>
        </w:rPr>
        <w:t xml:space="preserve"> </w:t>
      </w:r>
      <w:r w:rsidRPr="00A564E0">
        <w:rPr>
          <w:color w:val="000000" w:themeColor="text1"/>
          <w:sz w:val="24"/>
          <w:szCs w:val="24"/>
        </w:rPr>
        <w:t>nos</w:t>
      </w:r>
      <w:r w:rsidRPr="00A564E0">
        <w:rPr>
          <w:color w:val="000000" w:themeColor="text1"/>
          <w:spacing w:val="-57"/>
          <w:sz w:val="24"/>
          <w:szCs w:val="24"/>
        </w:rPr>
        <w:t xml:space="preserve"> </w:t>
      </w:r>
      <w:r w:rsidRPr="00A564E0">
        <w:rPr>
          <w:color w:val="000000" w:themeColor="text1"/>
          <w:sz w:val="24"/>
          <w:szCs w:val="24"/>
        </w:rPr>
        <w:t xml:space="preserve">impedimentos de que trata o artigo 14 da Lei Federal nº 14.133/2021; </w:t>
      </w:r>
    </w:p>
    <w:p w14:paraId="0D39EC37" w14:textId="337A62C8" w:rsidR="000320E1" w:rsidRPr="00A564E0" w:rsidRDefault="000320E1" w:rsidP="00B724DD">
      <w:pPr>
        <w:tabs>
          <w:tab w:val="left" w:pos="284"/>
          <w:tab w:val="left" w:pos="426"/>
          <w:tab w:val="left" w:pos="567"/>
        </w:tabs>
        <w:spacing w:before="120" w:after="120"/>
        <w:jc w:val="both"/>
        <w:rPr>
          <w:bCs/>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.5 - ANEXO V –</w:t>
      </w:r>
      <w:r w:rsidRPr="00A564E0">
        <w:rPr>
          <w:bCs/>
          <w:color w:val="000000" w:themeColor="text1"/>
          <w:sz w:val="24"/>
          <w:szCs w:val="24"/>
        </w:rPr>
        <w:t xml:space="preserve"> CARTA DE CREDENCIAMENTO (modelo)</w:t>
      </w:r>
    </w:p>
    <w:p w14:paraId="0227B04F" w14:textId="37486173" w:rsidR="000320E1" w:rsidRPr="00A564E0" w:rsidRDefault="000320E1" w:rsidP="00B724DD">
      <w:pPr>
        <w:tabs>
          <w:tab w:val="left" w:pos="284"/>
          <w:tab w:val="left" w:pos="426"/>
          <w:tab w:val="left" w:pos="567"/>
        </w:tabs>
        <w:spacing w:before="120" w:after="120"/>
        <w:jc w:val="both"/>
        <w:rPr>
          <w:color w:val="000000" w:themeColor="text1"/>
          <w:sz w:val="24"/>
          <w:szCs w:val="24"/>
        </w:rPr>
      </w:pPr>
      <w:r w:rsidRPr="00A564E0">
        <w:rPr>
          <w:color w:val="000000" w:themeColor="text1"/>
          <w:sz w:val="24"/>
          <w:szCs w:val="24"/>
        </w:rPr>
        <w:t>3</w:t>
      </w:r>
      <w:r w:rsidR="00A84ED8" w:rsidRPr="00A564E0">
        <w:rPr>
          <w:color w:val="000000" w:themeColor="text1"/>
          <w:sz w:val="24"/>
          <w:szCs w:val="24"/>
        </w:rPr>
        <w:t>2</w:t>
      </w:r>
      <w:r w:rsidRPr="00A564E0">
        <w:rPr>
          <w:color w:val="000000" w:themeColor="text1"/>
          <w:sz w:val="24"/>
          <w:szCs w:val="24"/>
        </w:rPr>
        <w:t>.6 - ANEXO VI – MINUTA DE CONTRATO</w:t>
      </w:r>
    </w:p>
    <w:p w14:paraId="5BDAD8FD" w14:textId="77777777" w:rsidR="009A33C7" w:rsidRPr="00A564E0"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5EC165BA" w14:textId="77777777" w:rsidR="00D6284B" w:rsidRPr="00A564E0" w:rsidRDefault="00D6284B" w:rsidP="00D6284B">
      <w:pPr>
        <w:jc w:val="center"/>
        <w:rPr>
          <w:b/>
          <w:color w:val="000000" w:themeColor="text1"/>
          <w:sz w:val="24"/>
          <w:szCs w:val="18"/>
        </w:rPr>
      </w:pPr>
      <w:r w:rsidRPr="00A564E0">
        <w:rPr>
          <w:b/>
          <w:color w:val="000000" w:themeColor="text1"/>
          <w:sz w:val="24"/>
          <w:szCs w:val="18"/>
        </w:rPr>
        <w:t>Carlos Augusto Sardinha Nunes</w:t>
      </w:r>
    </w:p>
    <w:p w14:paraId="3C6870C7" w14:textId="77777777" w:rsidR="00D6284B" w:rsidRPr="00A564E0" w:rsidRDefault="00D6284B" w:rsidP="00D6284B">
      <w:pPr>
        <w:jc w:val="center"/>
        <w:rPr>
          <w:b/>
          <w:bCs/>
          <w:color w:val="000000" w:themeColor="text1"/>
          <w:sz w:val="24"/>
          <w:szCs w:val="18"/>
        </w:rPr>
      </w:pPr>
      <w:r w:rsidRPr="00A564E0">
        <w:rPr>
          <w:i/>
          <w:color w:val="000000" w:themeColor="text1"/>
          <w:sz w:val="24"/>
          <w:szCs w:val="18"/>
        </w:rPr>
        <w:t>Supervisor de Gestão e Compras</w:t>
      </w:r>
    </w:p>
    <w:p w14:paraId="060FDB52" w14:textId="77777777" w:rsidR="00F90D93" w:rsidRPr="00A564E0" w:rsidRDefault="00F90D93" w:rsidP="00D6284B">
      <w:pPr>
        <w:jc w:val="center"/>
        <w:rPr>
          <w:b/>
          <w:color w:val="000000" w:themeColor="text1"/>
          <w:sz w:val="24"/>
          <w:szCs w:val="18"/>
        </w:rPr>
      </w:pPr>
    </w:p>
    <w:p w14:paraId="2918B77D" w14:textId="77777777" w:rsidR="00D6284B" w:rsidRPr="00A564E0" w:rsidRDefault="00D6284B" w:rsidP="00D6284B">
      <w:pPr>
        <w:jc w:val="center"/>
        <w:rPr>
          <w:b/>
          <w:color w:val="000000" w:themeColor="text1"/>
          <w:sz w:val="24"/>
          <w:szCs w:val="18"/>
        </w:rPr>
      </w:pPr>
      <w:r w:rsidRPr="00A564E0">
        <w:rPr>
          <w:b/>
          <w:color w:val="000000" w:themeColor="text1"/>
          <w:sz w:val="24"/>
          <w:szCs w:val="18"/>
        </w:rPr>
        <w:t>________________________________</w:t>
      </w:r>
    </w:p>
    <w:p w14:paraId="3443F833" w14:textId="353EB793" w:rsidR="00D6284B" w:rsidRPr="00A564E0" w:rsidRDefault="00D6284B" w:rsidP="00D6284B">
      <w:pPr>
        <w:jc w:val="center"/>
        <w:rPr>
          <w:b/>
          <w:color w:val="000000" w:themeColor="text1"/>
          <w:sz w:val="24"/>
          <w:szCs w:val="18"/>
        </w:rPr>
      </w:pPr>
      <w:r w:rsidRPr="00A564E0">
        <w:rPr>
          <w:b/>
          <w:color w:val="000000" w:themeColor="text1"/>
          <w:sz w:val="24"/>
          <w:szCs w:val="18"/>
        </w:rPr>
        <w:t>Luiz Carlos dos Santos</w:t>
      </w:r>
    </w:p>
    <w:p w14:paraId="425DED3D" w14:textId="68A09795" w:rsidR="00F655B8" w:rsidRDefault="00D6284B" w:rsidP="002B072A">
      <w:pPr>
        <w:jc w:val="center"/>
        <w:rPr>
          <w:b/>
          <w:color w:val="000000" w:themeColor="text1"/>
          <w:sz w:val="24"/>
          <w:szCs w:val="18"/>
        </w:rPr>
      </w:pPr>
      <w:r w:rsidRPr="00A564E0">
        <w:rPr>
          <w:i/>
          <w:color w:val="000000" w:themeColor="text1"/>
          <w:sz w:val="24"/>
          <w:szCs w:val="18"/>
        </w:rPr>
        <w:t>Secretário Municipal de Obras e Infraestrutura</w:t>
      </w:r>
    </w:p>
    <w:p w14:paraId="73E4146E" w14:textId="77777777" w:rsidR="002B072A" w:rsidRPr="002B072A" w:rsidRDefault="002B072A" w:rsidP="002B072A">
      <w:pPr>
        <w:jc w:val="center"/>
        <w:rPr>
          <w:b/>
          <w:color w:val="000000" w:themeColor="text1"/>
          <w:sz w:val="24"/>
          <w:szCs w:val="18"/>
        </w:rPr>
      </w:pPr>
    </w:p>
    <w:p w14:paraId="382BEAAA" w14:textId="28630219"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t>EDITAL</w:t>
      </w:r>
    </w:p>
    <w:p w14:paraId="07D65454" w14:textId="23411778"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2B072A">
        <w:rPr>
          <w:b/>
          <w:color w:val="000000" w:themeColor="text1"/>
          <w:sz w:val="24"/>
          <w:szCs w:val="24"/>
        </w:rPr>
        <w:t>019</w:t>
      </w:r>
      <w:r w:rsidR="004D62E8" w:rsidRPr="005C0829">
        <w:rPr>
          <w:b/>
          <w:color w:val="000000" w:themeColor="text1"/>
          <w:sz w:val="24"/>
          <w:szCs w:val="24"/>
        </w:rPr>
        <w:t>/202</w:t>
      </w:r>
      <w:r w:rsidR="0025771A">
        <w:rPr>
          <w:b/>
          <w:color w:val="000000" w:themeColor="text1"/>
          <w:sz w:val="24"/>
          <w:szCs w:val="24"/>
        </w:rPr>
        <w:t>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113C6B7B" w14:textId="77777777" w:rsidR="007F5DEA" w:rsidRPr="005C0829" w:rsidRDefault="007F5DEA" w:rsidP="007F5DEA">
      <w:pPr>
        <w:spacing w:line="360" w:lineRule="auto"/>
        <w:jc w:val="center"/>
        <w:rPr>
          <w:b/>
          <w:color w:val="000000" w:themeColor="text1"/>
          <w:sz w:val="24"/>
          <w:szCs w:val="24"/>
        </w:rPr>
      </w:pPr>
      <w:r w:rsidRPr="005C0829">
        <w:rPr>
          <w:b/>
          <w:color w:val="000000" w:themeColor="text1"/>
          <w:sz w:val="24"/>
          <w:szCs w:val="24"/>
        </w:rPr>
        <w:t>TERMO DE REFERÊNCIA</w:t>
      </w:r>
    </w:p>
    <w:p w14:paraId="21EB0C3E" w14:textId="77777777" w:rsidR="000C3635" w:rsidRPr="000C3635" w:rsidRDefault="000C3635" w:rsidP="000C3635">
      <w:pPr>
        <w:spacing w:before="120" w:after="120"/>
        <w:jc w:val="both"/>
        <w:rPr>
          <w:b/>
          <w:bCs/>
          <w:sz w:val="24"/>
          <w:szCs w:val="18"/>
        </w:rPr>
      </w:pPr>
      <w:r w:rsidRPr="000C3635">
        <w:rPr>
          <w:b/>
          <w:bCs/>
          <w:sz w:val="24"/>
          <w:szCs w:val="18"/>
        </w:rPr>
        <w:t>1   – OBJETO:</w:t>
      </w:r>
    </w:p>
    <w:p w14:paraId="55AA66B4" w14:textId="77777777" w:rsidR="000C3635" w:rsidRPr="000C3635" w:rsidRDefault="000C3635" w:rsidP="000C3635">
      <w:pPr>
        <w:spacing w:before="120" w:after="120"/>
        <w:jc w:val="both"/>
        <w:rPr>
          <w:sz w:val="24"/>
          <w:szCs w:val="18"/>
        </w:rPr>
      </w:pPr>
      <w:r w:rsidRPr="000C3635">
        <w:rPr>
          <w:sz w:val="24"/>
          <w:szCs w:val="18"/>
        </w:rPr>
        <w:t xml:space="preserve">1.1 – </w:t>
      </w:r>
      <w:r w:rsidRPr="000C3635">
        <w:rPr>
          <w:rFonts w:eastAsia="Calibri"/>
          <w:sz w:val="24"/>
          <w:szCs w:val="18"/>
        </w:rPr>
        <w:t>O presente Termo de Referência destina-se a estabelecer os parâmetros mínimos para eventual e futura aquisição de</w:t>
      </w:r>
      <w:r w:rsidRPr="000C3635">
        <w:rPr>
          <w:sz w:val="24"/>
          <w:szCs w:val="18"/>
        </w:rPr>
        <w:t xml:space="preserve"> </w:t>
      </w:r>
      <w:r w:rsidRPr="000C3635">
        <w:rPr>
          <w:b/>
          <w:bCs/>
          <w:sz w:val="24"/>
          <w:szCs w:val="18"/>
        </w:rPr>
        <w:t>ARTEFATOS DE CONCRETO EM GERAL</w:t>
      </w:r>
      <w:r w:rsidRPr="000C3635">
        <w:rPr>
          <w:sz w:val="24"/>
          <w:szCs w:val="18"/>
        </w:rPr>
        <w:t>, através de Sistema de Registro de Preços, atendendo a demanda da Secretarias de Obras e Infraestrutura do Município de Bom Jardim – RJ.</w:t>
      </w:r>
    </w:p>
    <w:p w14:paraId="0B8A2B06" w14:textId="77777777" w:rsidR="000C3635" w:rsidRPr="000C3635" w:rsidRDefault="000C3635" w:rsidP="000C3635">
      <w:pPr>
        <w:spacing w:before="120" w:after="120"/>
        <w:jc w:val="both"/>
        <w:rPr>
          <w:sz w:val="24"/>
          <w:szCs w:val="18"/>
        </w:rPr>
      </w:pPr>
      <w:r w:rsidRPr="000C3635">
        <w:rPr>
          <w:sz w:val="24"/>
          <w:szCs w:val="18"/>
        </w:rPr>
        <w:t>1.2 – DETALHAMENTO DO OBJETO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3177"/>
        <w:gridCol w:w="2032"/>
        <w:gridCol w:w="1305"/>
        <w:gridCol w:w="963"/>
        <w:gridCol w:w="1134"/>
      </w:tblGrid>
      <w:tr w:rsidR="000C3635" w:rsidRPr="00D72E29" w14:paraId="648383F6"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A6ED20D" w14:textId="77777777" w:rsidR="000C3635" w:rsidRPr="00D72E29" w:rsidRDefault="000C3635" w:rsidP="00D72E29">
            <w:pPr>
              <w:jc w:val="center"/>
              <w:rPr>
                <w:b/>
                <w:bCs/>
                <w:sz w:val="18"/>
                <w:szCs w:val="12"/>
                <w:lang w:eastAsia="en-US"/>
              </w:rPr>
            </w:pPr>
            <w:r w:rsidRPr="00D72E29">
              <w:rPr>
                <w:b/>
                <w:bCs/>
                <w:sz w:val="18"/>
                <w:szCs w:val="12"/>
              </w:rPr>
              <w:t>ITEM</w:t>
            </w:r>
          </w:p>
        </w:tc>
        <w:tc>
          <w:tcPr>
            <w:tcW w:w="31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865D19D" w14:textId="77777777" w:rsidR="00D72E29" w:rsidRPr="00D72E29" w:rsidRDefault="000C3635" w:rsidP="00D72E29">
            <w:pPr>
              <w:jc w:val="center"/>
              <w:rPr>
                <w:b/>
                <w:bCs/>
                <w:color w:val="000000" w:themeColor="text1"/>
                <w:sz w:val="18"/>
                <w:szCs w:val="12"/>
              </w:rPr>
            </w:pPr>
            <w:r w:rsidRPr="00D72E29">
              <w:rPr>
                <w:b/>
                <w:bCs/>
                <w:color w:val="000000" w:themeColor="text1"/>
                <w:sz w:val="18"/>
                <w:szCs w:val="12"/>
              </w:rPr>
              <w:t>DESCRIÇÃO/</w:t>
            </w:r>
          </w:p>
          <w:p w14:paraId="287CF4D9" w14:textId="6F7E3936" w:rsidR="000C3635" w:rsidRPr="00D72E29" w:rsidRDefault="000C3635" w:rsidP="00D72E29">
            <w:pPr>
              <w:jc w:val="center"/>
              <w:rPr>
                <w:b/>
                <w:bCs/>
                <w:color w:val="000000" w:themeColor="text1"/>
                <w:sz w:val="18"/>
                <w:szCs w:val="12"/>
                <w:lang w:eastAsia="en-US"/>
              </w:rPr>
            </w:pPr>
            <w:r w:rsidRPr="00D72E29">
              <w:rPr>
                <w:b/>
                <w:bCs/>
                <w:color w:val="000000" w:themeColor="text1"/>
                <w:sz w:val="18"/>
                <w:szCs w:val="12"/>
              </w:rPr>
              <w:t>ESPECIFICAÇÃO</w:t>
            </w:r>
          </w:p>
        </w:tc>
        <w:tc>
          <w:tcPr>
            <w:tcW w:w="203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5CC9DE2E" w14:textId="77777777" w:rsidR="000C3635" w:rsidRPr="00D72E29" w:rsidRDefault="000C3635" w:rsidP="00D72E29">
            <w:pPr>
              <w:jc w:val="center"/>
              <w:rPr>
                <w:b/>
                <w:bCs/>
                <w:sz w:val="18"/>
                <w:szCs w:val="12"/>
                <w:lang w:eastAsia="en-US"/>
              </w:rPr>
            </w:pPr>
            <w:r w:rsidRPr="00D72E29">
              <w:rPr>
                <w:b/>
                <w:bCs/>
                <w:sz w:val="18"/>
                <w:szCs w:val="12"/>
              </w:rPr>
              <w:t>IDENTIFICAÇÃO</w:t>
            </w:r>
          </w:p>
          <w:p w14:paraId="475D7123" w14:textId="77777777" w:rsidR="000C3635" w:rsidRPr="00D72E29" w:rsidRDefault="000C3635" w:rsidP="00D72E29">
            <w:pPr>
              <w:jc w:val="center"/>
              <w:rPr>
                <w:b/>
                <w:bCs/>
                <w:sz w:val="18"/>
                <w:szCs w:val="12"/>
                <w:lang w:eastAsia="en-US"/>
              </w:rPr>
            </w:pPr>
            <w:r w:rsidRPr="00D72E29">
              <w:rPr>
                <w:b/>
                <w:bCs/>
                <w:sz w:val="18"/>
                <w:szCs w:val="12"/>
              </w:rPr>
              <w:t>CATMAT</w:t>
            </w:r>
          </w:p>
        </w:tc>
        <w:tc>
          <w:tcPr>
            <w:tcW w:w="130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6CA312A" w14:textId="77777777" w:rsidR="000C3635" w:rsidRPr="00D72E29" w:rsidRDefault="000C3635" w:rsidP="00D72E29">
            <w:pPr>
              <w:jc w:val="center"/>
              <w:rPr>
                <w:b/>
                <w:bCs/>
                <w:sz w:val="18"/>
                <w:szCs w:val="12"/>
                <w:lang w:eastAsia="en-US"/>
              </w:rPr>
            </w:pPr>
            <w:r w:rsidRPr="00D72E29">
              <w:rPr>
                <w:b/>
                <w:bCs/>
                <w:sz w:val="18"/>
                <w:szCs w:val="12"/>
              </w:rPr>
              <w:t>UNIDADE DE MEDIDA</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5CD1636" w14:textId="0A29454F" w:rsidR="000C3635" w:rsidRPr="00D72E29" w:rsidRDefault="000C3635" w:rsidP="00D72E29">
            <w:pPr>
              <w:jc w:val="center"/>
              <w:rPr>
                <w:b/>
                <w:bCs/>
                <w:sz w:val="18"/>
                <w:szCs w:val="12"/>
              </w:rPr>
            </w:pPr>
            <w:r w:rsidRPr="00D72E29">
              <w:rPr>
                <w:b/>
                <w:bCs/>
                <w:sz w:val="18"/>
                <w:szCs w:val="12"/>
              </w:rPr>
              <w:t>QUANT.</w:t>
            </w:r>
          </w:p>
          <w:p w14:paraId="57D9FC6B" w14:textId="77777777" w:rsidR="000C3635" w:rsidRPr="00D72E29" w:rsidRDefault="000C3635" w:rsidP="00D72E29">
            <w:pPr>
              <w:jc w:val="center"/>
              <w:rPr>
                <w:b/>
                <w:bCs/>
                <w:sz w:val="18"/>
                <w:szCs w:val="12"/>
              </w:rPr>
            </w:pPr>
            <w:r w:rsidRPr="00D72E29">
              <w:rPr>
                <w:b/>
                <w:bCs/>
                <w:sz w:val="18"/>
                <w:szCs w:val="12"/>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0B576CD" w14:textId="35E9B4C2" w:rsidR="000C3635" w:rsidRPr="00D72E29" w:rsidRDefault="000C3635" w:rsidP="00D72E29">
            <w:pPr>
              <w:jc w:val="center"/>
              <w:rPr>
                <w:b/>
                <w:bCs/>
                <w:sz w:val="18"/>
                <w:szCs w:val="12"/>
              </w:rPr>
            </w:pPr>
            <w:r w:rsidRPr="00D72E29">
              <w:rPr>
                <w:b/>
                <w:bCs/>
                <w:sz w:val="18"/>
                <w:szCs w:val="12"/>
              </w:rPr>
              <w:t>QUANT.</w:t>
            </w:r>
          </w:p>
          <w:p w14:paraId="2C9B7FD3" w14:textId="77777777" w:rsidR="000C3635" w:rsidRPr="00D72E29" w:rsidRDefault="000C3635" w:rsidP="00D72E29">
            <w:pPr>
              <w:jc w:val="center"/>
              <w:rPr>
                <w:b/>
                <w:bCs/>
                <w:sz w:val="18"/>
                <w:szCs w:val="12"/>
                <w:lang w:eastAsia="en-US"/>
              </w:rPr>
            </w:pPr>
            <w:r w:rsidRPr="00D72E29">
              <w:rPr>
                <w:b/>
                <w:bCs/>
                <w:sz w:val="18"/>
                <w:szCs w:val="12"/>
              </w:rPr>
              <w:t>MÁXIMA</w:t>
            </w:r>
          </w:p>
        </w:tc>
      </w:tr>
      <w:tr w:rsidR="000C3635" w:rsidRPr="00D72E29" w14:paraId="209B8E1B"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246A6B0E" w14:textId="77777777" w:rsidR="000C3635" w:rsidRPr="00D72E29" w:rsidRDefault="000C3635" w:rsidP="00D72E29">
            <w:pPr>
              <w:jc w:val="center"/>
              <w:rPr>
                <w:sz w:val="22"/>
                <w:szCs w:val="16"/>
              </w:rPr>
            </w:pPr>
            <w:r w:rsidRPr="00D72E29">
              <w:rPr>
                <w:sz w:val="22"/>
                <w:szCs w:val="16"/>
              </w:rPr>
              <w:t>01</w:t>
            </w:r>
          </w:p>
        </w:tc>
        <w:tc>
          <w:tcPr>
            <w:tcW w:w="3177" w:type="dxa"/>
            <w:tcBorders>
              <w:top w:val="single" w:sz="4" w:space="0" w:color="auto"/>
              <w:left w:val="single" w:sz="4" w:space="0" w:color="auto"/>
              <w:bottom w:val="single" w:sz="4" w:space="0" w:color="auto"/>
              <w:right w:val="single" w:sz="4" w:space="0" w:color="auto"/>
            </w:tcBorders>
          </w:tcPr>
          <w:p w14:paraId="2199C723"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TUBO DE CONCRETO VIBRADO PB DIAM. 300MMX1000MM COMPRIMENTO, ESPESSURA DA PAREDE 3,5CM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23795565" w14:textId="358A2BBF" w:rsidR="000C3635" w:rsidRPr="00D72E29" w:rsidRDefault="000C3635" w:rsidP="00D72E29">
            <w:pPr>
              <w:jc w:val="center"/>
              <w:rPr>
                <w:sz w:val="22"/>
                <w:szCs w:val="16"/>
                <w:lang w:eastAsia="en-US"/>
              </w:rPr>
            </w:pPr>
            <w:r w:rsidRPr="00D72E29">
              <w:rPr>
                <w:sz w:val="22"/>
                <w:szCs w:val="16"/>
                <w:lang w:eastAsia="en-US"/>
              </w:rPr>
              <w:t>ITEM NÃO ENCONTRADO CONFORME ESPECIFICAÇÃO</w:t>
            </w:r>
          </w:p>
          <w:p w14:paraId="00CDC8B4" w14:textId="77777777" w:rsidR="000C3635" w:rsidRPr="00D72E29" w:rsidRDefault="000C3635" w:rsidP="00D72E29">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71996007"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2405E70E" w14:textId="77777777" w:rsidR="000C3635" w:rsidRPr="00D72E29" w:rsidRDefault="000C3635" w:rsidP="00D72E29">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17DC281" w14:textId="77777777" w:rsidR="000C3635" w:rsidRPr="00D72E29" w:rsidRDefault="000C3635" w:rsidP="00D72E29">
            <w:pPr>
              <w:jc w:val="center"/>
              <w:rPr>
                <w:sz w:val="22"/>
                <w:szCs w:val="16"/>
                <w:lang w:eastAsia="en-US"/>
              </w:rPr>
            </w:pPr>
            <w:r w:rsidRPr="00D72E29">
              <w:rPr>
                <w:sz w:val="22"/>
                <w:szCs w:val="16"/>
                <w:lang w:eastAsia="en-US"/>
              </w:rPr>
              <w:t>2000</w:t>
            </w:r>
          </w:p>
        </w:tc>
      </w:tr>
      <w:tr w:rsidR="000C3635" w:rsidRPr="00D72E29" w14:paraId="5E4F7D4A"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0AA760FA" w14:textId="77777777" w:rsidR="000C3635" w:rsidRPr="00D72E29" w:rsidRDefault="000C3635" w:rsidP="00D72E29">
            <w:pPr>
              <w:jc w:val="center"/>
              <w:rPr>
                <w:sz w:val="22"/>
                <w:szCs w:val="16"/>
                <w:lang w:eastAsia="en-US"/>
              </w:rPr>
            </w:pPr>
            <w:r w:rsidRPr="00D72E29">
              <w:rPr>
                <w:sz w:val="22"/>
                <w:szCs w:val="16"/>
              </w:rPr>
              <w:t>02</w:t>
            </w:r>
          </w:p>
        </w:tc>
        <w:tc>
          <w:tcPr>
            <w:tcW w:w="3177" w:type="dxa"/>
            <w:tcBorders>
              <w:top w:val="single" w:sz="4" w:space="0" w:color="auto"/>
              <w:left w:val="single" w:sz="4" w:space="0" w:color="auto"/>
              <w:bottom w:val="single" w:sz="4" w:space="0" w:color="auto"/>
              <w:right w:val="single" w:sz="4" w:space="0" w:color="auto"/>
            </w:tcBorders>
          </w:tcPr>
          <w:p w14:paraId="52400F04"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TUBO DE CONCRETO VIBRADO PB DIAM. 400MMX1000MM COMPRIMENTO, ESPESSURA DA PAREDE 4CM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7E8CEF21" w14:textId="10BD13E2" w:rsidR="000C3635" w:rsidRPr="00D72E29" w:rsidRDefault="000C3635" w:rsidP="00D72E29">
            <w:pPr>
              <w:jc w:val="center"/>
              <w:rPr>
                <w:sz w:val="22"/>
                <w:szCs w:val="16"/>
                <w:lang w:eastAsia="en-US"/>
              </w:rPr>
            </w:pPr>
            <w:r w:rsidRPr="00D72E29">
              <w:rPr>
                <w:sz w:val="22"/>
                <w:szCs w:val="16"/>
                <w:lang w:eastAsia="en-US"/>
              </w:rPr>
              <w:t>ITEM NÃO ENCONTRADO CONFORME ESPECIFICAÇÃO</w:t>
            </w:r>
          </w:p>
          <w:p w14:paraId="7FBECDA7" w14:textId="77777777" w:rsidR="000C3635" w:rsidRPr="00D72E29" w:rsidRDefault="000C3635" w:rsidP="00D72E29">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55E48BDC"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3BD64B11" w14:textId="77777777" w:rsidR="000C3635" w:rsidRPr="00D72E29" w:rsidRDefault="000C3635" w:rsidP="00D72E29">
            <w:pPr>
              <w:jc w:val="center"/>
              <w:rPr>
                <w:sz w:val="22"/>
                <w:szCs w:val="16"/>
                <w:lang w:eastAsia="en-US"/>
              </w:rPr>
            </w:pPr>
            <w:r w:rsidRPr="00D72E29">
              <w:rPr>
                <w:sz w:val="22"/>
                <w:szCs w:val="16"/>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70AA458" w14:textId="77777777" w:rsidR="000C3635" w:rsidRPr="00D72E29" w:rsidRDefault="000C3635" w:rsidP="00D72E29">
            <w:pPr>
              <w:jc w:val="center"/>
              <w:rPr>
                <w:sz w:val="22"/>
                <w:szCs w:val="16"/>
                <w:lang w:eastAsia="en-US"/>
              </w:rPr>
            </w:pPr>
            <w:r w:rsidRPr="00D72E29">
              <w:rPr>
                <w:sz w:val="22"/>
                <w:szCs w:val="16"/>
                <w:lang w:eastAsia="en-US"/>
              </w:rPr>
              <w:t>2000</w:t>
            </w:r>
          </w:p>
        </w:tc>
      </w:tr>
      <w:tr w:rsidR="000C3635" w:rsidRPr="00D72E29" w14:paraId="7CB637E7"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2A865800" w14:textId="77777777" w:rsidR="000C3635" w:rsidRPr="00D72E29" w:rsidRDefault="000C3635" w:rsidP="00D72E29">
            <w:pPr>
              <w:jc w:val="center"/>
              <w:rPr>
                <w:sz w:val="22"/>
                <w:szCs w:val="16"/>
                <w:lang w:eastAsia="en-US"/>
              </w:rPr>
            </w:pPr>
            <w:r w:rsidRPr="00D72E29">
              <w:rPr>
                <w:sz w:val="22"/>
                <w:szCs w:val="16"/>
              </w:rPr>
              <w:t>03</w:t>
            </w:r>
          </w:p>
        </w:tc>
        <w:tc>
          <w:tcPr>
            <w:tcW w:w="3177" w:type="dxa"/>
            <w:tcBorders>
              <w:top w:val="single" w:sz="4" w:space="0" w:color="auto"/>
              <w:left w:val="single" w:sz="4" w:space="0" w:color="auto"/>
              <w:bottom w:val="single" w:sz="4" w:space="0" w:color="auto"/>
              <w:right w:val="single" w:sz="4" w:space="0" w:color="auto"/>
            </w:tcBorders>
          </w:tcPr>
          <w:p w14:paraId="7EEAC2DA"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TUBO DE CONCRETO VIBRADO PB DIAM. 600MMX1000MM COMPRIMENTO, ESPESSURA DA PAREDE 6CM COM FERRO.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0F4210A5"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74854FB2"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394F63FD" w14:textId="77777777" w:rsidR="000C3635" w:rsidRPr="00D72E29" w:rsidRDefault="000C3635" w:rsidP="00D72E29">
            <w:pPr>
              <w:jc w:val="center"/>
              <w:rPr>
                <w:sz w:val="22"/>
                <w:szCs w:val="16"/>
                <w:lang w:eastAsia="en-US"/>
              </w:rPr>
            </w:pPr>
            <w:r w:rsidRPr="00D72E29">
              <w:rPr>
                <w:sz w:val="22"/>
                <w:szCs w:val="16"/>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5BBB25C" w14:textId="77777777" w:rsidR="000C3635" w:rsidRPr="00D72E29" w:rsidRDefault="000C3635" w:rsidP="00D72E29">
            <w:pPr>
              <w:jc w:val="center"/>
              <w:rPr>
                <w:sz w:val="22"/>
                <w:szCs w:val="16"/>
                <w:lang w:eastAsia="en-US"/>
              </w:rPr>
            </w:pPr>
            <w:r w:rsidRPr="00D72E29">
              <w:rPr>
                <w:sz w:val="22"/>
                <w:szCs w:val="16"/>
                <w:lang w:eastAsia="en-US"/>
              </w:rPr>
              <w:t>1500</w:t>
            </w:r>
          </w:p>
        </w:tc>
      </w:tr>
      <w:tr w:rsidR="000C3635" w:rsidRPr="00D72E29" w14:paraId="71CFC817"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758B99DE" w14:textId="77777777" w:rsidR="000C3635" w:rsidRPr="00D72E29" w:rsidRDefault="000C3635" w:rsidP="00D72E29">
            <w:pPr>
              <w:jc w:val="center"/>
              <w:rPr>
                <w:sz w:val="22"/>
                <w:szCs w:val="16"/>
              </w:rPr>
            </w:pPr>
            <w:r w:rsidRPr="00D72E29">
              <w:rPr>
                <w:sz w:val="22"/>
                <w:szCs w:val="16"/>
              </w:rPr>
              <w:t>04</w:t>
            </w:r>
          </w:p>
        </w:tc>
        <w:tc>
          <w:tcPr>
            <w:tcW w:w="3177" w:type="dxa"/>
            <w:tcBorders>
              <w:top w:val="single" w:sz="4" w:space="0" w:color="auto"/>
              <w:left w:val="single" w:sz="4" w:space="0" w:color="auto"/>
              <w:bottom w:val="single" w:sz="4" w:space="0" w:color="auto"/>
              <w:right w:val="single" w:sz="4" w:space="0" w:color="auto"/>
            </w:tcBorders>
          </w:tcPr>
          <w:p w14:paraId="079ACAB8"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TUBO DE CONCRETO VIBRADO PB DIAM 800MMX1000MM COMPRIMENTO, ESPESSURA DA PAREDE DE 08CM COM FERRO ( CA1).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585FAC11"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6958DCFE"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1122EDCB" w14:textId="77777777" w:rsidR="000C3635" w:rsidRPr="00D72E29" w:rsidRDefault="000C3635" w:rsidP="00D72E29">
            <w:pPr>
              <w:jc w:val="center"/>
              <w:rPr>
                <w:sz w:val="22"/>
                <w:szCs w:val="16"/>
                <w:lang w:eastAsia="en-US"/>
              </w:rPr>
            </w:pPr>
            <w:r w:rsidRPr="00D72E29">
              <w:rPr>
                <w:sz w:val="22"/>
                <w:szCs w:val="16"/>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4093F58" w14:textId="77777777" w:rsidR="000C3635" w:rsidRPr="00D72E29" w:rsidRDefault="000C3635" w:rsidP="00D72E29">
            <w:pPr>
              <w:jc w:val="center"/>
              <w:rPr>
                <w:sz w:val="22"/>
                <w:szCs w:val="16"/>
                <w:lang w:eastAsia="en-US"/>
              </w:rPr>
            </w:pPr>
            <w:r w:rsidRPr="00D72E29">
              <w:rPr>
                <w:sz w:val="22"/>
                <w:szCs w:val="16"/>
                <w:lang w:eastAsia="en-US"/>
              </w:rPr>
              <w:t>200</w:t>
            </w:r>
          </w:p>
        </w:tc>
      </w:tr>
      <w:tr w:rsidR="000C3635" w:rsidRPr="00D72E29" w14:paraId="3C917F11"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4B3C123E" w14:textId="77777777" w:rsidR="000C3635" w:rsidRPr="00D72E29" w:rsidRDefault="000C3635" w:rsidP="00D72E29">
            <w:pPr>
              <w:jc w:val="center"/>
              <w:rPr>
                <w:sz w:val="22"/>
                <w:szCs w:val="16"/>
              </w:rPr>
            </w:pPr>
            <w:r w:rsidRPr="00D72E29">
              <w:rPr>
                <w:sz w:val="22"/>
                <w:szCs w:val="16"/>
              </w:rPr>
              <w:t>05</w:t>
            </w:r>
          </w:p>
        </w:tc>
        <w:tc>
          <w:tcPr>
            <w:tcW w:w="3177" w:type="dxa"/>
            <w:tcBorders>
              <w:top w:val="single" w:sz="4" w:space="0" w:color="auto"/>
              <w:left w:val="single" w:sz="4" w:space="0" w:color="auto"/>
              <w:bottom w:val="single" w:sz="4" w:space="0" w:color="auto"/>
              <w:right w:val="single" w:sz="4" w:space="0" w:color="auto"/>
            </w:tcBorders>
          </w:tcPr>
          <w:p w14:paraId="5A949FFA"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TUBO DE CONCRETO VIBRADO PB DIAM 1000MMX1000MM COMPRIMENTO ESPESSURA DA PAREDE 10CM COM FERRO (CA1).PADRÃO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12CA104A"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6CDFB1E2"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CB8247C" w14:textId="77777777" w:rsidR="000C3635" w:rsidRPr="00D72E29" w:rsidRDefault="000C3635" w:rsidP="00D72E29">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F5C8CC7" w14:textId="77777777" w:rsidR="000C3635" w:rsidRPr="00D72E29" w:rsidRDefault="000C3635" w:rsidP="00D72E29">
            <w:pPr>
              <w:jc w:val="center"/>
              <w:rPr>
                <w:sz w:val="22"/>
                <w:szCs w:val="16"/>
                <w:lang w:eastAsia="en-US"/>
              </w:rPr>
            </w:pPr>
            <w:r w:rsidRPr="00D72E29">
              <w:rPr>
                <w:sz w:val="22"/>
                <w:szCs w:val="16"/>
                <w:lang w:eastAsia="en-US"/>
              </w:rPr>
              <w:t>200</w:t>
            </w:r>
          </w:p>
        </w:tc>
      </w:tr>
      <w:tr w:rsidR="000C3635" w:rsidRPr="00D72E29" w14:paraId="350CD498"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34C481AC" w14:textId="77777777" w:rsidR="000C3635" w:rsidRPr="00D72E29" w:rsidRDefault="000C3635" w:rsidP="00D72E29">
            <w:pPr>
              <w:jc w:val="center"/>
              <w:rPr>
                <w:sz w:val="22"/>
                <w:szCs w:val="16"/>
              </w:rPr>
            </w:pPr>
            <w:r w:rsidRPr="00D72E29">
              <w:rPr>
                <w:sz w:val="22"/>
                <w:szCs w:val="16"/>
              </w:rPr>
              <w:t>06</w:t>
            </w:r>
          </w:p>
        </w:tc>
        <w:tc>
          <w:tcPr>
            <w:tcW w:w="3177" w:type="dxa"/>
            <w:tcBorders>
              <w:top w:val="single" w:sz="4" w:space="0" w:color="auto"/>
              <w:left w:val="single" w:sz="4" w:space="0" w:color="auto"/>
              <w:bottom w:val="single" w:sz="4" w:space="0" w:color="auto"/>
              <w:right w:val="single" w:sz="4" w:space="0" w:color="auto"/>
            </w:tcBorders>
          </w:tcPr>
          <w:p w14:paraId="71AF7CCC"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 xml:space="preserve">TUBO DE CONCRETO VIBRADO PB DIAM 1500MMX1500MM COMPRIMENTO ESPESSURA DA PAREDE 11CM COM FERRO (CA1).PADRÃO DNIT </w:t>
            </w:r>
            <w:r w:rsidRPr="00D72E29">
              <w:rPr>
                <w:color w:val="000000" w:themeColor="text1"/>
                <w:sz w:val="22"/>
                <w:szCs w:val="16"/>
                <w:lang w:eastAsia="en-US"/>
              </w:rPr>
              <w:lastRenderedPageBreak/>
              <w:t>E ABNT</w:t>
            </w:r>
          </w:p>
        </w:tc>
        <w:tc>
          <w:tcPr>
            <w:tcW w:w="2032" w:type="dxa"/>
            <w:tcBorders>
              <w:top w:val="single" w:sz="4" w:space="0" w:color="auto"/>
              <w:left w:val="single" w:sz="4" w:space="0" w:color="auto"/>
              <w:bottom w:val="single" w:sz="4" w:space="0" w:color="auto"/>
              <w:right w:val="single" w:sz="4" w:space="0" w:color="auto"/>
            </w:tcBorders>
            <w:vAlign w:val="center"/>
          </w:tcPr>
          <w:p w14:paraId="74538BBA" w14:textId="77777777" w:rsidR="000C3635" w:rsidRPr="00D72E29" w:rsidRDefault="000C3635" w:rsidP="00D72E29">
            <w:pPr>
              <w:jc w:val="center"/>
              <w:rPr>
                <w:sz w:val="22"/>
                <w:szCs w:val="16"/>
                <w:lang w:eastAsia="en-US"/>
              </w:rPr>
            </w:pPr>
            <w:r w:rsidRPr="00D72E29">
              <w:rPr>
                <w:sz w:val="22"/>
                <w:szCs w:val="16"/>
                <w:lang w:eastAsia="en-US"/>
              </w:rPr>
              <w:lastRenderedPageBreak/>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442454E2"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40D934BF" w14:textId="77777777" w:rsidR="000C3635" w:rsidRPr="00D72E29" w:rsidRDefault="000C3635" w:rsidP="00D72E29">
            <w:pPr>
              <w:jc w:val="center"/>
              <w:rPr>
                <w:sz w:val="22"/>
                <w:szCs w:val="16"/>
                <w:lang w:eastAsia="en-US"/>
              </w:rPr>
            </w:pPr>
            <w:r w:rsidRPr="00D72E29">
              <w:rPr>
                <w:sz w:val="22"/>
                <w:szCs w:val="16"/>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7C96AA3" w14:textId="77777777" w:rsidR="000C3635" w:rsidRPr="00D72E29" w:rsidRDefault="000C3635" w:rsidP="00D72E29">
            <w:pPr>
              <w:jc w:val="center"/>
              <w:rPr>
                <w:sz w:val="22"/>
                <w:szCs w:val="16"/>
                <w:lang w:eastAsia="en-US"/>
              </w:rPr>
            </w:pPr>
            <w:r w:rsidRPr="00D72E29">
              <w:rPr>
                <w:sz w:val="22"/>
                <w:szCs w:val="16"/>
                <w:lang w:eastAsia="en-US"/>
              </w:rPr>
              <w:t>30</w:t>
            </w:r>
          </w:p>
        </w:tc>
      </w:tr>
      <w:tr w:rsidR="000C3635" w:rsidRPr="00D72E29" w14:paraId="127603B7"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48449BD7" w14:textId="77777777" w:rsidR="000C3635" w:rsidRPr="00D72E29" w:rsidRDefault="000C3635" w:rsidP="00D72E29">
            <w:pPr>
              <w:jc w:val="center"/>
              <w:rPr>
                <w:sz w:val="22"/>
                <w:szCs w:val="16"/>
              </w:rPr>
            </w:pPr>
            <w:r w:rsidRPr="00D72E29">
              <w:rPr>
                <w:sz w:val="22"/>
                <w:szCs w:val="16"/>
              </w:rPr>
              <w:lastRenderedPageBreak/>
              <w:t>07</w:t>
            </w:r>
          </w:p>
        </w:tc>
        <w:tc>
          <w:tcPr>
            <w:tcW w:w="3177" w:type="dxa"/>
            <w:tcBorders>
              <w:top w:val="single" w:sz="4" w:space="0" w:color="auto"/>
              <w:left w:val="single" w:sz="4" w:space="0" w:color="auto"/>
              <w:bottom w:val="single" w:sz="4" w:space="0" w:color="auto"/>
              <w:right w:val="single" w:sz="4" w:space="0" w:color="auto"/>
            </w:tcBorders>
          </w:tcPr>
          <w:p w14:paraId="0B1B7208"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CALHA DE CONCRETO VIBRADO PB DIAM 400MM X1000MM COMPRIMENTO ESPESSURA DA PAREDE 04CM.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36F2581A"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0A2AA3F5"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20E09E8F" w14:textId="77777777" w:rsidR="000C3635" w:rsidRPr="00D72E29" w:rsidRDefault="000C3635" w:rsidP="00D72E29">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42FA266" w14:textId="77777777" w:rsidR="000C3635" w:rsidRPr="00D72E29" w:rsidRDefault="000C3635" w:rsidP="00D72E29">
            <w:pPr>
              <w:jc w:val="center"/>
              <w:rPr>
                <w:sz w:val="22"/>
                <w:szCs w:val="16"/>
                <w:lang w:eastAsia="en-US"/>
              </w:rPr>
            </w:pPr>
            <w:r w:rsidRPr="00D72E29">
              <w:rPr>
                <w:sz w:val="22"/>
                <w:szCs w:val="16"/>
                <w:lang w:eastAsia="en-US"/>
              </w:rPr>
              <w:t>2000</w:t>
            </w:r>
          </w:p>
        </w:tc>
      </w:tr>
      <w:tr w:rsidR="000C3635" w:rsidRPr="00D72E29" w14:paraId="14BB0F32"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54794318" w14:textId="77777777" w:rsidR="000C3635" w:rsidRPr="00D72E29" w:rsidRDefault="000C3635" w:rsidP="00D72E29">
            <w:pPr>
              <w:jc w:val="center"/>
              <w:rPr>
                <w:sz w:val="22"/>
                <w:szCs w:val="16"/>
                <w:lang w:eastAsia="en-US"/>
              </w:rPr>
            </w:pPr>
            <w:r w:rsidRPr="00D72E29">
              <w:rPr>
                <w:sz w:val="22"/>
                <w:szCs w:val="16"/>
              </w:rPr>
              <w:t>08</w:t>
            </w:r>
          </w:p>
        </w:tc>
        <w:tc>
          <w:tcPr>
            <w:tcW w:w="3177" w:type="dxa"/>
            <w:tcBorders>
              <w:top w:val="single" w:sz="4" w:space="0" w:color="auto"/>
              <w:left w:val="single" w:sz="4" w:space="0" w:color="auto"/>
              <w:bottom w:val="single" w:sz="4" w:space="0" w:color="auto"/>
              <w:right w:val="single" w:sz="4" w:space="0" w:color="auto"/>
            </w:tcBorders>
          </w:tcPr>
          <w:p w14:paraId="4B0FD1B9"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CALHA DE CONCRETO VIBRADO PB DIAM 300MMX1000MM COMPRIMENTO ESPESSURA DA PAREDE 03CM.</w:t>
            </w:r>
            <w:r w:rsidRPr="00D72E29">
              <w:rPr>
                <w:color w:val="000000" w:themeColor="text1"/>
                <w:sz w:val="22"/>
                <w:szCs w:val="16"/>
              </w:rPr>
              <w:t xml:space="preserve"> </w:t>
            </w:r>
            <w:r w:rsidRPr="00D72E29">
              <w:rPr>
                <w:color w:val="000000" w:themeColor="text1"/>
                <w:sz w:val="22"/>
                <w:szCs w:val="16"/>
                <w:lang w:eastAsia="en-US"/>
              </w:rPr>
              <w:t>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38ED9686"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0DB4773D"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F4F097E" w14:textId="77777777" w:rsidR="000C3635" w:rsidRPr="00D72E29" w:rsidRDefault="000C3635" w:rsidP="00D72E29">
            <w:pPr>
              <w:jc w:val="center"/>
              <w:rPr>
                <w:sz w:val="22"/>
                <w:szCs w:val="16"/>
                <w:lang w:eastAsia="en-US"/>
              </w:rPr>
            </w:pPr>
            <w:r w:rsidRPr="00D72E29">
              <w:rPr>
                <w:sz w:val="22"/>
                <w:szCs w:val="16"/>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762C18A9" w14:textId="77777777" w:rsidR="000C3635" w:rsidRPr="00D72E29" w:rsidRDefault="000C3635" w:rsidP="00D72E29">
            <w:pPr>
              <w:jc w:val="center"/>
              <w:rPr>
                <w:sz w:val="22"/>
                <w:szCs w:val="16"/>
                <w:lang w:eastAsia="en-US"/>
              </w:rPr>
            </w:pPr>
            <w:r w:rsidRPr="00D72E29">
              <w:rPr>
                <w:sz w:val="22"/>
                <w:szCs w:val="16"/>
                <w:lang w:eastAsia="en-US"/>
              </w:rPr>
              <w:t>2000</w:t>
            </w:r>
          </w:p>
        </w:tc>
      </w:tr>
      <w:tr w:rsidR="000C3635" w:rsidRPr="00D72E29" w14:paraId="2161846C"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6742B81E" w14:textId="77777777" w:rsidR="000C3635" w:rsidRPr="00D72E29" w:rsidRDefault="000C3635" w:rsidP="00D72E29">
            <w:pPr>
              <w:jc w:val="center"/>
              <w:rPr>
                <w:sz w:val="22"/>
                <w:szCs w:val="16"/>
              </w:rPr>
            </w:pPr>
            <w:r w:rsidRPr="00D72E29">
              <w:rPr>
                <w:sz w:val="22"/>
                <w:szCs w:val="16"/>
              </w:rPr>
              <w:t>09</w:t>
            </w:r>
          </w:p>
        </w:tc>
        <w:tc>
          <w:tcPr>
            <w:tcW w:w="3177" w:type="dxa"/>
            <w:tcBorders>
              <w:top w:val="single" w:sz="4" w:space="0" w:color="auto"/>
              <w:left w:val="single" w:sz="4" w:space="0" w:color="auto"/>
              <w:bottom w:val="single" w:sz="4" w:space="0" w:color="auto"/>
              <w:right w:val="single" w:sz="4" w:space="0" w:color="auto"/>
            </w:tcBorders>
          </w:tcPr>
          <w:p w14:paraId="059E57A1"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MEIO FIO DE CONCRETO VIBRADO COMPRIMENTO 800MMX300MM ALTURAX 100MM ESPESSURA.</w:t>
            </w:r>
          </w:p>
        </w:tc>
        <w:tc>
          <w:tcPr>
            <w:tcW w:w="2032" w:type="dxa"/>
            <w:tcBorders>
              <w:top w:val="single" w:sz="4" w:space="0" w:color="auto"/>
              <w:left w:val="single" w:sz="4" w:space="0" w:color="auto"/>
              <w:bottom w:val="single" w:sz="4" w:space="0" w:color="auto"/>
              <w:right w:val="single" w:sz="4" w:space="0" w:color="auto"/>
            </w:tcBorders>
            <w:vAlign w:val="center"/>
          </w:tcPr>
          <w:p w14:paraId="26947137" w14:textId="77777777" w:rsidR="000C3635" w:rsidRPr="00D72E29" w:rsidRDefault="000C3635" w:rsidP="00D72E29">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27C80786"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3FD57087" w14:textId="77777777" w:rsidR="000C3635" w:rsidRPr="00D72E29" w:rsidRDefault="000C3635" w:rsidP="00D72E29">
            <w:pPr>
              <w:jc w:val="center"/>
              <w:rPr>
                <w:sz w:val="22"/>
                <w:szCs w:val="16"/>
                <w:lang w:eastAsia="en-US"/>
              </w:rPr>
            </w:pPr>
            <w:r w:rsidRPr="00D72E29">
              <w:rPr>
                <w:sz w:val="22"/>
                <w:szCs w:val="16"/>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7A4AC481" w14:textId="77777777" w:rsidR="000C3635" w:rsidRPr="00D72E29" w:rsidRDefault="000C3635" w:rsidP="00D72E29">
            <w:pPr>
              <w:jc w:val="center"/>
              <w:rPr>
                <w:sz w:val="22"/>
                <w:szCs w:val="16"/>
                <w:lang w:eastAsia="en-US"/>
              </w:rPr>
            </w:pPr>
            <w:r w:rsidRPr="00D72E29">
              <w:rPr>
                <w:sz w:val="22"/>
                <w:szCs w:val="16"/>
                <w:lang w:eastAsia="en-US"/>
              </w:rPr>
              <w:t>4000</w:t>
            </w:r>
          </w:p>
        </w:tc>
      </w:tr>
      <w:tr w:rsidR="000C3635" w:rsidRPr="00D72E29" w14:paraId="59222CF1"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3521EAF1" w14:textId="77777777" w:rsidR="000C3635" w:rsidRPr="00D72E29" w:rsidRDefault="000C3635" w:rsidP="00D72E29">
            <w:pPr>
              <w:jc w:val="center"/>
              <w:rPr>
                <w:sz w:val="22"/>
                <w:szCs w:val="16"/>
              </w:rPr>
            </w:pPr>
            <w:r w:rsidRPr="00D72E29">
              <w:rPr>
                <w:sz w:val="22"/>
                <w:szCs w:val="16"/>
              </w:rPr>
              <w:t>10</w:t>
            </w:r>
          </w:p>
        </w:tc>
        <w:tc>
          <w:tcPr>
            <w:tcW w:w="3177" w:type="dxa"/>
            <w:tcBorders>
              <w:top w:val="single" w:sz="4" w:space="0" w:color="auto"/>
              <w:left w:val="single" w:sz="4" w:space="0" w:color="auto"/>
              <w:bottom w:val="single" w:sz="4" w:space="0" w:color="auto"/>
              <w:right w:val="single" w:sz="4" w:space="0" w:color="auto"/>
            </w:tcBorders>
          </w:tcPr>
          <w:p w14:paraId="713EF2DE"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 xml:space="preserve">BLOCO DE CONCRETO ESTRUTURAL TIPO TIJOLO DE CIMENTO VAZADO 10X20X40 </w:t>
            </w:r>
          </w:p>
        </w:tc>
        <w:tc>
          <w:tcPr>
            <w:tcW w:w="2032" w:type="dxa"/>
            <w:tcBorders>
              <w:top w:val="single" w:sz="4" w:space="0" w:color="auto"/>
              <w:left w:val="single" w:sz="4" w:space="0" w:color="auto"/>
              <w:bottom w:val="single" w:sz="4" w:space="0" w:color="auto"/>
              <w:right w:val="single" w:sz="4" w:space="0" w:color="auto"/>
            </w:tcBorders>
            <w:vAlign w:val="center"/>
          </w:tcPr>
          <w:p w14:paraId="16F82E41" w14:textId="77777777" w:rsidR="000C3635" w:rsidRPr="00D72E29" w:rsidRDefault="000C3635" w:rsidP="00D72E29">
            <w:pPr>
              <w:shd w:val="clear" w:color="auto" w:fill="FFFFFF"/>
              <w:jc w:val="center"/>
              <w:rPr>
                <w:sz w:val="22"/>
                <w:szCs w:val="16"/>
              </w:rPr>
            </w:pPr>
            <w:r w:rsidRPr="00D72E29">
              <w:rPr>
                <w:sz w:val="22"/>
                <w:szCs w:val="16"/>
              </w:rPr>
              <w:t>ITEM NÃO ENCONTRADO CONFORME ESPECIFICAÇÃO</w:t>
            </w:r>
          </w:p>
          <w:p w14:paraId="4A1333FA" w14:textId="77777777" w:rsidR="000C3635" w:rsidRPr="00D72E29" w:rsidRDefault="000C3635" w:rsidP="00D72E29">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5DBDD8C8"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7325E20" w14:textId="77777777" w:rsidR="000C3635" w:rsidRPr="00D72E29" w:rsidRDefault="000C3635" w:rsidP="00D72E29">
            <w:pPr>
              <w:jc w:val="center"/>
              <w:rPr>
                <w:sz w:val="22"/>
                <w:szCs w:val="16"/>
                <w:lang w:eastAsia="en-US"/>
              </w:rPr>
            </w:pPr>
            <w:r w:rsidRPr="00D72E29">
              <w:rPr>
                <w:sz w:val="22"/>
                <w:szCs w:val="16"/>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251D9ED" w14:textId="77777777" w:rsidR="000C3635" w:rsidRPr="00D72E29" w:rsidRDefault="000C3635" w:rsidP="00D72E29">
            <w:pPr>
              <w:jc w:val="center"/>
              <w:rPr>
                <w:sz w:val="22"/>
                <w:szCs w:val="16"/>
                <w:lang w:eastAsia="en-US"/>
              </w:rPr>
            </w:pPr>
            <w:r w:rsidRPr="00D72E29">
              <w:rPr>
                <w:sz w:val="22"/>
                <w:szCs w:val="16"/>
                <w:lang w:eastAsia="en-US"/>
              </w:rPr>
              <w:t>5.000</w:t>
            </w:r>
          </w:p>
        </w:tc>
      </w:tr>
      <w:tr w:rsidR="000C3635" w:rsidRPr="00D72E29" w14:paraId="7185177F"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0F22FD35" w14:textId="77777777" w:rsidR="000C3635" w:rsidRPr="00D72E29" w:rsidRDefault="000C3635" w:rsidP="00D72E29">
            <w:pPr>
              <w:jc w:val="center"/>
              <w:rPr>
                <w:sz w:val="22"/>
                <w:szCs w:val="16"/>
              </w:rPr>
            </w:pPr>
            <w:r w:rsidRPr="00D72E29">
              <w:rPr>
                <w:sz w:val="22"/>
                <w:szCs w:val="16"/>
              </w:rPr>
              <w:t>11</w:t>
            </w:r>
          </w:p>
        </w:tc>
        <w:tc>
          <w:tcPr>
            <w:tcW w:w="3177" w:type="dxa"/>
            <w:tcBorders>
              <w:top w:val="single" w:sz="4" w:space="0" w:color="auto"/>
              <w:left w:val="single" w:sz="4" w:space="0" w:color="auto"/>
              <w:bottom w:val="single" w:sz="4" w:space="0" w:color="auto"/>
              <w:right w:val="single" w:sz="4" w:space="0" w:color="auto"/>
            </w:tcBorders>
          </w:tcPr>
          <w:p w14:paraId="4C58A40F" w14:textId="77777777" w:rsidR="000C3635" w:rsidRPr="00D72E29" w:rsidRDefault="000C3635" w:rsidP="00D72E29">
            <w:pPr>
              <w:jc w:val="both"/>
              <w:rPr>
                <w:color w:val="000000" w:themeColor="text1"/>
                <w:sz w:val="22"/>
                <w:szCs w:val="16"/>
                <w:lang w:eastAsia="en-US"/>
              </w:rPr>
            </w:pPr>
            <w:r w:rsidRPr="00D72E29">
              <w:rPr>
                <w:color w:val="000000" w:themeColor="text1"/>
                <w:sz w:val="22"/>
                <w:szCs w:val="16"/>
                <w:lang w:eastAsia="en-US"/>
              </w:rPr>
              <w:t xml:space="preserve">BLOCO DE CONCRETO ESTRUTURAL TIPO TIJOLO DE CIMENTO VASADO 15X20X40 </w:t>
            </w:r>
          </w:p>
        </w:tc>
        <w:tc>
          <w:tcPr>
            <w:tcW w:w="2032" w:type="dxa"/>
            <w:tcBorders>
              <w:top w:val="single" w:sz="4" w:space="0" w:color="auto"/>
              <w:left w:val="single" w:sz="4" w:space="0" w:color="auto"/>
              <w:bottom w:val="single" w:sz="4" w:space="0" w:color="auto"/>
              <w:right w:val="single" w:sz="4" w:space="0" w:color="auto"/>
            </w:tcBorders>
            <w:vAlign w:val="center"/>
          </w:tcPr>
          <w:p w14:paraId="6B7B271D" w14:textId="40B0823E" w:rsidR="000C3635" w:rsidRPr="00D72E29" w:rsidRDefault="000C3635" w:rsidP="00D72E29">
            <w:pPr>
              <w:shd w:val="clear" w:color="auto" w:fill="FFFFFF"/>
              <w:jc w:val="center"/>
              <w:rPr>
                <w:sz w:val="22"/>
                <w:szCs w:val="16"/>
                <w:lang w:eastAsia="en-US"/>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6E9874C0"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69C3D545" w14:textId="77777777" w:rsidR="000C3635" w:rsidRPr="00D72E29" w:rsidRDefault="000C3635" w:rsidP="00D72E29">
            <w:pPr>
              <w:jc w:val="center"/>
              <w:rPr>
                <w:sz w:val="22"/>
                <w:szCs w:val="16"/>
                <w:lang w:eastAsia="en-US"/>
              </w:rPr>
            </w:pPr>
            <w:r w:rsidRPr="00D72E29">
              <w:rPr>
                <w:sz w:val="22"/>
                <w:szCs w:val="16"/>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18D9AB16" w14:textId="77777777" w:rsidR="000C3635" w:rsidRPr="00D72E29" w:rsidRDefault="000C3635" w:rsidP="00D72E29">
            <w:pPr>
              <w:jc w:val="center"/>
              <w:rPr>
                <w:sz w:val="22"/>
                <w:szCs w:val="16"/>
                <w:lang w:eastAsia="en-US"/>
              </w:rPr>
            </w:pPr>
            <w:r w:rsidRPr="00D72E29">
              <w:rPr>
                <w:sz w:val="22"/>
                <w:szCs w:val="16"/>
                <w:lang w:eastAsia="en-US"/>
              </w:rPr>
              <w:t>5.000</w:t>
            </w:r>
          </w:p>
        </w:tc>
      </w:tr>
      <w:tr w:rsidR="000C3635" w:rsidRPr="00D72E29" w14:paraId="658572D9"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19E35F4C" w14:textId="77777777" w:rsidR="000C3635" w:rsidRPr="00D72E29" w:rsidRDefault="000C3635" w:rsidP="00D72E29">
            <w:pPr>
              <w:jc w:val="center"/>
              <w:rPr>
                <w:sz w:val="22"/>
                <w:szCs w:val="16"/>
              </w:rPr>
            </w:pPr>
            <w:r w:rsidRPr="00D72E29">
              <w:rPr>
                <w:sz w:val="22"/>
                <w:szCs w:val="16"/>
              </w:rPr>
              <w:t>12</w:t>
            </w:r>
          </w:p>
        </w:tc>
        <w:tc>
          <w:tcPr>
            <w:tcW w:w="3177" w:type="dxa"/>
            <w:tcBorders>
              <w:top w:val="single" w:sz="4" w:space="0" w:color="auto"/>
              <w:left w:val="single" w:sz="4" w:space="0" w:color="auto"/>
              <w:bottom w:val="single" w:sz="4" w:space="0" w:color="auto"/>
              <w:right w:val="single" w:sz="4" w:space="0" w:color="auto"/>
            </w:tcBorders>
          </w:tcPr>
          <w:p w14:paraId="42CB9956"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POSTE DE CONCRETO ARMADO TIPO DE COM 7 METROS DE COMPRIMENTO</w:t>
            </w:r>
            <w:r w:rsidRPr="00D72E29">
              <w:rPr>
                <w:color w:val="000000" w:themeColor="text1"/>
                <w:sz w:val="22"/>
                <w:szCs w:val="16"/>
              </w:rPr>
              <w:t xml:space="preserve"> </w:t>
            </w:r>
            <w:r w:rsidRPr="00D72E29">
              <w:rPr>
                <w:color w:val="000000" w:themeColor="text1"/>
                <w:sz w:val="22"/>
                <w:szCs w:val="16"/>
                <w:lang w:eastAsia="en-US"/>
              </w:rPr>
              <w:t>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2E1CA33E" w14:textId="4E8166C1" w:rsidR="000C3635" w:rsidRPr="00D72E29" w:rsidRDefault="000C3635" w:rsidP="00D72E29">
            <w:pPr>
              <w:shd w:val="clear" w:color="auto" w:fill="FFFFFF"/>
              <w:jc w:val="center"/>
              <w:rPr>
                <w:sz w:val="22"/>
                <w:szCs w:val="16"/>
                <w:lang w:eastAsia="en-US"/>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1BAF4C01"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2F038AF8" w14:textId="77777777" w:rsidR="000C3635" w:rsidRPr="00D72E29" w:rsidRDefault="000C3635" w:rsidP="00D72E29">
            <w:pPr>
              <w:jc w:val="center"/>
              <w:rPr>
                <w:sz w:val="22"/>
                <w:szCs w:val="16"/>
                <w:lang w:eastAsia="en-US"/>
              </w:rPr>
            </w:pPr>
            <w:r w:rsidRPr="00D72E29">
              <w:rPr>
                <w:sz w:val="22"/>
                <w:szCs w:val="16"/>
                <w:lang w:eastAsia="en-U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5F7264F" w14:textId="77777777" w:rsidR="000C3635" w:rsidRPr="00D72E29" w:rsidRDefault="000C3635" w:rsidP="00D72E29">
            <w:pPr>
              <w:jc w:val="center"/>
              <w:rPr>
                <w:sz w:val="22"/>
                <w:szCs w:val="16"/>
                <w:lang w:eastAsia="en-US"/>
              </w:rPr>
            </w:pPr>
            <w:r w:rsidRPr="00D72E29">
              <w:rPr>
                <w:sz w:val="22"/>
                <w:szCs w:val="16"/>
                <w:lang w:eastAsia="en-US"/>
              </w:rPr>
              <w:t>20</w:t>
            </w:r>
          </w:p>
        </w:tc>
      </w:tr>
      <w:tr w:rsidR="000C3635" w:rsidRPr="00D72E29" w14:paraId="39A5EF01"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4B93D9FB" w14:textId="77777777" w:rsidR="000C3635" w:rsidRPr="00D72E29" w:rsidRDefault="000C3635" w:rsidP="00D72E29">
            <w:pPr>
              <w:jc w:val="center"/>
              <w:rPr>
                <w:sz w:val="22"/>
                <w:szCs w:val="16"/>
              </w:rPr>
            </w:pPr>
            <w:r w:rsidRPr="00D72E29">
              <w:rPr>
                <w:sz w:val="22"/>
                <w:szCs w:val="16"/>
              </w:rPr>
              <w:t>13</w:t>
            </w:r>
          </w:p>
        </w:tc>
        <w:tc>
          <w:tcPr>
            <w:tcW w:w="3177" w:type="dxa"/>
            <w:tcBorders>
              <w:top w:val="single" w:sz="4" w:space="0" w:color="auto"/>
              <w:left w:val="single" w:sz="4" w:space="0" w:color="auto"/>
              <w:bottom w:val="single" w:sz="4" w:space="0" w:color="auto"/>
              <w:right w:val="single" w:sz="4" w:space="0" w:color="auto"/>
            </w:tcBorders>
          </w:tcPr>
          <w:p w14:paraId="021E4249"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PARALELEPÍPEDO GRANÍTICO RETANGULAR, MEDIDA mínima 12 X 12 X 22cm.</w:t>
            </w:r>
          </w:p>
        </w:tc>
        <w:tc>
          <w:tcPr>
            <w:tcW w:w="2032" w:type="dxa"/>
            <w:tcBorders>
              <w:top w:val="single" w:sz="4" w:space="0" w:color="auto"/>
              <w:left w:val="single" w:sz="4" w:space="0" w:color="auto"/>
              <w:bottom w:val="single" w:sz="4" w:space="0" w:color="auto"/>
              <w:right w:val="single" w:sz="4" w:space="0" w:color="auto"/>
            </w:tcBorders>
            <w:vAlign w:val="center"/>
          </w:tcPr>
          <w:p w14:paraId="3476E5CD" w14:textId="554FD8F9" w:rsidR="000C3635" w:rsidRPr="00D72E29" w:rsidRDefault="000C3635" w:rsidP="00D72E29">
            <w:pPr>
              <w:shd w:val="clear" w:color="auto" w:fill="FFFFFF"/>
              <w:jc w:val="center"/>
              <w:rPr>
                <w:sz w:val="22"/>
                <w:szCs w:val="16"/>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505AC45C"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452BE3EC" w14:textId="77777777" w:rsidR="000C3635" w:rsidRPr="00D72E29" w:rsidRDefault="000C3635" w:rsidP="00D72E29">
            <w:pPr>
              <w:jc w:val="center"/>
              <w:rPr>
                <w:sz w:val="22"/>
                <w:szCs w:val="16"/>
                <w:lang w:eastAsia="en-US"/>
              </w:rPr>
            </w:pPr>
            <w:r w:rsidRPr="00D72E29">
              <w:rPr>
                <w:sz w:val="22"/>
                <w:szCs w:val="16"/>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3FD3C128" w14:textId="77777777" w:rsidR="000C3635" w:rsidRPr="00D72E29" w:rsidRDefault="000C3635" w:rsidP="00D72E29">
            <w:pPr>
              <w:jc w:val="center"/>
              <w:rPr>
                <w:sz w:val="22"/>
                <w:szCs w:val="16"/>
                <w:lang w:eastAsia="en-US"/>
              </w:rPr>
            </w:pPr>
            <w:r w:rsidRPr="00D72E29">
              <w:rPr>
                <w:sz w:val="22"/>
                <w:szCs w:val="16"/>
                <w:lang w:eastAsia="en-US"/>
              </w:rPr>
              <w:t>50.000</w:t>
            </w:r>
          </w:p>
        </w:tc>
      </w:tr>
      <w:tr w:rsidR="000C3635" w:rsidRPr="00D72E29" w14:paraId="65DE5473"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2DCEBA2D" w14:textId="77777777" w:rsidR="000C3635" w:rsidRPr="00D72E29" w:rsidRDefault="000C3635" w:rsidP="00D72E29">
            <w:pPr>
              <w:jc w:val="center"/>
              <w:rPr>
                <w:sz w:val="22"/>
                <w:szCs w:val="16"/>
              </w:rPr>
            </w:pPr>
            <w:r w:rsidRPr="00D72E29">
              <w:rPr>
                <w:sz w:val="22"/>
                <w:szCs w:val="16"/>
              </w:rPr>
              <w:t>14</w:t>
            </w:r>
          </w:p>
        </w:tc>
        <w:tc>
          <w:tcPr>
            <w:tcW w:w="3177" w:type="dxa"/>
            <w:tcBorders>
              <w:top w:val="single" w:sz="4" w:space="0" w:color="auto"/>
              <w:left w:val="single" w:sz="4" w:space="0" w:color="auto"/>
              <w:bottom w:val="single" w:sz="4" w:space="0" w:color="auto"/>
              <w:right w:val="single" w:sz="4" w:space="0" w:color="auto"/>
            </w:tcBorders>
          </w:tcPr>
          <w:p w14:paraId="6EC92EC1"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BLOQUETE INTERTRAVADO RETANGULAR 20X10X8 (PISTA DE ROLAMENTO)</w:t>
            </w:r>
          </w:p>
          <w:p w14:paraId="37139D39"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068357F8" w14:textId="77777777" w:rsidR="000C3635" w:rsidRPr="00D72E29" w:rsidRDefault="000C3635" w:rsidP="00D72E29">
            <w:pPr>
              <w:shd w:val="clear" w:color="auto" w:fill="FFFFFF"/>
              <w:jc w:val="center"/>
              <w:rPr>
                <w:sz w:val="22"/>
                <w:szCs w:val="16"/>
              </w:rPr>
            </w:pPr>
            <w:r w:rsidRPr="00D72E29">
              <w:rPr>
                <w:sz w:val="22"/>
                <w:szCs w:val="16"/>
              </w:rPr>
              <w:t>ITEM NÃO ENCONTRADO CONFORME ESPECIFICAÇÃO</w:t>
            </w:r>
          </w:p>
          <w:p w14:paraId="77D28AC6" w14:textId="77777777" w:rsidR="000C3635" w:rsidRPr="00D72E29" w:rsidRDefault="000C3635" w:rsidP="00D72E29">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6322CB48"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48DD8503" w14:textId="77777777" w:rsidR="000C3635" w:rsidRPr="00D72E29" w:rsidRDefault="000C3635" w:rsidP="00D72E29">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7544A797" w14:textId="77777777" w:rsidR="000C3635" w:rsidRPr="00D72E29" w:rsidRDefault="000C3635" w:rsidP="00D72E29">
            <w:pPr>
              <w:jc w:val="center"/>
              <w:rPr>
                <w:sz w:val="22"/>
                <w:szCs w:val="16"/>
                <w:lang w:eastAsia="en-US"/>
              </w:rPr>
            </w:pPr>
            <w:r w:rsidRPr="00D72E29">
              <w:rPr>
                <w:sz w:val="22"/>
                <w:szCs w:val="16"/>
                <w:lang w:eastAsia="en-US"/>
              </w:rPr>
              <w:t>10.000</w:t>
            </w:r>
          </w:p>
        </w:tc>
      </w:tr>
      <w:tr w:rsidR="000C3635" w:rsidRPr="00D72E29" w14:paraId="44F07823"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1D5A9EB7" w14:textId="77777777" w:rsidR="000C3635" w:rsidRPr="00D72E29" w:rsidRDefault="000C3635" w:rsidP="00D72E29">
            <w:pPr>
              <w:jc w:val="center"/>
              <w:rPr>
                <w:sz w:val="22"/>
                <w:szCs w:val="16"/>
              </w:rPr>
            </w:pPr>
            <w:r w:rsidRPr="00D72E29">
              <w:rPr>
                <w:sz w:val="22"/>
                <w:szCs w:val="16"/>
              </w:rPr>
              <w:t>15</w:t>
            </w:r>
          </w:p>
        </w:tc>
        <w:tc>
          <w:tcPr>
            <w:tcW w:w="3177" w:type="dxa"/>
            <w:tcBorders>
              <w:top w:val="single" w:sz="4" w:space="0" w:color="auto"/>
              <w:left w:val="single" w:sz="4" w:space="0" w:color="auto"/>
              <w:bottom w:val="single" w:sz="4" w:space="0" w:color="auto"/>
              <w:right w:val="single" w:sz="4" w:space="0" w:color="auto"/>
            </w:tcBorders>
          </w:tcPr>
          <w:p w14:paraId="38878B47"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BLOQUETE INTERTRAVADO RETANGULAR 20X10X6  (PASSEIO)</w:t>
            </w:r>
          </w:p>
          <w:p w14:paraId="42F6F07E"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1674F97A" w14:textId="77777777" w:rsidR="000C3635" w:rsidRPr="00D72E29" w:rsidRDefault="000C3635" w:rsidP="00D72E29">
            <w:pPr>
              <w:shd w:val="clear" w:color="auto" w:fill="FFFFFF"/>
              <w:jc w:val="center"/>
              <w:rPr>
                <w:sz w:val="22"/>
                <w:szCs w:val="16"/>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20937FC9"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599F9EA" w14:textId="77777777" w:rsidR="000C3635" w:rsidRPr="00D72E29" w:rsidRDefault="000C3635" w:rsidP="00D72E29">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0F15732F" w14:textId="77777777" w:rsidR="000C3635" w:rsidRPr="00D72E29" w:rsidRDefault="000C3635" w:rsidP="00D72E29">
            <w:pPr>
              <w:jc w:val="center"/>
              <w:rPr>
                <w:sz w:val="22"/>
                <w:szCs w:val="16"/>
                <w:lang w:eastAsia="en-US"/>
              </w:rPr>
            </w:pPr>
            <w:r w:rsidRPr="00D72E29">
              <w:rPr>
                <w:sz w:val="22"/>
                <w:szCs w:val="16"/>
                <w:lang w:eastAsia="en-US"/>
              </w:rPr>
              <w:t>10.000</w:t>
            </w:r>
          </w:p>
        </w:tc>
      </w:tr>
      <w:tr w:rsidR="000C3635" w:rsidRPr="00D72E29" w14:paraId="235224DE"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583DBB0B" w14:textId="77777777" w:rsidR="000C3635" w:rsidRPr="00D72E29" w:rsidRDefault="000C3635" w:rsidP="00D72E29">
            <w:pPr>
              <w:jc w:val="center"/>
              <w:rPr>
                <w:sz w:val="22"/>
                <w:szCs w:val="16"/>
              </w:rPr>
            </w:pPr>
            <w:r w:rsidRPr="00D72E29">
              <w:rPr>
                <w:sz w:val="22"/>
                <w:szCs w:val="16"/>
              </w:rPr>
              <w:t>16</w:t>
            </w:r>
          </w:p>
        </w:tc>
        <w:tc>
          <w:tcPr>
            <w:tcW w:w="3177" w:type="dxa"/>
            <w:tcBorders>
              <w:top w:val="single" w:sz="4" w:space="0" w:color="auto"/>
              <w:left w:val="single" w:sz="4" w:space="0" w:color="auto"/>
              <w:bottom w:val="single" w:sz="4" w:space="0" w:color="auto"/>
              <w:right w:val="single" w:sz="4" w:space="0" w:color="auto"/>
            </w:tcBorders>
          </w:tcPr>
          <w:p w14:paraId="533D7727"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 xml:space="preserve">PISOS DE CONCRETO TIPO BLOQUETE SEXTAVADO </w:t>
            </w:r>
            <w:r w:rsidRPr="00D72E29">
              <w:rPr>
                <w:color w:val="000000" w:themeColor="text1"/>
                <w:sz w:val="22"/>
                <w:szCs w:val="16"/>
                <w:lang w:eastAsia="en-US"/>
              </w:rPr>
              <w:lastRenderedPageBreak/>
              <w:t>INTERTRAVADOS 25X25X8</w:t>
            </w:r>
          </w:p>
          <w:p w14:paraId="7810EB0E"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(PISTA DE ROLAMENTO)</w:t>
            </w:r>
          </w:p>
          <w:p w14:paraId="3C167AC3"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45705C49" w14:textId="77777777" w:rsidR="000C3635" w:rsidRPr="00D72E29" w:rsidRDefault="000C3635" w:rsidP="00D72E29">
            <w:pPr>
              <w:shd w:val="clear" w:color="auto" w:fill="FFFFFF"/>
              <w:jc w:val="center"/>
              <w:rPr>
                <w:sz w:val="22"/>
                <w:szCs w:val="16"/>
              </w:rPr>
            </w:pPr>
            <w:r w:rsidRPr="00D72E29">
              <w:rPr>
                <w:sz w:val="22"/>
                <w:szCs w:val="16"/>
              </w:rPr>
              <w:lastRenderedPageBreak/>
              <w:t xml:space="preserve">ITEM NÃO ENCONTRADO </w:t>
            </w:r>
            <w:r w:rsidRPr="00D72E29">
              <w:rPr>
                <w:sz w:val="22"/>
                <w:szCs w:val="16"/>
              </w:rPr>
              <w:lastRenderedPageBreak/>
              <w:t>CONFORME ESPECIFICAÇÃO</w:t>
            </w:r>
          </w:p>
          <w:p w14:paraId="0291475F" w14:textId="77777777" w:rsidR="000C3635" w:rsidRPr="00D72E29" w:rsidRDefault="000C3635" w:rsidP="00D72E29">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1A6BBBBD" w14:textId="77777777" w:rsidR="000C3635" w:rsidRPr="00D72E29" w:rsidRDefault="000C3635" w:rsidP="00D72E29">
            <w:pPr>
              <w:jc w:val="center"/>
              <w:rPr>
                <w:sz w:val="22"/>
                <w:szCs w:val="16"/>
                <w:lang w:eastAsia="en-US"/>
              </w:rPr>
            </w:pPr>
            <w:r w:rsidRPr="00D72E29">
              <w:rPr>
                <w:sz w:val="22"/>
                <w:szCs w:val="16"/>
                <w:lang w:eastAsia="en-US"/>
              </w:rPr>
              <w:lastRenderedPageBreak/>
              <w:t>UND</w:t>
            </w:r>
          </w:p>
        </w:tc>
        <w:tc>
          <w:tcPr>
            <w:tcW w:w="963" w:type="dxa"/>
            <w:tcBorders>
              <w:top w:val="single" w:sz="4" w:space="0" w:color="auto"/>
              <w:left w:val="single" w:sz="4" w:space="0" w:color="auto"/>
              <w:bottom w:val="single" w:sz="4" w:space="0" w:color="auto"/>
              <w:right w:val="single" w:sz="4" w:space="0" w:color="auto"/>
            </w:tcBorders>
            <w:vAlign w:val="center"/>
          </w:tcPr>
          <w:p w14:paraId="320E0C4B" w14:textId="77777777" w:rsidR="000C3635" w:rsidRPr="00D72E29" w:rsidRDefault="000C3635" w:rsidP="00D72E29">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5FFA606D" w14:textId="77777777" w:rsidR="000C3635" w:rsidRPr="00D72E29" w:rsidRDefault="000C3635" w:rsidP="00D72E29">
            <w:pPr>
              <w:jc w:val="center"/>
              <w:rPr>
                <w:sz w:val="22"/>
                <w:szCs w:val="16"/>
                <w:lang w:eastAsia="en-US"/>
              </w:rPr>
            </w:pPr>
            <w:r w:rsidRPr="00D72E29">
              <w:rPr>
                <w:sz w:val="22"/>
                <w:szCs w:val="16"/>
                <w:lang w:eastAsia="en-US"/>
              </w:rPr>
              <w:t>10.000</w:t>
            </w:r>
          </w:p>
        </w:tc>
      </w:tr>
      <w:tr w:rsidR="000C3635" w:rsidRPr="00D72E29" w14:paraId="43D05F88" w14:textId="77777777" w:rsidTr="00D72E29">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215D2860" w14:textId="77777777" w:rsidR="000C3635" w:rsidRPr="00D72E29" w:rsidRDefault="000C3635" w:rsidP="00D72E29">
            <w:pPr>
              <w:jc w:val="center"/>
              <w:rPr>
                <w:sz w:val="22"/>
                <w:szCs w:val="16"/>
              </w:rPr>
            </w:pPr>
            <w:r w:rsidRPr="00D72E29">
              <w:rPr>
                <w:sz w:val="22"/>
                <w:szCs w:val="16"/>
              </w:rPr>
              <w:lastRenderedPageBreak/>
              <w:t>17</w:t>
            </w:r>
          </w:p>
        </w:tc>
        <w:tc>
          <w:tcPr>
            <w:tcW w:w="3177" w:type="dxa"/>
            <w:tcBorders>
              <w:top w:val="single" w:sz="4" w:space="0" w:color="auto"/>
              <w:left w:val="single" w:sz="4" w:space="0" w:color="auto"/>
              <w:bottom w:val="single" w:sz="4" w:space="0" w:color="auto"/>
              <w:right w:val="single" w:sz="4" w:space="0" w:color="auto"/>
            </w:tcBorders>
          </w:tcPr>
          <w:p w14:paraId="0DE2A88B" w14:textId="77777777" w:rsidR="000C3635" w:rsidRPr="00D72E29" w:rsidRDefault="000C3635" w:rsidP="00D72E29">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16 FACES  INTERTRAVADOS</w:t>
            </w:r>
          </w:p>
          <w:p w14:paraId="4B68A2C7" w14:textId="77777777" w:rsidR="000C3635" w:rsidRPr="00D72E29" w:rsidRDefault="000C3635" w:rsidP="00D72E29">
            <w:pPr>
              <w:shd w:val="clear" w:color="auto" w:fill="FFFFFF"/>
              <w:jc w:val="both"/>
              <w:rPr>
                <w:color w:val="000000" w:themeColor="text1"/>
                <w:sz w:val="22"/>
                <w:szCs w:val="16"/>
                <w:shd w:val="clear" w:color="auto" w:fill="FFFFFF"/>
              </w:rPr>
            </w:pPr>
            <w:r w:rsidRPr="00D72E29">
              <w:rPr>
                <w:color w:val="000000" w:themeColor="text1"/>
                <w:sz w:val="22"/>
                <w:szCs w:val="16"/>
                <w:lang w:eastAsia="en-US"/>
              </w:rPr>
              <w:t>24X10X8</w:t>
            </w:r>
            <w:r w:rsidRPr="00D72E29">
              <w:rPr>
                <w:color w:val="000000" w:themeColor="text1"/>
                <w:sz w:val="22"/>
                <w:szCs w:val="16"/>
                <w:shd w:val="clear" w:color="auto" w:fill="FFFFFF"/>
              </w:rPr>
              <w:t xml:space="preserve">  (PISTA DE ROLAMENTO)</w:t>
            </w:r>
          </w:p>
          <w:p w14:paraId="083994AC" w14:textId="77777777" w:rsidR="000C3635" w:rsidRPr="00D72E29" w:rsidRDefault="000C3635" w:rsidP="00D72E29">
            <w:pPr>
              <w:shd w:val="clear" w:color="auto" w:fill="FFFFFF"/>
              <w:jc w:val="both"/>
              <w:rPr>
                <w:color w:val="000000" w:themeColor="text1"/>
                <w:sz w:val="22"/>
                <w:szCs w:val="16"/>
                <w:shd w:val="clear" w:color="auto" w:fill="FFFFFF"/>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24093EF0" w14:textId="77777777" w:rsidR="000C3635" w:rsidRPr="00D72E29" w:rsidRDefault="000C3635" w:rsidP="00D72E29">
            <w:pPr>
              <w:shd w:val="clear" w:color="auto" w:fill="FFFFFF"/>
              <w:jc w:val="center"/>
              <w:rPr>
                <w:sz w:val="22"/>
                <w:szCs w:val="16"/>
              </w:rPr>
            </w:pPr>
            <w:r w:rsidRPr="00D72E29">
              <w:rPr>
                <w:sz w:val="22"/>
                <w:szCs w:val="16"/>
              </w:rPr>
              <w:t>ITEM NÃO ENCONTRADO CONFORME ESPECIFICAÇÃO</w:t>
            </w:r>
          </w:p>
          <w:p w14:paraId="11C0365C" w14:textId="77777777" w:rsidR="000C3635" w:rsidRPr="00D72E29" w:rsidRDefault="000C3635" w:rsidP="00D72E29">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15F2319B" w14:textId="77777777" w:rsidR="000C3635" w:rsidRPr="00D72E29" w:rsidRDefault="000C3635" w:rsidP="00D72E29">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0765B40B" w14:textId="77777777" w:rsidR="000C3635" w:rsidRPr="00D72E29" w:rsidRDefault="000C3635" w:rsidP="00D72E29">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63B8CE54" w14:textId="77777777" w:rsidR="000C3635" w:rsidRPr="00D72E29" w:rsidRDefault="000C3635" w:rsidP="00D72E29">
            <w:pPr>
              <w:jc w:val="center"/>
              <w:rPr>
                <w:sz w:val="22"/>
                <w:szCs w:val="16"/>
                <w:lang w:eastAsia="en-US"/>
              </w:rPr>
            </w:pPr>
            <w:r w:rsidRPr="00D72E29">
              <w:rPr>
                <w:sz w:val="22"/>
                <w:szCs w:val="16"/>
                <w:lang w:eastAsia="en-US"/>
              </w:rPr>
              <w:t>10.000</w:t>
            </w:r>
          </w:p>
        </w:tc>
      </w:tr>
    </w:tbl>
    <w:p w14:paraId="2BEDB747" w14:textId="77777777" w:rsidR="000C3635" w:rsidRDefault="000C3635" w:rsidP="000C3635">
      <w:pPr>
        <w:contextualSpacing/>
        <w:jc w:val="both"/>
        <w:rPr>
          <w:sz w:val="23"/>
          <w:szCs w:val="23"/>
        </w:rPr>
      </w:pPr>
    </w:p>
    <w:p w14:paraId="7DA707F8"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1.2.2 - Os itens objetos desta contratação são caracterizados como comuns, conforme Artigo 6º, XIII, da Lei 14.133/2021.</w:t>
      </w:r>
    </w:p>
    <w:p w14:paraId="0BE9BBE5"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1.2.3 - O contrato oferece maior detalhamento das regras que serão aplicadas em relação à vigência da contratação.</w:t>
      </w:r>
    </w:p>
    <w:p w14:paraId="20D9EAFA" w14:textId="77777777" w:rsidR="000C3635" w:rsidRPr="000C3635" w:rsidRDefault="000C3635" w:rsidP="000C3635">
      <w:pPr>
        <w:pStyle w:val="PargrafodaLista"/>
        <w:tabs>
          <w:tab w:val="left" w:pos="1908"/>
        </w:tabs>
        <w:spacing w:before="120" w:after="120"/>
        <w:ind w:left="0"/>
        <w:jc w:val="both"/>
      </w:pPr>
      <w:r w:rsidRPr="000C3635">
        <w:t>1.2.4 – Optou-se pelo Sistema de Registro de Preços, pela natureza do objeto, não sendo possível definir previamente o quantitativo exato</w:t>
      </w:r>
      <w:r w:rsidRPr="000C3635">
        <w:rPr>
          <w:spacing w:val="-59"/>
        </w:rPr>
        <w:t xml:space="preserve">        </w:t>
      </w:r>
      <w:r w:rsidRPr="000C3635">
        <w:t xml:space="preserve"> a ser demandado</w:t>
      </w:r>
      <w:r w:rsidRPr="000C3635">
        <w:rPr>
          <w:spacing w:val="-1"/>
        </w:rPr>
        <w:t xml:space="preserve"> </w:t>
      </w:r>
      <w:r w:rsidRPr="000C3635">
        <w:t>pela Secretaria requisitante.</w:t>
      </w:r>
    </w:p>
    <w:p w14:paraId="631847CB" w14:textId="77777777" w:rsidR="000C3635" w:rsidRPr="000C3635" w:rsidRDefault="000C3635" w:rsidP="000C3635">
      <w:pPr>
        <w:pStyle w:val="Nivel01"/>
        <w:tabs>
          <w:tab w:val="clear" w:pos="567"/>
          <w:tab w:val="left" w:pos="0"/>
        </w:tabs>
        <w:spacing w:before="120" w:after="120"/>
        <w:ind w:left="0" w:firstLine="0"/>
        <w:rPr>
          <w:rFonts w:ascii="Times New Roman" w:hAnsi="Times New Roman" w:cs="Times New Roman"/>
          <w:sz w:val="24"/>
          <w:szCs w:val="24"/>
        </w:rPr>
      </w:pPr>
      <w:r w:rsidRPr="000C3635">
        <w:rPr>
          <w:rFonts w:ascii="Times New Roman" w:hAnsi="Times New Roman" w:cs="Times New Roman"/>
          <w:sz w:val="24"/>
          <w:szCs w:val="24"/>
        </w:rPr>
        <w:t>1.3 - FUNDAMENTAÇÃO E DESCRIÇÃO DA NECESSIDADE DA CONTRATAÇÃO</w:t>
      </w:r>
    </w:p>
    <w:p w14:paraId="358721D2" w14:textId="77777777" w:rsidR="000C3635" w:rsidRPr="000C3635" w:rsidRDefault="000C3635" w:rsidP="000C3635">
      <w:pPr>
        <w:spacing w:before="120" w:after="120"/>
        <w:contextualSpacing/>
        <w:jc w:val="both"/>
        <w:rPr>
          <w:sz w:val="24"/>
          <w:szCs w:val="24"/>
        </w:rPr>
      </w:pPr>
      <w:r w:rsidRPr="000C3635">
        <w:rPr>
          <w:sz w:val="24"/>
          <w:szCs w:val="24"/>
        </w:rPr>
        <w:t>1.3.1 - A Fundamentação e a descrição da necessidade da contratação encontram-se pormenorizada em tópico específico dos Estudos Técnicos Preliminares, constantes no Processo Administrativo nº 0752/2025.</w:t>
      </w:r>
    </w:p>
    <w:p w14:paraId="754C737F" w14:textId="77777777" w:rsidR="000C3635" w:rsidRPr="000C3635" w:rsidRDefault="000C3635" w:rsidP="000C3635">
      <w:pPr>
        <w:pStyle w:val="Nivel2"/>
        <w:spacing w:line="240" w:lineRule="auto"/>
        <w:ind w:left="0" w:firstLine="0"/>
        <w:rPr>
          <w:rFonts w:ascii="Times New Roman" w:hAnsi="Times New Roman" w:cs="Times New Roman"/>
          <w:b/>
          <w:color w:val="auto"/>
          <w:sz w:val="24"/>
          <w:szCs w:val="24"/>
        </w:rPr>
      </w:pPr>
      <w:r w:rsidRPr="000C3635">
        <w:rPr>
          <w:rFonts w:ascii="Times New Roman" w:hAnsi="Times New Roman" w:cs="Times New Roman"/>
          <w:b/>
          <w:sz w:val="24"/>
          <w:szCs w:val="24"/>
        </w:rPr>
        <w:t xml:space="preserve">2 - DESCRIÇÃO DA SOLUÇÃO COMO UM TODO CONSIDERADO O CICLO DE VIDA </w:t>
      </w:r>
      <w:r w:rsidRPr="000C3635">
        <w:rPr>
          <w:rFonts w:ascii="Times New Roman" w:hAnsi="Times New Roman" w:cs="Times New Roman"/>
          <w:b/>
          <w:color w:val="auto"/>
          <w:sz w:val="24"/>
          <w:szCs w:val="24"/>
        </w:rPr>
        <w:t>DO OBJETO</w:t>
      </w:r>
    </w:p>
    <w:p w14:paraId="10F7CD2B"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bookmarkStart w:id="27" w:name="_Ref121236534"/>
      <w:r w:rsidRPr="000C3635">
        <w:rPr>
          <w:rFonts w:ascii="Times New Roman" w:hAnsi="Times New Roman" w:cs="Times New Roman"/>
          <w:i w:val="0"/>
          <w:color w:val="auto"/>
          <w:sz w:val="24"/>
          <w:szCs w:val="24"/>
        </w:rPr>
        <w:t>2.1 - A descrição da solução como um todo encontra-se pormenorizada em tópico específico dos Estudos Técnicos Preliminares, constante no processo administrativo nº 0752/2025.</w:t>
      </w:r>
      <w:bookmarkEnd w:id="27"/>
    </w:p>
    <w:p w14:paraId="0D86B22E" w14:textId="77777777" w:rsidR="000C3635" w:rsidRPr="000C3635" w:rsidRDefault="000C3635" w:rsidP="000C3635">
      <w:pPr>
        <w:spacing w:before="120" w:after="120"/>
        <w:jc w:val="both"/>
        <w:rPr>
          <w:b/>
          <w:sz w:val="24"/>
          <w:szCs w:val="24"/>
        </w:rPr>
      </w:pPr>
      <w:r w:rsidRPr="000C3635">
        <w:rPr>
          <w:b/>
          <w:sz w:val="24"/>
          <w:szCs w:val="24"/>
        </w:rPr>
        <w:t>3 - REQUISITOS DA CONTRATAÇÃO</w:t>
      </w:r>
    </w:p>
    <w:p w14:paraId="036E5419"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3.1 - A Contratada deverá observar os termos do instrumento convocatório da contratação e às legislações federal, estadual e municipal e normatizações relacionadas vigentes; e ainda:</w:t>
      </w:r>
    </w:p>
    <w:p w14:paraId="3A9CFE33"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3.1.1 - Observância às normas técnicas em geral, em especial as relacionadas com saúde operacional e segurança do trabalho;</w:t>
      </w:r>
    </w:p>
    <w:p w14:paraId="33D0D06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3.1.2 - Combate ao trabalho infantil ilegal e ao trabalho escravo e análogo a escravo;</w:t>
      </w:r>
    </w:p>
    <w:p w14:paraId="6CD8E6FF"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3.1.3 - Comprometimento com o uso de produtos certificados e que não contenham potencial agressivo e prejudicial às pessoas, aos animais, ao meio ambiente e ao patrimônio;</w:t>
      </w:r>
    </w:p>
    <w:p w14:paraId="5822B913"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3.1.4 - Compromisso com a redução do impacto ambiental negativo e com a proteção ao meio natural e antrópico;</w:t>
      </w:r>
    </w:p>
    <w:p w14:paraId="4722F23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3.1.5 - Adoção de requisitos que não limitem a competição e não deixe a Unidade requisitante dependente da Contratada;</w:t>
      </w:r>
    </w:p>
    <w:p w14:paraId="22B3A397"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3.1.6 - Garantia da prevalência dos princípios da legalidade, impessoalidade, moralidade, isonomia, publicidade, probidade administrativa, julgamento objetivo e vinculação ao instrumento convocatório em todo processo licitatório.</w:t>
      </w:r>
    </w:p>
    <w:p w14:paraId="6097AFBF" w14:textId="77777777" w:rsidR="000C3635" w:rsidRPr="000C3635" w:rsidRDefault="000C3635" w:rsidP="000C3635">
      <w:pPr>
        <w:spacing w:before="120" w:after="120"/>
        <w:jc w:val="both"/>
        <w:rPr>
          <w:b/>
          <w:sz w:val="24"/>
          <w:szCs w:val="24"/>
        </w:rPr>
      </w:pPr>
      <w:r w:rsidRPr="000C3635">
        <w:rPr>
          <w:b/>
          <w:sz w:val="24"/>
          <w:szCs w:val="24"/>
        </w:rPr>
        <w:t>Sustentabilidade</w:t>
      </w:r>
    </w:p>
    <w:p w14:paraId="363E0EB3" w14:textId="77777777" w:rsidR="000C3635" w:rsidRPr="000C3635" w:rsidRDefault="000C3635" w:rsidP="000C3635">
      <w:pPr>
        <w:pStyle w:val="Nivel2"/>
        <w:spacing w:line="240" w:lineRule="auto"/>
        <w:ind w:left="0" w:firstLine="0"/>
        <w:rPr>
          <w:rFonts w:ascii="Times New Roman" w:hAnsi="Times New Roman" w:cs="Times New Roman"/>
          <w:iCs/>
          <w:color w:val="auto"/>
          <w:sz w:val="24"/>
          <w:szCs w:val="24"/>
        </w:rPr>
      </w:pPr>
      <w:r w:rsidRPr="000C3635">
        <w:rPr>
          <w:rFonts w:ascii="Times New Roman" w:hAnsi="Times New Roman" w:cs="Times New Roman"/>
          <w:sz w:val="24"/>
          <w:szCs w:val="24"/>
        </w:rPr>
        <w:t>3.2 -</w:t>
      </w:r>
      <w:r w:rsidRPr="000C3635">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05C6BA7A" w14:textId="77777777" w:rsidR="000C3635" w:rsidRPr="000C3635" w:rsidRDefault="000C3635" w:rsidP="000C3635">
      <w:pPr>
        <w:pStyle w:val="Nivel2"/>
        <w:spacing w:line="240" w:lineRule="auto"/>
        <w:ind w:left="0" w:firstLine="0"/>
        <w:rPr>
          <w:rFonts w:ascii="Times New Roman" w:hAnsi="Times New Roman" w:cs="Times New Roman"/>
          <w:iCs/>
          <w:color w:val="auto"/>
          <w:sz w:val="24"/>
          <w:szCs w:val="24"/>
        </w:rPr>
      </w:pPr>
      <w:r w:rsidRPr="000C3635">
        <w:rPr>
          <w:rFonts w:ascii="Times New Roman" w:hAnsi="Times New Roman" w:cs="Times New Roman"/>
          <w:sz w:val="24"/>
          <w:szCs w:val="24"/>
        </w:rPr>
        <w:t>3.2.1 – Implementação de práticas para reduzir o desperdício de materiais.</w:t>
      </w:r>
    </w:p>
    <w:p w14:paraId="33EC9ECE"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4 - SUBCONTRATAÇÃO</w:t>
      </w:r>
    </w:p>
    <w:p w14:paraId="17951F6D" w14:textId="77777777" w:rsidR="000C3635" w:rsidRPr="000C3635" w:rsidRDefault="000C3635" w:rsidP="000C3635">
      <w:pPr>
        <w:pStyle w:val="Nivel2"/>
        <w:spacing w:line="240" w:lineRule="auto"/>
        <w:ind w:left="0" w:firstLine="0"/>
        <w:rPr>
          <w:rFonts w:ascii="Times New Roman" w:hAnsi="Times New Roman" w:cs="Times New Roman"/>
          <w:iCs/>
          <w:color w:val="auto"/>
          <w:sz w:val="24"/>
          <w:szCs w:val="24"/>
        </w:rPr>
      </w:pPr>
      <w:r w:rsidRPr="000C3635">
        <w:rPr>
          <w:rFonts w:ascii="Times New Roman" w:hAnsi="Times New Roman" w:cs="Times New Roman"/>
          <w:iCs/>
          <w:color w:val="auto"/>
          <w:sz w:val="24"/>
          <w:szCs w:val="24"/>
        </w:rPr>
        <w:t>4.1 - Não será admitida a subcontratação do objeto contratual.</w:t>
      </w:r>
    </w:p>
    <w:p w14:paraId="4EE3633A"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5 – GARANTIA DA CONTRATAÇÃO</w:t>
      </w:r>
    </w:p>
    <w:p w14:paraId="04627E9E"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 xml:space="preserve">5.1 - Não haverá exigência da garantia da contratação dos </w:t>
      </w:r>
      <w:hyperlink r:id="rId10" w:anchor="art96" w:history="1">
        <w:r w:rsidRPr="000C3635">
          <w:rPr>
            <w:rStyle w:val="Hyperlink"/>
            <w:rFonts w:ascii="Times New Roman" w:hAnsi="Times New Roman" w:cs="Times New Roman"/>
            <w:i w:val="0"/>
            <w:color w:val="auto"/>
            <w:sz w:val="24"/>
            <w:szCs w:val="24"/>
          </w:rPr>
          <w:t>artigos 96 e seguintes da Lei nº 14.133, de 2021</w:t>
        </w:r>
      </w:hyperlink>
      <w:r w:rsidRPr="000C3635">
        <w:rPr>
          <w:rFonts w:ascii="Times New Roman" w:hAnsi="Times New Roman" w:cs="Times New Roman"/>
          <w:i w:val="0"/>
          <w:color w:val="auto"/>
          <w:sz w:val="24"/>
          <w:szCs w:val="24"/>
        </w:rPr>
        <w:t>, pelas razões constantes do Estudo Técnico Preliminar.</w:t>
      </w:r>
    </w:p>
    <w:p w14:paraId="51A01F02" w14:textId="77777777" w:rsidR="000C3635" w:rsidRPr="000C3635" w:rsidRDefault="000C3635" w:rsidP="000C3635">
      <w:pPr>
        <w:pStyle w:val="Nivel01"/>
        <w:tabs>
          <w:tab w:val="clear" w:pos="567"/>
          <w:tab w:val="left" w:pos="0"/>
        </w:tabs>
        <w:spacing w:before="120" w:after="120"/>
        <w:ind w:left="0" w:firstLine="0"/>
        <w:rPr>
          <w:rFonts w:ascii="Times New Roman" w:hAnsi="Times New Roman" w:cs="Times New Roman"/>
          <w:sz w:val="24"/>
          <w:szCs w:val="24"/>
        </w:rPr>
      </w:pPr>
      <w:r w:rsidRPr="000C3635">
        <w:rPr>
          <w:rFonts w:ascii="Times New Roman" w:hAnsi="Times New Roman" w:cs="Times New Roman"/>
          <w:sz w:val="24"/>
          <w:szCs w:val="24"/>
        </w:rPr>
        <w:t>6 - EXECUÇÃO DO OBJETO</w:t>
      </w:r>
    </w:p>
    <w:p w14:paraId="06D25EA1" w14:textId="77777777" w:rsidR="000C3635" w:rsidRPr="000C3635" w:rsidRDefault="000C3635" w:rsidP="000C3635">
      <w:pPr>
        <w:spacing w:before="120" w:after="120"/>
        <w:jc w:val="both"/>
        <w:rPr>
          <w:sz w:val="24"/>
          <w:szCs w:val="24"/>
        </w:rPr>
      </w:pPr>
      <w:r w:rsidRPr="000C3635">
        <w:rPr>
          <w:sz w:val="24"/>
          <w:szCs w:val="24"/>
        </w:rPr>
        <w:t>6.1 – A forma de execução será DIRETA, com fornecimento PARCELADO.</w:t>
      </w:r>
    </w:p>
    <w:p w14:paraId="4F85043B" w14:textId="77777777" w:rsidR="000C3635" w:rsidRPr="000C3635" w:rsidRDefault="000C3635" w:rsidP="000C3635">
      <w:pPr>
        <w:spacing w:before="120" w:after="120"/>
        <w:jc w:val="both"/>
        <w:rPr>
          <w:sz w:val="24"/>
          <w:szCs w:val="24"/>
        </w:rPr>
      </w:pPr>
      <w:r w:rsidRPr="000C3635">
        <w:rPr>
          <w:sz w:val="24"/>
          <w:szCs w:val="24"/>
        </w:rPr>
        <w:t>6.2 - A Administração emitirá por escrito ordem de fornecimento, com a quantidade e identificação dos bens a serem entregues de forma parcelada, o prazo de 10 (dez) dias úteis e o local de entrega, a quantidade, a identificação e assinatura do gestor responsável pela emissão da ordem e a identificação da pessoa jurídica a que se destina a ordem.</w:t>
      </w:r>
    </w:p>
    <w:p w14:paraId="3D0018AF" w14:textId="77777777" w:rsidR="000C3635" w:rsidRPr="000C3635" w:rsidRDefault="000C3635" w:rsidP="000C3635">
      <w:pPr>
        <w:spacing w:before="120" w:after="120"/>
        <w:jc w:val="both"/>
        <w:rPr>
          <w:sz w:val="24"/>
          <w:szCs w:val="24"/>
        </w:rPr>
      </w:pPr>
      <w:r w:rsidRPr="000C3635">
        <w:rPr>
          <w:sz w:val="24"/>
          <w:szCs w:val="24"/>
        </w:rPr>
        <w:t>6.3 – Os bens serão entregues conforme a ordem de fornecimento no prazo estabelecido, no seguinte local:</w:t>
      </w:r>
    </w:p>
    <w:p w14:paraId="47BFD5D4" w14:textId="77777777" w:rsidR="000C3635" w:rsidRPr="000C3635" w:rsidRDefault="000C3635" w:rsidP="000C3635">
      <w:pPr>
        <w:spacing w:before="120" w:after="120"/>
        <w:jc w:val="both"/>
        <w:rPr>
          <w:sz w:val="24"/>
          <w:szCs w:val="24"/>
        </w:rPr>
      </w:pPr>
      <w:r w:rsidRPr="000C3635">
        <w:rPr>
          <w:b/>
          <w:sz w:val="24"/>
          <w:szCs w:val="24"/>
        </w:rPr>
        <w:t>SMOI</w:t>
      </w:r>
      <w:r w:rsidRPr="000C3635">
        <w:rPr>
          <w:sz w:val="24"/>
          <w:szCs w:val="24"/>
        </w:rPr>
        <w:t xml:space="preserve"> – Rua Humberto Neves, s/nº, Antiga COMAVE, de segunda a sexta-feira, das 7h às 15h, onde será recebido por fiscal do contrato ou por servidor designado para tal.</w:t>
      </w:r>
    </w:p>
    <w:p w14:paraId="257B0135" w14:textId="77777777" w:rsidR="000C3635" w:rsidRPr="000C3635" w:rsidRDefault="000C3635" w:rsidP="000C3635">
      <w:pPr>
        <w:spacing w:before="120" w:after="120"/>
        <w:jc w:val="both"/>
        <w:rPr>
          <w:b/>
          <w:sz w:val="24"/>
          <w:szCs w:val="24"/>
        </w:rPr>
      </w:pPr>
      <w:r w:rsidRPr="000C3635">
        <w:rPr>
          <w:b/>
          <w:sz w:val="24"/>
          <w:szCs w:val="24"/>
        </w:rPr>
        <w:t>7 - GESTÃO DA ATA DE REGISTRO DE PREÇOS E DO CONTRATO</w:t>
      </w:r>
    </w:p>
    <w:p w14:paraId="7AEA03E6" w14:textId="77777777" w:rsidR="000C3635" w:rsidRPr="000C3635" w:rsidRDefault="000C3635" w:rsidP="000C3635">
      <w:pPr>
        <w:pStyle w:val="Nivel2"/>
        <w:spacing w:line="240" w:lineRule="auto"/>
        <w:ind w:left="0" w:firstLine="0"/>
        <w:rPr>
          <w:rFonts w:ascii="Times New Roman" w:eastAsia="Arial" w:hAnsi="Times New Roman" w:cs="Times New Roman"/>
          <w:color w:val="auto"/>
          <w:sz w:val="24"/>
          <w:szCs w:val="24"/>
        </w:rPr>
      </w:pPr>
      <w:r w:rsidRPr="000C3635">
        <w:rPr>
          <w:rFonts w:ascii="Times New Roman" w:hAnsi="Times New Roman" w:cs="Times New Roman"/>
          <w:color w:val="auto"/>
          <w:sz w:val="24"/>
          <w:szCs w:val="24"/>
        </w:rPr>
        <w:t xml:space="preserve">7.1 – O Contrato deverá ser executado fielmente pelas partes, de acordo com as cláusulas avençadas e as normas da </w:t>
      </w:r>
      <w:hyperlink r:id="rId11" w:history="1">
        <w:r w:rsidRPr="000C3635">
          <w:rPr>
            <w:rStyle w:val="Hyperlink"/>
            <w:rFonts w:ascii="Times New Roman" w:hAnsi="Times New Roman" w:cs="Times New Roman"/>
            <w:sz w:val="24"/>
            <w:szCs w:val="24"/>
          </w:rPr>
          <w:t>Lei nº 14.133, de 2021</w:t>
        </w:r>
      </w:hyperlink>
      <w:r w:rsidRPr="000C3635">
        <w:rPr>
          <w:rFonts w:ascii="Times New Roman" w:hAnsi="Times New Roman" w:cs="Times New Roman"/>
          <w:color w:val="auto"/>
          <w:sz w:val="24"/>
          <w:szCs w:val="24"/>
        </w:rPr>
        <w:t>, e cada parte responderá pelas consequências de sua inexecução total ou parcial</w:t>
      </w:r>
      <w:r w:rsidRPr="000C3635">
        <w:rPr>
          <w:rFonts w:ascii="Times New Roman" w:eastAsia="Arial" w:hAnsi="Times New Roman" w:cs="Times New Roman"/>
          <w:color w:val="auto"/>
          <w:sz w:val="24"/>
          <w:szCs w:val="24"/>
        </w:rPr>
        <w:t>.</w:t>
      </w:r>
    </w:p>
    <w:p w14:paraId="7EA490DA"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7.2 - Em caso de impedimento, ordem de paralisação ou suspensão do contrato, o cronograma de execução será prorrogado automaticamente pelo tempo correspondente, anotadas tais circunstâncias mediante simples apostila.</w:t>
      </w:r>
    </w:p>
    <w:p w14:paraId="0A55F69B"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1EE25215"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7.4 - O órgão ou entidade poderá convocar representante da empresa para adoção de providências que devam ser cumpridas de imediato.</w:t>
      </w:r>
    </w:p>
    <w:p w14:paraId="6B73A4D3"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E873181"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Atribuições do Gestor da Ata de Registro de Preços </w:t>
      </w:r>
    </w:p>
    <w:p w14:paraId="33830FA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 xml:space="preserve">7.6 -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5FB97A9"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7.6.1 – Será gestora desta Ata de Registro de Preços a </w:t>
      </w:r>
      <w:r w:rsidRPr="000C3635">
        <w:rPr>
          <w:rFonts w:ascii="Times New Roman" w:hAnsi="Times New Roman" w:cs="Times New Roman"/>
          <w:b/>
          <w:sz w:val="24"/>
          <w:szCs w:val="24"/>
        </w:rPr>
        <w:t>Secretaria de Obras e Infraestrutura, representada pelo Secretário</w:t>
      </w:r>
      <w:r w:rsidRPr="000C3635">
        <w:rPr>
          <w:rFonts w:ascii="Times New Roman" w:hAnsi="Times New Roman" w:cs="Times New Roman"/>
          <w:sz w:val="24"/>
          <w:szCs w:val="24"/>
        </w:rPr>
        <w:t xml:space="preserve"> </w:t>
      </w:r>
      <w:r w:rsidRPr="000C3635">
        <w:rPr>
          <w:rFonts w:ascii="Times New Roman" w:hAnsi="Times New Roman" w:cs="Times New Roman"/>
          <w:b/>
          <w:sz w:val="24"/>
          <w:szCs w:val="24"/>
        </w:rPr>
        <w:t>Municipal de Obras e Infraestrutura.</w:t>
      </w:r>
    </w:p>
    <w:p w14:paraId="5FF6181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7.7 -  Cabe ao gestor da Ata de Registro de Preços, as atribuições inerentes ao gerenciamento da Ata de Registro de Preços, particularmente quanto a: </w:t>
      </w:r>
    </w:p>
    <w:p w14:paraId="7F081C0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7.7.1 -  Providenciar a elaboração e publicação da Ata de Registro de Preços.</w:t>
      </w:r>
    </w:p>
    <w:p w14:paraId="752900CD"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7.7.2 - Controlar, de forma permanente, a utilização da Ata de Registro de Preços para fins de contratações, durante toda sua vigência;</w:t>
      </w:r>
    </w:p>
    <w:p w14:paraId="4110AFD5"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7.7.3 -  Conduzir eventuais procedimentos de alterações dos preços registrados para fins de adequação às novas condições de mercado, observada a legislação vigente e jurisprudência do TCU e TCE; </w:t>
      </w:r>
    </w:p>
    <w:p w14:paraId="383665D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9EE567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77870F1"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7.7.6 -  Instruir os autos de gestão da Ata de Registro de Preços.</w:t>
      </w:r>
    </w:p>
    <w:p w14:paraId="1291B99A"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2" w:anchor="art21" w:history="1">
        <w:r w:rsidRPr="000C3635">
          <w:rPr>
            <w:rStyle w:val="Hyperlink"/>
            <w:rFonts w:ascii="Times New Roman" w:hAnsi="Times New Roman" w:cs="Times New Roman"/>
            <w:sz w:val="24"/>
            <w:szCs w:val="24"/>
          </w:rPr>
          <w:t>Decreto nº 11.246, de 2022, art. 21, II</w:t>
        </w:r>
      </w:hyperlink>
      <w:r w:rsidRPr="000C3635">
        <w:rPr>
          <w:rFonts w:ascii="Times New Roman" w:hAnsi="Times New Roman" w:cs="Times New Roman"/>
          <w:sz w:val="24"/>
          <w:szCs w:val="24"/>
        </w:rPr>
        <w:t>).</w:t>
      </w:r>
    </w:p>
    <w:p w14:paraId="7B89F992"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13" w:anchor="art21" w:history="1">
        <w:r w:rsidRPr="000C3635">
          <w:rPr>
            <w:rStyle w:val="Hyperlink"/>
            <w:rFonts w:ascii="Times New Roman" w:hAnsi="Times New Roman" w:cs="Times New Roman"/>
            <w:sz w:val="24"/>
            <w:szCs w:val="24"/>
          </w:rPr>
          <w:t>Decreto nº 11.246, de 2022, art. 21, IV</w:t>
        </w:r>
      </w:hyperlink>
      <w:r w:rsidRPr="000C3635">
        <w:rPr>
          <w:rFonts w:ascii="Times New Roman" w:hAnsi="Times New Roman" w:cs="Times New Roman"/>
          <w:sz w:val="24"/>
          <w:szCs w:val="24"/>
        </w:rPr>
        <w:t>).</w:t>
      </w:r>
    </w:p>
    <w:p w14:paraId="773851D1"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4" w:anchor="art21" w:history="1">
        <w:r w:rsidRPr="000C3635">
          <w:rPr>
            <w:rStyle w:val="Hyperlink"/>
            <w:rFonts w:ascii="Times New Roman" w:hAnsi="Times New Roman" w:cs="Times New Roman"/>
            <w:sz w:val="24"/>
            <w:szCs w:val="24"/>
          </w:rPr>
          <w:t>Decreto nº 11.246, de 2022, art. 21, III</w:t>
        </w:r>
      </w:hyperlink>
      <w:r w:rsidRPr="000C3635">
        <w:rPr>
          <w:rFonts w:ascii="Times New Roman" w:hAnsi="Times New Roman" w:cs="Times New Roman"/>
          <w:sz w:val="24"/>
          <w:szCs w:val="24"/>
        </w:rPr>
        <w:t>).</w:t>
      </w:r>
    </w:p>
    <w:p w14:paraId="46A7C1D3"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5" w:anchor="art21" w:history="1">
        <w:r w:rsidRPr="000C3635">
          <w:rPr>
            <w:rStyle w:val="Hyperlink"/>
            <w:rFonts w:ascii="Times New Roman" w:hAnsi="Times New Roman" w:cs="Times New Roman"/>
            <w:sz w:val="24"/>
            <w:szCs w:val="24"/>
          </w:rPr>
          <w:t>Decreto nº 11.246, de 2022, art. 21, VIII</w:t>
        </w:r>
      </w:hyperlink>
      <w:r w:rsidRPr="000C3635">
        <w:rPr>
          <w:rFonts w:ascii="Times New Roman" w:hAnsi="Times New Roman" w:cs="Times New Roman"/>
          <w:sz w:val="24"/>
          <w:szCs w:val="24"/>
        </w:rPr>
        <w:t>).</w:t>
      </w:r>
    </w:p>
    <w:p w14:paraId="2CC3A215"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7.12 - O gestor do contrato tomará providências para a formalização de processo administrativo de responsabilização para fins de aplicação de sanções, a ser conduzido pela comissão de que trata o </w:t>
      </w:r>
      <w:hyperlink r:id="rId16" w:anchor="art158" w:history="1">
        <w:r w:rsidRPr="000C3635">
          <w:rPr>
            <w:rStyle w:val="Hyperlink"/>
            <w:rFonts w:ascii="Times New Roman" w:hAnsi="Times New Roman" w:cs="Times New Roman"/>
            <w:sz w:val="24"/>
            <w:szCs w:val="24"/>
          </w:rPr>
          <w:t>art. 158 da Lei nº 14.133, de 2021</w:t>
        </w:r>
      </w:hyperlink>
      <w:r w:rsidRPr="000C3635">
        <w:rPr>
          <w:rFonts w:ascii="Times New Roman" w:hAnsi="Times New Roman" w:cs="Times New Roman"/>
          <w:sz w:val="24"/>
          <w:szCs w:val="24"/>
        </w:rPr>
        <w:t>, ou pelo agente ou pelo setor com competência para tal, conforme o caso. (</w:t>
      </w:r>
      <w:hyperlink r:id="rId17" w:anchor="art21" w:history="1">
        <w:r w:rsidRPr="000C3635">
          <w:rPr>
            <w:rStyle w:val="Hyperlink"/>
            <w:rFonts w:ascii="Times New Roman" w:hAnsi="Times New Roman" w:cs="Times New Roman"/>
            <w:sz w:val="24"/>
            <w:szCs w:val="24"/>
          </w:rPr>
          <w:t>Decreto nº 11.246, de 2022, art. 21, X</w:t>
        </w:r>
      </w:hyperlink>
      <w:r w:rsidRPr="000C3635">
        <w:rPr>
          <w:rFonts w:ascii="Times New Roman" w:hAnsi="Times New Roman" w:cs="Times New Roman"/>
          <w:sz w:val="24"/>
          <w:szCs w:val="24"/>
        </w:rPr>
        <w:t>).</w:t>
      </w:r>
    </w:p>
    <w:p w14:paraId="682DBEB7" w14:textId="77777777" w:rsidR="000C3635" w:rsidRPr="000C3635" w:rsidRDefault="000C3635" w:rsidP="000C3635">
      <w:pPr>
        <w:pStyle w:val="Nivel2"/>
        <w:spacing w:line="240" w:lineRule="auto"/>
        <w:ind w:left="0" w:firstLine="0"/>
        <w:rPr>
          <w:rFonts w:ascii="Times New Roman" w:hAnsi="Times New Roman" w:cs="Times New Roman"/>
          <w:color w:val="auto"/>
          <w:sz w:val="24"/>
          <w:szCs w:val="24"/>
        </w:rPr>
      </w:pPr>
      <w:r w:rsidRPr="000C3635">
        <w:rPr>
          <w:rFonts w:ascii="Times New Roman" w:hAnsi="Times New Roman" w:cs="Times New Roman"/>
          <w:sz w:val="24"/>
          <w:szCs w:val="24"/>
        </w:rPr>
        <w:lastRenderedPageBreak/>
        <w:t>7.13 - O gestor do contrato deverá elaborar</w:t>
      </w:r>
      <w:r w:rsidRPr="000C3635">
        <w:rPr>
          <w:rFonts w:ascii="Times New Roman" w:hAnsi="Times New Roman" w:cs="Times New Roman"/>
          <w:color w:val="auto"/>
          <w:sz w:val="24"/>
          <w:szCs w:val="24"/>
        </w:rPr>
        <w:t xml:space="preserve"> relató</w:t>
      </w:r>
      <w:r w:rsidRPr="000C3635">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18" w:anchor="art21" w:history="1">
        <w:r w:rsidRPr="000C3635">
          <w:rPr>
            <w:rStyle w:val="Hyperlink"/>
            <w:rFonts w:ascii="Times New Roman" w:eastAsia="Arial" w:hAnsi="Times New Roman" w:cs="Times New Roman"/>
            <w:sz w:val="24"/>
            <w:szCs w:val="24"/>
          </w:rPr>
          <w:t>Decreto nº 11.246, de 2022, art. 21,</w:t>
        </w:r>
        <w:r w:rsidRPr="000C3635">
          <w:rPr>
            <w:rStyle w:val="Hyperlink"/>
            <w:rFonts w:ascii="Times New Roman" w:hAnsi="Times New Roman" w:cs="Times New Roman"/>
            <w:sz w:val="24"/>
            <w:szCs w:val="24"/>
          </w:rPr>
          <w:t xml:space="preserve"> VI</w:t>
        </w:r>
      </w:hyperlink>
      <w:r w:rsidRPr="000C3635">
        <w:rPr>
          <w:rFonts w:ascii="Times New Roman" w:hAnsi="Times New Roman" w:cs="Times New Roman"/>
          <w:color w:val="auto"/>
          <w:sz w:val="24"/>
          <w:szCs w:val="24"/>
        </w:rPr>
        <w:t>).</w:t>
      </w:r>
    </w:p>
    <w:p w14:paraId="3DFA706F"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4BB83920"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7.15 - O contratado deverá manter preposto aceito pela Administração para representá-lo na execução do contrato.</w:t>
      </w:r>
    </w:p>
    <w:p w14:paraId="7574628E" w14:textId="77777777" w:rsidR="000C3635" w:rsidRPr="000C3635" w:rsidRDefault="000C3635" w:rsidP="000C3635">
      <w:pPr>
        <w:pStyle w:val="Nvel3-R"/>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0CF5CAF0"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7.17 - A execução da Ata de Registro de Preços e do contrato deverão ser acompanhada e fiscalizada pelos fiscais do contrato, ou pelos respectivos substitutos (</w:t>
      </w:r>
      <w:hyperlink r:id="rId19" w:anchor="art117" w:history="1">
        <w:r w:rsidRPr="000C3635">
          <w:rPr>
            <w:rStyle w:val="Hyperlink"/>
            <w:rFonts w:ascii="Times New Roman" w:hAnsi="Times New Roman" w:cs="Times New Roman"/>
            <w:sz w:val="24"/>
            <w:szCs w:val="24"/>
          </w:rPr>
          <w:t>Lei nº 14.133, de 2021, art. 117, caput</w:t>
        </w:r>
      </w:hyperlink>
      <w:r w:rsidRPr="000C3635">
        <w:rPr>
          <w:rFonts w:ascii="Times New Roman" w:hAnsi="Times New Roman" w:cs="Times New Roman"/>
          <w:sz w:val="24"/>
          <w:szCs w:val="24"/>
        </w:rPr>
        <w:t>).</w:t>
      </w:r>
    </w:p>
    <w:p w14:paraId="4C771BA6"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Atribuições dos Fiscais da Ata de Registro de Preços </w:t>
      </w:r>
    </w:p>
    <w:p w14:paraId="106C8D91" w14:textId="77777777" w:rsidR="000C3635" w:rsidRPr="000C3635" w:rsidRDefault="000C3635" w:rsidP="000C3635">
      <w:pPr>
        <w:pStyle w:val="Nvel3-R"/>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7.18 – Serão fiscais da Ata de Registro de Preços e dos contratos dela derivados os servidores a serem nomeados para esse fim por portaria a ser publicada no órgão de imprensa oficial do Município em momento oportuno.</w:t>
      </w:r>
    </w:p>
    <w:p w14:paraId="2F7FBA7C"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7.19 - O fiscal do contrato acompanhará a execução do contrato, para que sejam cumpridas todas as condições estabelecidas no contrato, de modo a assegurar os melhores resultados para a Administração </w:t>
      </w:r>
      <w:r w:rsidRPr="000C3635">
        <w:rPr>
          <w:rFonts w:ascii="Times New Roman" w:eastAsia="Arial" w:hAnsi="Times New Roman" w:cs="Times New Roman"/>
          <w:sz w:val="24"/>
          <w:szCs w:val="24"/>
        </w:rPr>
        <w:t>(</w:t>
      </w:r>
      <w:hyperlink r:id="rId20" w:anchor="art22" w:history="1">
        <w:r w:rsidRPr="000C3635">
          <w:rPr>
            <w:rStyle w:val="Hyperlink"/>
            <w:rFonts w:ascii="Times New Roman" w:eastAsia="Arial" w:hAnsi="Times New Roman" w:cs="Times New Roman"/>
            <w:sz w:val="24"/>
            <w:szCs w:val="24"/>
          </w:rPr>
          <w:t>Decreto nº 11.246, de 2022, art. 22, VI</w:t>
        </w:r>
      </w:hyperlink>
      <w:r w:rsidRPr="000C3635">
        <w:rPr>
          <w:rFonts w:ascii="Times New Roman" w:eastAsia="Arial" w:hAnsi="Times New Roman" w:cs="Times New Roman"/>
          <w:sz w:val="24"/>
          <w:szCs w:val="24"/>
        </w:rPr>
        <w:t>);</w:t>
      </w:r>
    </w:p>
    <w:p w14:paraId="5221F379"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21" w:anchor="art117§1" w:history="1">
        <w:r w:rsidRPr="000C3635">
          <w:rPr>
            <w:rStyle w:val="Hyperlink"/>
            <w:rFonts w:ascii="Times New Roman" w:hAnsi="Times New Roman" w:cs="Times New Roman"/>
            <w:sz w:val="24"/>
            <w:szCs w:val="24"/>
          </w:rPr>
          <w:t>Lei nº 14.133, de 2021, art. 117, §1º</w:t>
        </w:r>
      </w:hyperlink>
      <w:r w:rsidRPr="000C3635">
        <w:rPr>
          <w:rFonts w:ascii="Times New Roman" w:hAnsi="Times New Roman" w:cs="Times New Roman"/>
          <w:sz w:val="24"/>
          <w:szCs w:val="24"/>
        </w:rPr>
        <w:t xml:space="preserve">, e </w:t>
      </w:r>
      <w:hyperlink r:id="rId22" w:anchor="art22" w:history="1">
        <w:r w:rsidRPr="000C3635">
          <w:rPr>
            <w:rStyle w:val="Hyperlink"/>
            <w:rFonts w:ascii="Times New Roman" w:hAnsi="Times New Roman" w:cs="Times New Roman"/>
            <w:sz w:val="24"/>
            <w:szCs w:val="24"/>
          </w:rPr>
          <w:t>Decreto nº 11.246, de 2022, art. 22, II);</w:t>
        </w:r>
      </w:hyperlink>
    </w:p>
    <w:p w14:paraId="7B864D48"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7.21 - Identificada qualquer inexatidão ou irregularidade, o fiscal do contrato emitirá notificações para a correção da execução do contrato, determinando prazo para a correção. (</w:t>
      </w:r>
      <w:hyperlink r:id="rId23" w:anchor="art22" w:history="1">
        <w:r w:rsidRPr="000C3635">
          <w:rPr>
            <w:rStyle w:val="Hyperlink"/>
            <w:rFonts w:ascii="Times New Roman" w:hAnsi="Times New Roman" w:cs="Times New Roman"/>
            <w:sz w:val="24"/>
            <w:szCs w:val="24"/>
          </w:rPr>
          <w:t>Decreto nº 11.246, de 2022, art. 22, III</w:t>
        </w:r>
      </w:hyperlink>
      <w:r w:rsidRPr="000C3635">
        <w:rPr>
          <w:rFonts w:ascii="Times New Roman" w:hAnsi="Times New Roman" w:cs="Times New Roman"/>
          <w:sz w:val="24"/>
          <w:szCs w:val="24"/>
        </w:rPr>
        <w:t xml:space="preserve">); </w:t>
      </w:r>
    </w:p>
    <w:p w14:paraId="6A4FCBA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24" w:anchor="art22" w:history="1">
        <w:r w:rsidRPr="000C3635">
          <w:rPr>
            <w:rStyle w:val="Hyperlink"/>
            <w:rFonts w:ascii="Times New Roman" w:hAnsi="Times New Roman" w:cs="Times New Roman"/>
            <w:sz w:val="24"/>
            <w:szCs w:val="24"/>
          </w:rPr>
          <w:t>Decreto nº 11.246, de 2022, art. 22, IV</w:t>
        </w:r>
      </w:hyperlink>
      <w:r w:rsidRPr="000C3635">
        <w:rPr>
          <w:rFonts w:ascii="Times New Roman" w:eastAsia="Arial" w:hAnsi="Times New Roman" w:cs="Times New Roman"/>
          <w:color w:val="auto"/>
          <w:sz w:val="24"/>
          <w:szCs w:val="24"/>
        </w:rPr>
        <w:t>);</w:t>
      </w:r>
    </w:p>
    <w:p w14:paraId="124583E4"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7.23 - No caso de ocorrências que possam inviabilizar a execução do contrato nas datas aprazadas, o fiscal do contrato comunicará o fato imediatamente ao gestor do contrato. (</w:t>
      </w:r>
      <w:hyperlink r:id="rId25" w:anchor="art22" w:history="1">
        <w:r w:rsidRPr="000C3635">
          <w:rPr>
            <w:rStyle w:val="Hyperlink"/>
            <w:rFonts w:ascii="Times New Roman" w:hAnsi="Times New Roman" w:cs="Times New Roman"/>
            <w:sz w:val="24"/>
            <w:szCs w:val="24"/>
          </w:rPr>
          <w:t>Decreto nº 11.246, de 2022, art. 22, V</w:t>
        </w:r>
      </w:hyperlink>
      <w:r w:rsidRPr="000C3635">
        <w:rPr>
          <w:rFonts w:ascii="Times New Roman" w:hAnsi="Times New Roman" w:cs="Times New Roman"/>
          <w:color w:val="auto"/>
          <w:sz w:val="24"/>
          <w:szCs w:val="24"/>
        </w:rPr>
        <w:t>);</w:t>
      </w:r>
    </w:p>
    <w:p w14:paraId="0FE185B7"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7.24 - O fiscal do contrato comunicará ao gestor do contrato, em tempo hábil, o término do contrato sob sua responsabilidade, com vistas à tempestiva </w:t>
      </w:r>
      <w:r w:rsidRPr="000C3635">
        <w:rPr>
          <w:rFonts w:ascii="Times New Roman" w:hAnsi="Times New Roman" w:cs="Times New Roman"/>
          <w:color w:val="auto"/>
          <w:sz w:val="24"/>
          <w:szCs w:val="24"/>
        </w:rPr>
        <w:t xml:space="preserve">renovação </w:t>
      </w:r>
      <w:r w:rsidRPr="000C3635">
        <w:rPr>
          <w:rFonts w:ascii="Times New Roman" w:hAnsi="Times New Roman" w:cs="Times New Roman"/>
          <w:sz w:val="24"/>
          <w:szCs w:val="24"/>
        </w:rPr>
        <w:t>ou à prorrogação contratual (</w:t>
      </w:r>
      <w:hyperlink r:id="rId26" w:anchor="art22" w:history="1">
        <w:r w:rsidRPr="000C3635">
          <w:rPr>
            <w:rStyle w:val="Hyperlink"/>
            <w:rFonts w:ascii="Times New Roman" w:hAnsi="Times New Roman" w:cs="Times New Roman"/>
            <w:sz w:val="24"/>
            <w:szCs w:val="24"/>
          </w:rPr>
          <w:t>Decreto nº 11.246, de 2022, art. 22, VII</w:t>
        </w:r>
      </w:hyperlink>
      <w:r w:rsidRPr="000C3635">
        <w:rPr>
          <w:rFonts w:ascii="Times New Roman" w:hAnsi="Times New Roman" w:cs="Times New Roman"/>
          <w:sz w:val="24"/>
          <w:szCs w:val="24"/>
        </w:rPr>
        <w:t>).</w:t>
      </w:r>
    </w:p>
    <w:p w14:paraId="59D386AF"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7" w:anchor="art23" w:history="1">
        <w:r w:rsidRPr="000C3635">
          <w:rPr>
            <w:rStyle w:val="Hyperlink"/>
            <w:rFonts w:ascii="Times New Roman" w:hAnsi="Times New Roman" w:cs="Times New Roman"/>
            <w:sz w:val="24"/>
            <w:szCs w:val="24"/>
          </w:rPr>
          <w:t>Art. 23, I e II, do Decreto nº 11.246, de 2022</w:t>
        </w:r>
      </w:hyperlink>
      <w:r w:rsidRPr="000C3635">
        <w:rPr>
          <w:rFonts w:ascii="Times New Roman" w:hAnsi="Times New Roman" w:cs="Times New Roman"/>
          <w:sz w:val="24"/>
          <w:szCs w:val="24"/>
        </w:rPr>
        <w:t>).</w:t>
      </w:r>
    </w:p>
    <w:p w14:paraId="22E2D32C" w14:textId="77777777" w:rsidR="000C3635" w:rsidRPr="000C3635" w:rsidRDefault="000C3635" w:rsidP="000C3635">
      <w:pPr>
        <w:pStyle w:val="Nivel3"/>
        <w:spacing w:line="240" w:lineRule="auto"/>
        <w:ind w:left="0" w:firstLine="0"/>
        <w:rPr>
          <w:rFonts w:ascii="Times New Roman" w:hAnsi="Times New Roman" w:cs="Times New Roman"/>
          <w:color w:val="auto"/>
          <w:sz w:val="24"/>
          <w:szCs w:val="24"/>
        </w:rPr>
      </w:pPr>
      <w:r w:rsidRPr="000C3635">
        <w:rPr>
          <w:rFonts w:ascii="Times New Roman" w:hAnsi="Times New Roman" w:cs="Times New Roman"/>
          <w:sz w:val="24"/>
          <w:szCs w:val="24"/>
        </w:rPr>
        <w:t>7.26 - Caso ocorram descumprimento das obrigações contratuais, o fiscal do contrato atuará tempestivamente na solução do problema, reportando ao gestor do contrato para que tome as providências cabíveis, quando ultrapassar a sua competência; (</w:t>
      </w:r>
      <w:hyperlink r:id="rId28" w:anchor="art23" w:history="1">
        <w:r w:rsidRPr="000C3635">
          <w:rPr>
            <w:rStyle w:val="Hyperlink"/>
            <w:rFonts w:ascii="Times New Roman" w:hAnsi="Times New Roman" w:cs="Times New Roman"/>
            <w:sz w:val="24"/>
            <w:szCs w:val="24"/>
          </w:rPr>
          <w:t>Decreto nº 11.246, de 2022, art. 23, IV</w:t>
        </w:r>
      </w:hyperlink>
      <w:r w:rsidRPr="000C3635">
        <w:rPr>
          <w:rFonts w:ascii="Times New Roman" w:hAnsi="Times New Roman" w:cs="Times New Roman"/>
          <w:sz w:val="24"/>
          <w:szCs w:val="24"/>
        </w:rPr>
        <w:t>).</w:t>
      </w:r>
    </w:p>
    <w:p w14:paraId="72CC1287"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7.27 - O fiscal do contrato comunicará ao gestor do contrato, em tempo hábil, o término do contrato sob sua responsabilidade, com vistas à tempestiva renovação ou prorrogação contratual. (</w:t>
      </w:r>
      <w:hyperlink r:id="rId29" w:anchor="art22" w:history="1">
        <w:r w:rsidRPr="000C3635">
          <w:rPr>
            <w:rStyle w:val="Hyperlink"/>
            <w:rFonts w:ascii="Times New Roman" w:hAnsi="Times New Roman" w:cs="Times New Roman"/>
            <w:sz w:val="24"/>
            <w:szCs w:val="24"/>
          </w:rPr>
          <w:t>Decreto nº 11.246, de 2022, art. 22, VII</w:t>
        </w:r>
      </w:hyperlink>
      <w:r w:rsidRPr="000C3635">
        <w:rPr>
          <w:rFonts w:ascii="Times New Roman" w:hAnsi="Times New Roman" w:cs="Times New Roman"/>
          <w:sz w:val="24"/>
          <w:szCs w:val="24"/>
        </w:rPr>
        <w:t>).</w:t>
      </w:r>
    </w:p>
    <w:p w14:paraId="19EFB331"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7.28 - Além do disposto acima, a fiscalização contratual obedecerá às seguintes rotinas:</w:t>
      </w:r>
    </w:p>
    <w:p w14:paraId="1BBA12E1"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7.28.1 –</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Realizar os</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procedimentos</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de</w:t>
      </w:r>
      <w:r w:rsidRPr="000C3635">
        <w:rPr>
          <w:rFonts w:ascii="Times New Roman" w:hAnsi="Times New Roman" w:cs="Times New Roman"/>
          <w:spacing w:val="-7"/>
          <w:sz w:val="24"/>
          <w:szCs w:val="24"/>
        </w:rPr>
        <w:t xml:space="preserve"> </w:t>
      </w:r>
      <w:r w:rsidRPr="000C3635">
        <w:rPr>
          <w:rFonts w:ascii="Times New Roman" w:hAnsi="Times New Roman" w:cs="Times New Roman"/>
          <w:sz w:val="24"/>
          <w:szCs w:val="24"/>
        </w:rPr>
        <w:t>acompanhamento</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da</w:t>
      </w:r>
      <w:r w:rsidRPr="000C3635">
        <w:rPr>
          <w:rFonts w:ascii="Times New Roman" w:hAnsi="Times New Roman" w:cs="Times New Roman"/>
          <w:spacing w:val="-7"/>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contrato;</w:t>
      </w:r>
    </w:p>
    <w:p w14:paraId="4C72FE6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7.28.2 - Verificar</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pessoalmente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espontaneamente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recebendo-os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após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sua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conclusão;</w:t>
      </w:r>
    </w:p>
    <w:p w14:paraId="7297A0B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7.28.3 – Apurar ouvidorias, reclamações ou denúncias relativas à execução do contrato, inclusive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anônimas;</w:t>
      </w:r>
    </w:p>
    <w:p w14:paraId="3DFE909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7.28.4 – Receber e analisar os documentos emitidos pela CONTRATADA que são exigidos no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anexos;</w:t>
      </w:r>
    </w:p>
    <w:p w14:paraId="69FE869D"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7.28.5 –</w:t>
      </w:r>
      <w:r w:rsidRPr="000C3635">
        <w:rPr>
          <w:rFonts w:ascii="Times New Roman" w:hAnsi="Times New Roman" w:cs="Times New Roman"/>
          <w:spacing w:val="-8"/>
          <w:sz w:val="24"/>
          <w:szCs w:val="24"/>
        </w:rPr>
        <w:t xml:space="preserve"> </w:t>
      </w:r>
      <w:r w:rsidRPr="000C3635">
        <w:rPr>
          <w:rFonts w:ascii="Times New Roman" w:hAnsi="Times New Roman" w:cs="Times New Roman"/>
          <w:sz w:val="24"/>
          <w:szCs w:val="24"/>
        </w:rPr>
        <w:t>Elaborar</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registro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próprio e</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emitir</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termo circunstanciando,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recibos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demais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instrumentos</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de fiscalização,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anotando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todas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ocorrências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contrato;</w:t>
      </w:r>
    </w:p>
    <w:p w14:paraId="647F1BF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7.28.6 –</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Verificar</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quantidade,</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qualidade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conformidade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dos</w:t>
      </w:r>
      <w:r w:rsidRPr="000C3635">
        <w:rPr>
          <w:rFonts w:ascii="Times New Roman" w:hAnsi="Times New Roman" w:cs="Times New Roman"/>
          <w:spacing w:val="-4"/>
          <w:sz w:val="24"/>
          <w:szCs w:val="24"/>
        </w:rPr>
        <w:t xml:space="preserve"> bens</w:t>
      </w:r>
      <w:r w:rsidRPr="000C3635">
        <w:rPr>
          <w:rFonts w:ascii="Times New Roman" w:hAnsi="Times New Roman" w:cs="Times New Roman"/>
          <w:sz w:val="24"/>
          <w:szCs w:val="24"/>
        </w:rPr>
        <w:t>;</w:t>
      </w:r>
    </w:p>
    <w:p w14:paraId="7B618269"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7.28.7 –</w:t>
      </w:r>
      <w:r w:rsidRPr="000C3635">
        <w:rPr>
          <w:rFonts w:ascii="Times New Roman" w:hAnsi="Times New Roman" w:cs="Times New Roman"/>
          <w:spacing w:val="41"/>
          <w:sz w:val="24"/>
          <w:szCs w:val="24"/>
        </w:rPr>
        <w:t xml:space="preserve"> </w:t>
      </w:r>
      <w:r w:rsidRPr="000C3635">
        <w:rPr>
          <w:rFonts w:ascii="Times New Roman" w:hAnsi="Times New Roman" w:cs="Times New Roman"/>
          <w:sz w:val="24"/>
          <w:szCs w:val="24"/>
        </w:rPr>
        <w:t>Recusar</w:t>
      </w:r>
      <w:r w:rsidRPr="000C3635">
        <w:rPr>
          <w:rFonts w:ascii="Times New Roman" w:hAnsi="Times New Roman" w:cs="Times New Roman"/>
          <w:spacing w:val="48"/>
          <w:sz w:val="24"/>
          <w:szCs w:val="24"/>
        </w:rPr>
        <w:t xml:space="preserve"> </w:t>
      </w:r>
      <w:r w:rsidRPr="000C3635">
        <w:rPr>
          <w:rFonts w:ascii="Times New Roman" w:hAnsi="Times New Roman" w:cs="Times New Roman"/>
          <w:sz w:val="24"/>
          <w:szCs w:val="24"/>
        </w:rPr>
        <w:t>os</w:t>
      </w:r>
      <w:r w:rsidRPr="000C3635">
        <w:rPr>
          <w:rFonts w:ascii="Times New Roman" w:hAnsi="Times New Roman" w:cs="Times New Roman"/>
          <w:spacing w:val="45"/>
          <w:sz w:val="24"/>
          <w:szCs w:val="24"/>
        </w:rPr>
        <w:t xml:space="preserve"> </w:t>
      </w:r>
      <w:r w:rsidRPr="000C3635">
        <w:rPr>
          <w:rFonts w:ascii="Times New Roman" w:hAnsi="Times New Roman" w:cs="Times New Roman"/>
          <w:sz w:val="24"/>
          <w:szCs w:val="24"/>
        </w:rPr>
        <w:t>bens entregues</w:t>
      </w:r>
      <w:r w:rsidRPr="000C3635">
        <w:rPr>
          <w:rFonts w:ascii="Times New Roman" w:hAnsi="Times New Roman" w:cs="Times New Roman"/>
          <w:spacing w:val="45"/>
          <w:sz w:val="24"/>
          <w:szCs w:val="24"/>
        </w:rPr>
        <w:t xml:space="preserve"> </w:t>
      </w:r>
      <w:r w:rsidRPr="000C3635">
        <w:rPr>
          <w:rFonts w:ascii="Times New Roman" w:hAnsi="Times New Roman" w:cs="Times New Roman"/>
          <w:sz w:val="24"/>
          <w:szCs w:val="24"/>
        </w:rPr>
        <w:t>em</w:t>
      </w:r>
      <w:r w:rsidRPr="000C3635">
        <w:rPr>
          <w:rFonts w:ascii="Times New Roman" w:hAnsi="Times New Roman" w:cs="Times New Roman"/>
          <w:spacing w:val="38"/>
          <w:sz w:val="24"/>
          <w:szCs w:val="24"/>
        </w:rPr>
        <w:t xml:space="preserve"> </w:t>
      </w:r>
      <w:r w:rsidRPr="000C3635">
        <w:rPr>
          <w:rFonts w:ascii="Times New Roman" w:hAnsi="Times New Roman" w:cs="Times New Roman"/>
          <w:sz w:val="24"/>
          <w:szCs w:val="24"/>
        </w:rPr>
        <w:t>desacordo</w:t>
      </w:r>
      <w:r w:rsidRPr="000C3635">
        <w:rPr>
          <w:rFonts w:ascii="Times New Roman" w:hAnsi="Times New Roman" w:cs="Times New Roman"/>
          <w:spacing w:val="47"/>
          <w:sz w:val="24"/>
          <w:szCs w:val="24"/>
        </w:rPr>
        <w:t xml:space="preserve"> </w:t>
      </w:r>
      <w:r w:rsidRPr="000C3635">
        <w:rPr>
          <w:rFonts w:ascii="Times New Roman" w:hAnsi="Times New Roman" w:cs="Times New Roman"/>
          <w:sz w:val="24"/>
          <w:szCs w:val="24"/>
        </w:rPr>
        <w:t>com</w:t>
      </w:r>
      <w:r w:rsidRPr="000C3635">
        <w:rPr>
          <w:rFonts w:ascii="Times New Roman" w:hAnsi="Times New Roman" w:cs="Times New Roman"/>
          <w:spacing w:val="38"/>
          <w:sz w:val="24"/>
          <w:szCs w:val="24"/>
        </w:rPr>
        <w:t xml:space="preserve"> </w:t>
      </w:r>
      <w:r w:rsidRPr="000C3635">
        <w:rPr>
          <w:rFonts w:ascii="Times New Roman" w:hAnsi="Times New Roman" w:cs="Times New Roman"/>
          <w:sz w:val="24"/>
          <w:szCs w:val="24"/>
        </w:rPr>
        <w:t>o</w:t>
      </w:r>
      <w:r w:rsidRPr="000C3635">
        <w:rPr>
          <w:rFonts w:ascii="Times New Roman" w:hAnsi="Times New Roman" w:cs="Times New Roman"/>
          <w:spacing w:val="50"/>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51"/>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50"/>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46"/>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anexos,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exigindo sua</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substituição no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prazo disposto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no instrumento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convocatório e</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anexos;</w:t>
      </w:r>
    </w:p>
    <w:p w14:paraId="66D4FD9D"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7.28.8 –</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Atestar 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recebimento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definitivo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dos objetos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entregues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em acordo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com 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58"/>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seus anexos.</w:t>
      </w:r>
    </w:p>
    <w:p w14:paraId="14125976"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7.28.9 –</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Encaminhar</w:t>
      </w:r>
      <w:r w:rsidRPr="000C3635">
        <w:rPr>
          <w:rFonts w:ascii="Times New Roman" w:hAnsi="Times New Roman" w:cs="Times New Roman"/>
          <w:spacing w:val="11"/>
          <w:sz w:val="24"/>
          <w:szCs w:val="24"/>
        </w:rPr>
        <w:t xml:space="preserve"> </w:t>
      </w:r>
      <w:r w:rsidRPr="000C3635">
        <w:rPr>
          <w:rFonts w:ascii="Times New Roman" w:hAnsi="Times New Roman" w:cs="Times New Roman"/>
          <w:sz w:val="24"/>
          <w:szCs w:val="24"/>
        </w:rPr>
        <w:t>relatório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relativo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à</w:t>
      </w:r>
      <w:r w:rsidRPr="000C3635">
        <w:rPr>
          <w:rFonts w:ascii="Times New Roman" w:hAnsi="Times New Roman" w:cs="Times New Roman"/>
          <w:spacing w:val="9"/>
          <w:sz w:val="24"/>
          <w:szCs w:val="24"/>
        </w:rPr>
        <w:t xml:space="preserve"> </w:t>
      </w:r>
      <w:r w:rsidRPr="000C3635">
        <w:rPr>
          <w:rFonts w:ascii="Times New Roman" w:hAnsi="Times New Roman" w:cs="Times New Roman"/>
          <w:sz w:val="24"/>
          <w:szCs w:val="24"/>
        </w:rPr>
        <w:t>fiscalização</w:t>
      </w:r>
      <w:r w:rsidRPr="000C3635">
        <w:rPr>
          <w:rFonts w:ascii="Times New Roman" w:hAnsi="Times New Roman" w:cs="Times New Roman"/>
          <w:spacing w:val="9"/>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10"/>
          <w:sz w:val="24"/>
          <w:szCs w:val="24"/>
        </w:rPr>
        <w:t xml:space="preserve"> </w:t>
      </w:r>
      <w:r w:rsidRPr="000C3635">
        <w:rPr>
          <w:rFonts w:ascii="Times New Roman" w:hAnsi="Times New Roman" w:cs="Times New Roman"/>
          <w:sz w:val="24"/>
          <w:szCs w:val="24"/>
        </w:rPr>
        <w:t>ao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Gestor</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8"/>
          <w:sz w:val="24"/>
          <w:szCs w:val="24"/>
        </w:rPr>
        <w:t xml:space="preserve"> </w:t>
      </w:r>
      <w:r w:rsidRPr="000C3635">
        <w:rPr>
          <w:rFonts w:ascii="Times New Roman" w:hAnsi="Times New Roman" w:cs="Times New Roman"/>
          <w:sz w:val="24"/>
          <w:szCs w:val="24"/>
        </w:rPr>
        <w:t>contendo</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informações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relevantes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quanto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à</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fiscalização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contratual.</w:t>
      </w:r>
    </w:p>
    <w:p w14:paraId="1EFECD26"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8 - Adesão de Secretaria Municipal não participante </w:t>
      </w:r>
    </w:p>
    <w:p w14:paraId="3010F70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8.1 -  Não será admitida a adesão de qualquer Secretaria da Administração Pública Municipal não participante desta Ata de Registro de Preços e de órgãos externos à Administração Pública Municipal.</w:t>
      </w:r>
    </w:p>
    <w:p w14:paraId="15E0D727"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9 -</w:t>
      </w:r>
      <w:r w:rsidRPr="000C3635">
        <w:rPr>
          <w:rFonts w:ascii="Times New Roman" w:hAnsi="Times New Roman" w:cs="Times New Roman"/>
          <w:sz w:val="24"/>
          <w:szCs w:val="24"/>
        </w:rPr>
        <w:t xml:space="preserve"> </w:t>
      </w:r>
      <w:r w:rsidRPr="000C3635">
        <w:rPr>
          <w:rFonts w:ascii="Times New Roman" w:hAnsi="Times New Roman" w:cs="Times New Roman"/>
          <w:b/>
          <w:sz w:val="24"/>
          <w:szCs w:val="24"/>
        </w:rPr>
        <w:t xml:space="preserve">Vínculos da Ata de Registro de Preços </w:t>
      </w:r>
    </w:p>
    <w:p w14:paraId="6DAABB5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49E135E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9.2 -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5FDE5F65" w14:textId="77777777" w:rsidR="000C3635" w:rsidRPr="000C3635" w:rsidRDefault="000C3635" w:rsidP="000C3635">
      <w:pPr>
        <w:spacing w:before="120" w:after="120"/>
        <w:jc w:val="both"/>
        <w:rPr>
          <w:b/>
          <w:sz w:val="24"/>
          <w:szCs w:val="24"/>
        </w:rPr>
      </w:pPr>
      <w:r w:rsidRPr="000C3635">
        <w:rPr>
          <w:b/>
          <w:sz w:val="24"/>
          <w:szCs w:val="24"/>
        </w:rPr>
        <w:t>10 – OBRIGAÇÕES DA CONTRATADA</w:t>
      </w:r>
    </w:p>
    <w:p w14:paraId="70FE9C86" w14:textId="77777777" w:rsidR="000C3635" w:rsidRPr="000C3635" w:rsidRDefault="000C3635" w:rsidP="000C3635">
      <w:pPr>
        <w:spacing w:before="120" w:after="120"/>
        <w:jc w:val="both"/>
        <w:rPr>
          <w:sz w:val="24"/>
          <w:szCs w:val="24"/>
        </w:rPr>
      </w:pPr>
      <w:r w:rsidRPr="000C3635">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72C7C407"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74B82A6A"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10.1.2 – Responsabilizar-se pelos vícios e danos decorrentes do objeto, de acordo com o Código de Defesa do Consumidor (Lei nº 8.078/1990);</w:t>
      </w:r>
    </w:p>
    <w:p w14:paraId="584017A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10.1.3 – Substituir, em até 24 (vinte e quatro) horas, os itens que apresentarem incompatibilidade com a descrição do bem, apresentar defeitos, estiverem danificados.</w:t>
      </w:r>
    </w:p>
    <w:p w14:paraId="2DD9025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10.1.4 – Comunicar à Administração, com antecedência mínima de 24 (vinte e quatro) horas que antecede a data da entrega, os motivos que impossibilitem o cumprimento do prazo previsto, com a devida comprovação;</w:t>
      </w:r>
    </w:p>
    <w:p w14:paraId="793CA4AA"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10.1.5 – Manter, durante toda a execução do contrato, em compatibilidade com as obrigações assumidas, todas as condições de habilitação e qualificação exigidas na licitação;</w:t>
      </w:r>
    </w:p>
    <w:p w14:paraId="268609C4"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10.1.6 – Indicar preposto para representá-la durante a execução do contrato;</w:t>
      </w:r>
    </w:p>
    <w:p w14:paraId="7F316F5A"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10.1.7 – Comunicar à Administração sobre qualquer alteração no endereço, conta bancária ou outros dados necessários para recebimento de correspondência, enquanto perdurar os efeitos da contratação;</w:t>
      </w:r>
    </w:p>
    <w:p w14:paraId="2689D705"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10.1.8 – Receber as comunicações da Administração e respondê-las ou atendê-las nos prazos específicos constantes da comunicação;</w:t>
      </w:r>
    </w:p>
    <w:p w14:paraId="110A9018"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10.1.9 – Arcar com todas as despesas diretas e indiretas decorrentes do objeto, tais como tributos, encargos sociais e trabalhistas, transporte, depósito e entrega dos bens.</w:t>
      </w:r>
    </w:p>
    <w:p w14:paraId="5D46A1D0"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9BA922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10.1.11 - Em caso de desistência do fornecimento, a CONTRATADA deverá comunicar à Administração, com prazo de 30 (trinta) dias corridos, devendo cumprir eventuais ordens de execução emitidas nesse prazo.</w:t>
      </w:r>
    </w:p>
    <w:p w14:paraId="05851FEF" w14:textId="77777777" w:rsidR="000C3635" w:rsidRPr="000C3635" w:rsidRDefault="000C3635" w:rsidP="000C3635">
      <w:pPr>
        <w:spacing w:before="120" w:after="120"/>
        <w:contextualSpacing/>
        <w:jc w:val="both"/>
        <w:rPr>
          <w:sz w:val="24"/>
          <w:szCs w:val="24"/>
        </w:rPr>
      </w:pPr>
      <w:r w:rsidRPr="000C3635">
        <w:rPr>
          <w:sz w:val="24"/>
          <w:szCs w:val="24"/>
        </w:rPr>
        <w:t xml:space="preserve">10.1.12 - Apresentar no ato da assinatura da ata de registro de preços e junto das Notas Fiscais </w:t>
      </w:r>
    </w:p>
    <w:p w14:paraId="5F26D7C8" w14:textId="77777777" w:rsidR="000C3635" w:rsidRPr="000C3635" w:rsidRDefault="000C3635" w:rsidP="000C3635">
      <w:pPr>
        <w:spacing w:before="120" w:after="120"/>
        <w:contextualSpacing/>
        <w:jc w:val="both"/>
        <w:rPr>
          <w:sz w:val="24"/>
          <w:szCs w:val="24"/>
        </w:rPr>
      </w:pPr>
      <w:r w:rsidRPr="000C3635">
        <w:rPr>
          <w:sz w:val="24"/>
          <w:szCs w:val="24"/>
        </w:rPr>
        <w:t>10.1.12.1 - Certidão de Licenciamento junto ao órgão competente (INEA), caso a empresa seja fabricante dos materiais;</w:t>
      </w:r>
    </w:p>
    <w:p w14:paraId="70310A31" w14:textId="77777777" w:rsidR="000C3635" w:rsidRPr="000C3635" w:rsidRDefault="000C3635" w:rsidP="000C3635">
      <w:pPr>
        <w:spacing w:before="120" w:after="120"/>
        <w:contextualSpacing/>
        <w:jc w:val="both"/>
        <w:rPr>
          <w:sz w:val="24"/>
          <w:szCs w:val="24"/>
        </w:rPr>
      </w:pPr>
      <w:r w:rsidRPr="000C3635">
        <w:rPr>
          <w:sz w:val="24"/>
          <w:szCs w:val="24"/>
        </w:rPr>
        <w:t>10.1.12.2 – Declaração de que os mesmos são provenientes de atividades devidamente licenciadas junto ao órgão ambiental competente (INEA), se responsabilizando pela veracidade de tais informações, caso a Empresa apenas comercialize os materiais.</w:t>
      </w:r>
    </w:p>
    <w:p w14:paraId="33AF34CA" w14:textId="77777777" w:rsidR="000C3635" w:rsidRPr="000C3635" w:rsidRDefault="000C3635" w:rsidP="000C3635">
      <w:pPr>
        <w:spacing w:before="120" w:after="120"/>
        <w:jc w:val="both"/>
        <w:rPr>
          <w:b/>
          <w:sz w:val="24"/>
          <w:szCs w:val="24"/>
        </w:rPr>
      </w:pPr>
      <w:r w:rsidRPr="000C3635">
        <w:rPr>
          <w:b/>
          <w:sz w:val="24"/>
          <w:szCs w:val="24"/>
        </w:rPr>
        <w:t>11 – OBRIGAÇÕES DA ADMINISTRAÇÃO</w:t>
      </w:r>
    </w:p>
    <w:p w14:paraId="6388F49C" w14:textId="77777777" w:rsidR="000C3635" w:rsidRPr="000C3635" w:rsidRDefault="000C3635" w:rsidP="000C3635">
      <w:pPr>
        <w:spacing w:before="120" w:after="120"/>
        <w:jc w:val="both"/>
        <w:rPr>
          <w:sz w:val="24"/>
          <w:szCs w:val="24"/>
        </w:rPr>
      </w:pPr>
      <w:r w:rsidRPr="000C3635">
        <w:rPr>
          <w:sz w:val="24"/>
          <w:szCs w:val="24"/>
        </w:rPr>
        <w:t>11.1 – A Administração está sujeita às seguintes obrigações:</w:t>
      </w:r>
    </w:p>
    <w:p w14:paraId="181CEC9A" w14:textId="77777777" w:rsidR="000C3635" w:rsidRPr="000C3635" w:rsidRDefault="000C3635" w:rsidP="000C3635">
      <w:pPr>
        <w:spacing w:before="120" w:after="120"/>
        <w:jc w:val="both"/>
        <w:rPr>
          <w:sz w:val="24"/>
          <w:szCs w:val="24"/>
        </w:rPr>
      </w:pPr>
      <w:r w:rsidRPr="000C3635">
        <w:rPr>
          <w:sz w:val="24"/>
          <w:szCs w:val="24"/>
        </w:rPr>
        <w:t>11.1.1 – Emitir a ordem de fornecimento e receber o objeto no prazo e condições estabelecidas no instrumento convocatório e seus anexos;</w:t>
      </w:r>
    </w:p>
    <w:p w14:paraId="28AD80F3" w14:textId="77777777" w:rsidR="000C3635" w:rsidRPr="000C3635" w:rsidRDefault="000C3635" w:rsidP="000C3635">
      <w:pPr>
        <w:spacing w:before="120" w:after="120"/>
        <w:jc w:val="both"/>
        <w:rPr>
          <w:sz w:val="24"/>
          <w:szCs w:val="24"/>
        </w:rPr>
      </w:pPr>
      <w:r w:rsidRPr="000C3635">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2338BC2D" w14:textId="77777777" w:rsidR="000C3635" w:rsidRPr="000C3635" w:rsidRDefault="000C3635" w:rsidP="000C3635">
      <w:pPr>
        <w:spacing w:before="120" w:after="120"/>
        <w:jc w:val="both"/>
        <w:rPr>
          <w:sz w:val="24"/>
          <w:szCs w:val="24"/>
        </w:rPr>
      </w:pPr>
      <w:r w:rsidRPr="000C3635">
        <w:rPr>
          <w:sz w:val="24"/>
          <w:szCs w:val="24"/>
        </w:rPr>
        <w:t>11.1.3 – Comunicar à CONTRATADA, por escrito, sobre imperfeições, falhas ou irregularidades verificadas no objeto fornecido, para que seja substituído, reparado ou corrigido;</w:t>
      </w:r>
    </w:p>
    <w:p w14:paraId="5297D247" w14:textId="77777777" w:rsidR="000C3635" w:rsidRPr="000C3635" w:rsidRDefault="000C3635" w:rsidP="000C3635">
      <w:pPr>
        <w:spacing w:before="120" w:after="120"/>
        <w:jc w:val="both"/>
        <w:rPr>
          <w:sz w:val="24"/>
          <w:szCs w:val="24"/>
        </w:rPr>
      </w:pPr>
      <w:r w:rsidRPr="000C3635">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256AD605" w14:textId="77777777" w:rsidR="000C3635" w:rsidRPr="000C3635" w:rsidRDefault="000C3635" w:rsidP="000C3635">
      <w:pPr>
        <w:spacing w:before="120" w:after="120"/>
        <w:jc w:val="both"/>
        <w:rPr>
          <w:sz w:val="24"/>
          <w:szCs w:val="24"/>
        </w:rPr>
      </w:pPr>
      <w:r w:rsidRPr="000C3635">
        <w:rPr>
          <w:sz w:val="24"/>
          <w:szCs w:val="24"/>
        </w:rPr>
        <w:t>11.1.5 – Efetuar o pagamento à CONTRATADA no valor correspondente aos bens entregues, no prazo e forma estabelecidos no instrumento convocatório e seus anexos;</w:t>
      </w:r>
    </w:p>
    <w:p w14:paraId="0EA14AB2" w14:textId="77777777" w:rsidR="000C3635" w:rsidRPr="000C3635" w:rsidRDefault="000C3635" w:rsidP="000C3635">
      <w:pPr>
        <w:spacing w:before="120" w:after="120"/>
        <w:jc w:val="both"/>
        <w:rPr>
          <w:sz w:val="24"/>
          <w:szCs w:val="24"/>
        </w:rPr>
      </w:pPr>
      <w:r w:rsidRPr="000C3635">
        <w:rPr>
          <w:sz w:val="24"/>
          <w:szCs w:val="24"/>
        </w:rPr>
        <w:t>11.1.6 – A Contratante poderá solicitar, a qualquer tempo, a troca da marca proposta, conforme previsto no item 10.1.1.</w:t>
      </w:r>
    </w:p>
    <w:p w14:paraId="5CBB5013" w14:textId="77777777" w:rsidR="000C3635" w:rsidRDefault="000C3635" w:rsidP="000C3635">
      <w:pPr>
        <w:spacing w:before="120" w:after="120"/>
        <w:jc w:val="both"/>
        <w:rPr>
          <w:sz w:val="24"/>
          <w:szCs w:val="24"/>
        </w:rPr>
      </w:pPr>
      <w:r w:rsidRPr="000C3635">
        <w:rPr>
          <w:sz w:val="24"/>
          <w:szCs w:val="24"/>
        </w:rPr>
        <w:lastRenderedPageBreak/>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55FFDD2" w14:textId="77777777" w:rsidR="00A564E0" w:rsidRDefault="00A564E0" w:rsidP="000C3635">
      <w:pPr>
        <w:spacing w:before="120" w:after="120"/>
        <w:jc w:val="both"/>
        <w:rPr>
          <w:sz w:val="24"/>
          <w:szCs w:val="24"/>
        </w:rPr>
      </w:pPr>
    </w:p>
    <w:p w14:paraId="5B89042D" w14:textId="77777777" w:rsidR="00A564E0" w:rsidRDefault="00A564E0" w:rsidP="000C3635">
      <w:pPr>
        <w:spacing w:before="120" w:after="120"/>
        <w:jc w:val="both"/>
        <w:rPr>
          <w:sz w:val="24"/>
          <w:szCs w:val="24"/>
        </w:rPr>
      </w:pPr>
    </w:p>
    <w:p w14:paraId="5F2A3E00" w14:textId="77777777" w:rsidR="00A564E0" w:rsidRPr="000C3635" w:rsidRDefault="00A564E0" w:rsidP="000C3635">
      <w:pPr>
        <w:spacing w:before="120" w:after="120"/>
        <w:jc w:val="both"/>
        <w:rPr>
          <w:sz w:val="24"/>
          <w:szCs w:val="24"/>
        </w:rPr>
      </w:pPr>
    </w:p>
    <w:p w14:paraId="18FBD8B3" w14:textId="77777777" w:rsidR="000C3635" w:rsidRPr="000C3635" w:rsidRDefault="000C3635" w:rsidP="000C3635">
      <w:pPr>
        <w:spacing w:before="120" w:after="120"/>
        <w:jc w:val="both"/>
        <w:rPr>
          <w:b/>
          <w:sz w:val="24"/>
          <w:szCs w:val="24"/>
        </w:rPr>
      </w:pPr>
      <w:r w:rsidRPr="000C3635">
        <w:rPr>
          <w:b/>
          <w:sz w:val="24"/>
          <w:szCs w:val="24"/>
        </w:rPr>
        <w:t xml:space="preserve">12 – CRITÉRIOS DE MEDIÇÃO E PAGAMENTO </w:t>
      </w:r>
    </w:p>
    <w:p w14:paraId="10B4FECE" w14:textId="77777777" w:rsidR="000C3635" w:rsidRPr="000C3635" w:rsidRDefault="000C3635" w:rsidP="000C3635">
      <w:pPr>
        <w:spacing w:before="120" w:after="120"/>
        <w:jc w:val="both"/>
        <w:rPr>
          <w:sz w:val="24"/>
          <w:szCs w:val="24"/>
        </w:rPr>
      </w:pPr>
      <w:r w:rsidRPr="000C3635">
        <w:rPr>
          <w:sz w:val="24"/>
          <w:szCs w:val="24"/>
        </w:rPr>
        <w:t xml:space="preserve">12.1 – Os documentos fiscais serão emitidos em nome do </w:t>
      </w:r>
      <w:r w:rsidRPr="000C3635">
        <w:rPr>
          <w:b/>
          <w:sz w:val="24"/>
          <w:szCs w:val="24"/>
        </w:rPr>
        <w:t>MUNICÍPIO DE BOM JARDIM</w:t>
      </w:r>
      <w:r w:rsidRPr="000C3635">
        <w:rPr>
          <w:sz w:val="24"/>
          <w:szCs w:val="24"/>
        </w:rPr>
        <w:t xml:space="preserve">, </w:t>
      </w:r>
      <w:r w:rsidRPr="000C3635">
        <w:rPr>
          <w:b/>
          <w:color w:val="000000"/>
          <w:sz w:val="24"/>
          <w:szCs w:val="24"/>
        </w:rPr>
        <w:t xml:space="preserve">CNPJ nº </w:t>
      </w:r>
      <w:r w:rsidRPr="000C3635">
        <w:rPr>
          <w:b/>
          <w:color w:val="000000"/>
          <w:sz w:val="24"/>
          <w:szCs w:val="24"/>
          <w:lang w:eastAsia="zh-CN"/>
        </w:rPr>
        <w:t>28.561.041/0001-76</w:t>
      </w:r>
      <w:r w:rsidRPr="000C3635">
        <w:rPr>
          <w:b/>
          <w:sz w:val="24"/>
          <w:szCs w:val="24"/>
        </w:rPr>
        <w:t>, Praça Governador Roberto Silveira, 44, Centro, Bom Jardim - RJ, CEP 28660-000.</w:t>
      </w:r>
    </w:p>
    <w:p w14:paraId="0A9FEC05" w14:textId="77777777" w:rsidR="000C3635" w:rsidRPr="000C3635" w:rsidRDefault="000C3635" w:rsidP="000C3635">
      <w:pPr>
        <w:pStyle w:val="Nivel2"/>
        <w:tabs>
          <w:tab w:val="left" w:pos="0"/>
        </w:tabs>
        <w:spacing w:line="240" w:lineRule="auto"/>
        <w:ind w:left="0" w:firstLine="0"/>
        <w:rPr>
          <w:rFonts w:ascii="Times New Roman" w:eastAsia="MS Mincho" w:hAnsi="Times New Roman" w:cs="Times New Roman"/>
          <w:sz w:val="24"/>
          <w:szCs w:val="24"/>
        </w:rPr>
      </w:pPr>
      <w:r w:rsidRPr="000C3635">
        <w:rPr>
          <w:rFonts w:ascii="Times New Roman" w:hAnsi="Times New Roman" w:cs="Times New Roman"/>
          <w:sz w:val="24"/>
          <w:szCs w:val="24"/>
        </w:rPr>
        <w:t xml:space="preserve">12.2 - </w:t>
      </w:r>
      <w:r w:rsidRPr="000C3635">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42E44B9" w14:textId="77777777" w:rsidR="000C3635" w:rsidRPr="000C3635" w:rsidRDefault="000C3635" w:rsidP="000C3635">
      <w:pPr>
        <w:spacing w:before="120" w:after="120"/>
        <w:jc w:val="both"/>
        <w:rPr>
          <w:b/>
          <w:sz w:val="24"/>
          <w:szCs w:val="24"/>
        </w:rPr>
      </w:pPr>
      <w:r w:rsidRPr="000C3635">
        <w:rPr>
          <w:b/>
          <w:sz w:val="24"/>
          <w:szCs w:val="24"/>
        </w:rPr>
        <w:t>Do recebimento</w:t>
      </w:r>
    </w:p>
    <w:p w14:paraId="6E0F3CEE" w14:textId="77777777" w:rsidR="000C3635" w:rsidRPr="000C3635" w:rsidRDefault="000C3635" w:rsidP="000C3635">
      <w:pPr>
        <w:spacing w:before="120" w:after="120"/>
        <w:rPr>
          <w:sz w:val="24"/>
          <w:szCs w:val="24"/>
        </w:rPr>
      </w:pPr>
      <w:r w:rsidRPr="000C3635">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59A15A7D" w14:textId="77777777" w:rsidR="000C3635" w:rsidRPr="000C3635" w:rsidRDefault="000C3635" w:rsidP="000C3635">
      <w:pPr>
        <w:spacing w:before="120" w:after="120"/>
        <w:rPr>
          <w:sz w:val="24"/>
          <w:szCs w:val="24"/>
        </w:rPr>
      </w:pPr>
      <w:r w:rsidRPr="000C3635">
        <w:rPr>
          <w:sz w:val="24"/>
          <w:szCs w:val="24"/>
        </w:rPr>
        <w:t>12.3.1 -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1E195A22" w14:textId="77777777" w:rsidR="000C3635" w:rsidRPr="000C3635" w:rsidRDefault="000C3635" w:rsidP="000C3635">
      <w:pPr>
        <w:spacing w:before="120" w:after="120"/>
        <w:rPr>
          <w:sz w:val="24"/>
          <w:szCs w:val="24"/>
        </w:rPr>
      </w:pPr>
      <w:r w:rsidRPr="000C3635">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4DA39355" w14:textId="77777777" w:rsidR="000C3635" w:rsidRPr="000C3635" w:rsidRDefault="000C3635" w:rsidP="000C3635">
      <w:pPr>
        <w:spacing w:before="120" w:after="120"/>
        <w:rPr>
          <w:sz w:val="24"/>
          <w:szCs w:val="24"/>
        </w:rPr>
      </w:pPr>
      <w:r w:rsidRPr="000C3635">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1757FA93" w14:textId="77777777" w:rsidR="000C3635" w:rsidRPr="000C3635" w:rsidRDefault="000C3635" w:rsidP="000C3635">
      <w:pPr>
        <w:spacing w:before="120" w:after="120"/>
        <w:rPr>
          <w:sz w:val="24"/>
          <w:szCs w:val="24"/>
        </w:rPr>
      </w:pPr>
      <w:r w:rsidRPr="000C3635">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253492F3" w14:textId="77777777" w:rsidR="000C3635" w:rsidRPr="000C3635" w:rsidRDefault="000C3635" w:rsidP="000C3635">
      <w:pPr>
        <w:spacing w:before="120" w:after="120"/>
        <w:rPr>
          <w:sz w:val="24"/>
          <w:szCs w:val="24"/>
        </w:rPr>
      </w:pPr>
      <w:r w:rsidRPr="000C3635">
        <w:rPr>
          <w:sz w:val="24"/>
          <w:szCs w:val="24"/>
        </w:rPr>
        <w:t>12.4.2 - No caso de controvérsia sobre a execução do objeto, quanto à dimensão, qualidade e quantidade, deverá ser observado o teor do art. 143 da Lei n° 14.133, de 2021, comunicando-se à empresa para emissão de Nota Fiscal no que pertine à parcela incontroversa da execução do objeto, para efeito de liquidação e pagamento.</w:t>
      </w:r>
    </w:p>
    <w:p w14:paraId="6CF63AEF" w14:textId="77777777" w:rsidR="000C3635" w:rsidRPr="000C3635" w:rsidRDefault="000C3635" w:rsidP="000C3635">
      <w:pPr>
        <w:spacing w:before="120" w:after="120"/>
        <w:rPr>
          <w:sz w:val="24"/>
          <w:szCs w:val="24"/>
        </w:rPr>
      </w:pPr>
      <w:r w:rsidRPr="000C3635">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3FC7AE" w14:textId="77777777" w:rsidR="000C3635" w:rsidRPr="000C3635" w:rsidRDefault="000C3635" w:rsidP="000C3635">
      <w:pPr>
        <w:spacing w:before="120" w:after="120"/>
        <w:rPr>
          <w:sz w:val="24"/>
          <w:szCs w:val="24"/>
        </w:rPr>
      </w:pPr>
      <w:r w:rsidRPr="000C3635">
        <w:rPr>
          <w:sz w:val="24"/>
          <w:szCs w:val="24"/>
        </w:rPr>
        <w:t>12.4.4 - O recebimento provisório ou definitivo não excluirá a responsabilidade civil pela solidez e pela segurança dos bens nem a responsabilidade ético-profissional pela perfeita execução do contrato.</w:t>
      </w:r>
    </w:p>
    <w:p w14:paraId="52DC2491"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lastRenderedPageBreak/>
        <w:t>Liquidação</w:t>
      </w:r>
    </w:p>
    <w:p w14:paraId="6273BE04" w14:textId="77777777" w:rsidR="000C3635" w:rsidRPr="000C3635" w:rsidRDefault="000C3635" w:rsidP="000C3635">
      <w:pPr>
        <w:pStyle w:val="Nivel2"/>
        <w:tabs>
          <w:tab w:val="left" w:pos="0"/>
        </w:tabs>
        <w:spacing w:line="240" w:lineRule="auto"/>
        <w:ind w:left="0" w:firstLine="0"/>
        <w:rPr>
          <w:rFonts w:ascii="Times New Roman" w:eastAsia="MS Mincho" w:hAnsi="Times New Roman" w:cs="Times New Roman"/>
          <w:sz w:val="24"/>
          <w:szCs w:val="24"/>
        </w:rPr>
      </w:pPr>
      <w:r w:rsidRPr="000C3635">
        <w:rPr>
          <w:rFonts w:ascii="Times New Roman" w:hAnsi="Times New Roman" w:cs="Times New Roman"/>
          <w:sz w:val="24"/>
          <w:szCs w:val="24"/>
        </w:rPr>
        <w:t xml:space="preserve">12.5 - </w:t>
      </w:r>
      <w:r w:rsidRPr="000C3635">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0D4D9C83" w14:textId="77777777" w:rsidR="000C3635" w:rsidRPr="000C3635" w:rsidRDefault="000C3635" w:rsidP="000C3635">
      <w:pPr>
        <w:tabs>
          <w:tab w:val="left" w:pos="426"/>
        </w:tabs>
        <w:spacing w:before="120" w:after="120"/>
        <w:jc w:val="both"/>
        <w:outlineLvl w:val="1"/>
        <w:rPr>
          <w:rFonts w:eastAsia="MS Mincho"/>
          <w:color w:val="000000"/>
          <w:sz w:val="24"/>
          <w:szCs w:val="24"/>
        </w:rPr>
      </w:pPr>
      <w:r w:rsidRPr="000C3635">
        <w:rPr>
          <w:rFonts w:eastAsia="MS Mincho"/>
          <w:color w:val="000000"/>
          <w:sz w:val="24"/>
          <w:szCs w:val="24"/>
        </w:rPr>
        <w:t xml:space="preserve">12.6 - O prazo de que trata o item anterior será reduzido à metade, mantendo-se a possibilidade de prorrogação, nos casos de contratações decorrentes de despesas cujos valores não ultrapassem o limite de que trata o </w:t>
      </w:r>
      <w:hyperlink r:id="rId30" w:anchor="art75">
        <w:r w:rsidRPr="000C3635">
          <w:rPr>
            <w:rFonts w:eastAsia="MS Mincho"/>
            <w:color w:val="000080"/>
            <w:sz w:val="24"/>
            <w:szCs w:val="24"/>
            <w:u w:val="single"/>
          </w:rPr>
          <w:t>inciso II do art. 75 da Lei nº 14.133, de 2021</w:t>
        </w:r>
      </w:hyperlink>
    </w:p>
    <w:p w14:paraId="757A0722" w14:textId="77777777" w:rsidR="000C3635" w:rsidRPr="000C3635" w:rsidRDefault="000C3635" w:rsidP="000C3635">
      <w:pPr>
        <w:tabs>
          <w:tab w:val="left" w:pos="0"/>
        </w:tabs>
        <w:spacing w:before="120" w:after="120"/>
        <w:jc w:val="both"/>
        <w:outlineLvl w:val="1"/>
        <w:rPr>
          <w:rFonts w:eastAsia="MS Mincho"/>
          <w:color w:val="000000"/>
          <w:sz w:val="24"/>
          <w:szCs w:val="24"/>
        </w:rPr>
      </w:pPr>
      <w:r w:rsidRPr="000C3635">
        <w:rPr>
          <w:rFonts w:eastAsia="MS Mincho"/>
          <w:color w:val="000000"/>
          <w:sz w:val="24"/>
          <w:szCs w:val="24"/>
        </w:rPr>
        <w:t>12.7 - Para fins de liquidação, o setor competente deve verificar se a Nota Fiscal ou Fatura apresentada expressa os elementos necessários e essenciais do documento, tais como:</w:t>
      </w:r>
    </w:p>
    <w:p w14:paraId="6570905F" w14:textId="77777777" w:rsidR="000C3635" w:rsidRPr="000C3635" w:rsidRDefault="000C3635" w:rsidP="000C3635">
      <w:pPr>
        <w:tabs>
          <w:tab w:val="left" w:pos="567"/>
        </w:tabs>
        <w:spacing w:before="120" w:after="120"/>
        <w:jc w:val="both"/>
        <w:rPr>
          <w:rFonts w:eastAsia="MS Mincho"/>
          <w:sz w:val="24"/>
          <w:szCs w:val="24"/>
        </w:rPr>
      </w:pPr>
      <w:r w:rsidRPr="000C3635">
        <w:rPr>
          <w:rFonts w:eastAsia="MS Mincho"/>
          <w:sz w:val="24"/>
          <w:szCs w:val="24"/>
        </w:rPr>
        <w:t>a)  O prazo de validade;</w:t>
      </w:r>
    </w:p>
    <w:p w14:paraId="2A5F7171" w14:textId="77777777" w:rsidR="000C3635" w:rsidRPr="000C3635" w:rsidRDefault="000C3635" w:rsidP="000C3635">
      <w:pPr>
        <w:spacing w:before="120" w:after="120"/>
        <w:jc w:val="both"/>
        <w:rPr>
          <w:rFonts w:eastAsia="MS Mincho"/>
          <w:sz w:val="24"/>
          <w:szCs w:val="24"/>
        </w:rPr>
      </w:pPr>
      <w:r w:rsidRPr="000C3635">
        <w:rPr>
          <w:rFonts w:eastAsia="MS Mincho"/>
          <w:sz w:val="24"/>
          <w:szCs w:val="24"/>
        </w:rPr>
        <w:t>b)  A data da emissão;</w:t>
      </w:r>
    </w:p>
    <w:p w14:paraId="2A8FC93B" w14:textId="77777777" w:rsidR="000C3635" w:rsidRPr="000C3635" w:rsidRDefault="000C3635" w:rsidP="000C3635">
      <w:pPr>
        <w:spacing w:before="120" w:after="120"/>
        <w:jc w:val="both"/>
        <w:rPr>
          <w:rFonts w:eastAsia="MS Mincho"/>
          <w:sz w:val="24"/>
          <w:szCs w:val="24"/>
        </w:rPr>
      </w:pPr>
      <w:r w:rsidRPr="000C3635">
        <w:rPr>
          <w:rFonts w:eastAsia="MS Mincho"/>
          <w:sz w:val="24"/>
          <w:szCs w:val="24"/>
        </w:rPr>
        <w:t>c) Os dados do contrato e do órgão contratante;</w:t>
      </w:r>
    </w:p>
    <w:p w14:paraId="6927935B" w14:textId="77777777" w:rsidR="000C3635" w:rsidRPr="000C3635" w:rsidRDefault="000C3635" w:rsidP="000C3635">
      <w:pPr>
        <w:spacing w:before="120" w:after="120"/>
        <w:jc w:val="both"/>
        <w:rPr>
          <w:rFonts w:eastAsia="MS Mincho"/>
          <w:sz w:val="24"/>
          <w:szCs w:val="24"/>
        </w:rPr>
      </w:pPr>
      <w:r w:rsidRPr="000C3635">
        <w:rPr>
          <w:rFonts w:eastAsia="MS Mincho"/>
          <w:sz w:val="24"/>
          <w:szCs w:val="24"/>
        </w:rPr>
        <w:t>d) O período respectivo de execução do contrato;</w:t>
      </w:r>
    </w:p>
    <w:p w14:paraId="2E4CE95E" w14:textId="77777777" w:rsidR="000C3635" w:rsidRPr="000C3635" w:rsidRDefault="000C3635" w:rsidP="000C3635">
      <w:pPr>
        <w:spacing w:before="120" w:after="120"/>
        <w:jc w:val="both"/>
        <w:rPr>
          <w:rFonts w:eastAsia="MS Mincho"/>
          <w:sz w:val="24"/>
          <w:szCs w:val="24"/>
        </w:rPr>
      </w:pPr>
      <w:r w:rsidRPr="000C3635">
        <w:rPr>
          <w:rFonts w:eastAsia="MS Mincho"/>
          <w:sz w:val="24"/>
          <w:szCs w:val="24"/>
        </w:rPr>
        <w:t>e)  O valor a pagar; e</w:t>
      </w:r>
    </w:p>
    <w:p w14:paraId="57A196C9" w14:textId="77777777" w:rsidR="000C3635" w:rsidRPr="000C3635" w:rsidRDefault="000C3635" w:rsidP="000C3635">
      <w:pPr>
        <w:spacing w:before="120" w:after="120"/>
        <w:jc w:val="both"/>
        <w:rPr>
          <w:rFonts w:eastAsia="MS Mincho"/>
          <w:sz w:val="24"/>
          <w:szCs w:val="24"/>
        </w:rPr>
      </w:pPr>
      <w:r w:rsidRPr="000C3635">
        <w:rPr>
          <w:rFonts w:eastAsia="MS Mincho"/>
          <w:sz w:val="24"/>
          <w:szCs w:val="24"/>
        </w:rPr>
        <w:t>f)  Eventual destaque do valor de retenções tributárias cabíveis.</w:t>
      </w:r>
    </w:p>
    <w:p w14:paraId="6D227C7A"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12.8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F0E3DE5"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 xml:space="preserve">12.9 – A Nota Fiscal ou Fatura deverá ser obrigatoriamente acompanhada da comprovação da regularidade fiscal, mediante consulta aos sítios eletrônicos oficiais ou à documentação mencionada no </w:t>
      </w:r>
      <w:hyperlink r:id="rId31" w:anchor="art68">
        <w:r w:rsidRPr="000C3635">
          <w:rPr>
            <w:rFonts w:eastAsia="MS Mincho"/>
            <w:color w:val="000080"/>
            <w:sz w:val="24"/>
            <w:szCs w:val="24"/>
            <w:u w:val="single"/>
          </w:rPr>
          <w:t>art. 68 da Lei nº 14.133/2021</w:t>
        </w:r>
      </w:hyperlink>
      <w:r w:rsidRPr="000C3635">
        <w:rPr>
          <w:rFonts w:eastAsia="MS Mincho"/>
          <w:color w:val="000000"/>
          <w:sz w:val="24"/>
          <w:szCs w:val="24"/>
        </w:rPr>
        <w:t>.</w:t>
      </w:r>
    </w:p>
    <w:p w14:paraId="4069517C"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12.10 -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367CCFA"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12.11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02F5EDF"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 xml:space="preserve">12.12 -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45778DE"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12.13 - Persistindo a irregularidade, a Administração deverá adotar as medidas necessárias à rescisão contratual nos autos do processo administrativo correspondente, assegurada ao contratado a ampla defesa.</w:t>
      </w:r>
    </w:p>
    <w:p w14:paraId="7AC486AE" w14:textId="77777777" w:rsidR="000C3635" w:rsidRPr="000C3635" w:rsidRDefault="000C3635" w:rsidP="000C3635">
      <w:pPr>
        <w:spacing w:before="120" w:after="120"/>
        <w:jc w:val="both"/>
        <w:outlineLvl w:val="1"/>
        <w:rPr>
          <w:rFonts w:eastAsia="MS Mincho"/>
          <w:color w:val="000000"/>
          <w:sz w:val="24"/>
          <w:szCs w:val="24"/>
        </w:rPr>
      </w:pPr>
      <w:r w:rsidRPr="000C3635">
        <w:rPr>
          <w:rFonts w:eastAsia="MS Mincho"/>
          <w:color w:val="000000"/>
          <w:sz w:val="24"/>
          <w:szCs w:val="24"/>
        </w:rPr>
        <w:t xml:space="preserve">12.14 – Havendo a efetiva execução do objeto, os pagamentos serão realizados normalmente, até que se decida pela rescisão do contrato, caso o contratado não regularize sua situação. </w:t>
      </w:r>
    </w:p>
    <w:p w14:paraId="606FBD97" w14:textId="77777777" w:rsidR="000C3635" w:rsidRPr="000C3635" w:rsidRDefault="000C3635" w:rsidP="000C3635">
      <w:pPr>
        <w:pStyle w:val="Nivel2"/>
        <w:spacing w:line="240" w:lineRule="auto"/>
        <w:ind w:left="0" w:firstLine="0"/>
        <w:rPr>
          <w:rFonts w:ascii="Times New Roman" w:hAnsi="Times New Roman" w:cs="Times New Roman"/>
          <w:b/>
          <w:bCs/>
          <w:sz w:val="24"/>
          <w:szCs w:val="24"/>
        </w:rPr>
      </w:pPr>
      <w:r w:rsidRPr="000C3635">
        <w:rPr>
          <w:rFonts w:ascii="Times New Roman" w:hAnsi="Times New Roman" w:cs="Times New Roman"/>
          <w:b/>
          <w:bCs/>
          <w:sz w:val="24"/>
          <w:szCs w:val="24"/>
        </w:rPr>
        <w:t>Prazo de pagamento</w:t>
      </w:r>
    </w:p>
    <w:p w14:paraId="39C937C7" w14:textId="77777777" w:rsidR="000C3635" w:rsidRPr="000C3635" w:rsidRDefault="000C3635" w:rsidP="000C3635">
      <w:pPr>
        <w:spacing w:before="120" w:after="120"/>
        <w:jc w:val="both"/>
        <w:rPr>
          <w:color w:val="000000"/>
          <w:sz w:val="24"/>
          <w:szCs w:val="24"/>
        </w:rPr>
      </w:pPr>
      <w:r w:rsidRPr="000C3635">
        <w:rPr>
          <w:color w:val="000000"/>
          <w:sz w:val="24"/>
          <w:szCs w:val="24"/>
        </w:rPr>
        <w:t>12.15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6D92AC" w14:textId="77777777" w:rsidR="000C3635" w:rsidRPr="000C3635" w:rsidRDefault="000C3635" w:rsidP="000C3635">
      <w:pPr>
        <w:spacing w:before="120" w:after="120"/>
        <w:jc w:val="both"/>
        <w:rPr>
          <w:color w:val="000000"/>
          <w:sz w:val="24"/>
          <w:szCs w:val="24"/>
        </w:rPr>
      </w:pPr>
      <w:r w:rsidRPr="000C3635">
        <w:rPr>
          <w:color w:val="000000"/>
          <w:sz w:val="24"/>
          <w:szCs w:val="24"/>
        </w:rPr>
        <w:lastRenderedPageBreak/>
        <w:t>12.16 - O prazo de 30 (trinta) dias corridos, contados da data do recebimento definitivo dos itens, para realizar o pagamento, nas demais hipóteses.</w:t>
      </w:r>
    </w:p>
    <w:p w14:paraId="41A0D854" w14:textId="77777777" w:rsidR="000C3635" w:rsidRPr="000C3635" w:rsidRDefault="000C3635" w:rsidP="000C3635">
      <w:pPr>
        <w:spacing w:before="120" w:after="120"/>
        <w:jc w:val="both"/>
        <w:rPr>
          <w:color w:val="000000"/>
          <w:sz w:val="24"/>
          <w:szCs w:val="24"/>
        </w:rPr>
      </w:pPr>
      <w:r w:rsidRPr="000C3635">
        <w:rPr>
          <w:color w:val="000000"/>
          <w:sz w:val="24"/>
          <w:szCs w:val="24"/>
        </w:rPr>
        <w:t>12.17 - No caso de atraso pelo Contratante, os valores devidos ao contratado serão atualizados monetariamente entre o termo final do prazo de pagamento até a data de sua efetiva realização, mediante aplicação do índice IPC-A de correção monetária.</w:t>
      </w:r>
    </w:p>
    <w:p w14:paraId="5297F47E"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Forma de pagamento</w:t>
      </w:r>
    </w:p>
    <w:p w14:paraId="2A8B67C8" w14:textId="77777777" w:rsidR="000C3635" w:rsidRPr="000C3635" w:rsidRDefault="000C3635" w:rsidP="000C3635">
      <w:pPr>
        <w:pStyle w:val="Nvel2-Red"/>
        <w:numPr>
          <w:ilvl w:val="0"/>
          <w:numId w:val="0"/>
        </w:numPr>
        <w:spacing w:line="240" w:lineRule="auto"/>
        <w:rPr>
          <w:rFonts w:ascii="Times New Roman" w:hAnsi="Times New Roman" w:cs="Times New Roman"/>
          <w:i w:val="0"/>
          <w:iCs w:val="0"/>
          <w:color w:val="000000"/>
          <w:sz w:val="24"/>
          <w:szCs w:val="24"/>
        </w:rPr>
      </w:pPr>
      <w:r w:rsidRPr="000C3635">
        <w:rPr>
          <w:rFonts w:ascii="Times New Roman" w:hAnsi="Times New Roman" w:cs="Times New Roman"/>
          <w:i w:val="0"/>
          <w:iCs w:val="0"/>
          <w:color w:val="000000"/>
          <w:sz w:val="24"/>
          <w:szCs w:val="24"/>
        </w:rPr>
        <w:t>12.18 - O pagamento será realizado através de ordem bancária, para crédito em banco, agência e conta corrente indicados pelo contratado.</w:t>
      </w:r>
    </w:p>
    <w:p w14:paraId="41192D9C" w14:textId="77777777" w:rsidR="000C3635" w:rsidRPr="000C3635" w:rsidRDefault="000C3635" w:rsidP="000C3635">
      <w:pPr>
        <w:pStyle w:val="Nvel2-Red"/>
        <w:numPr>
          <w:ilvl w:val="0"/>
          <w:numId w:val="0"/>
        </w:numPr>
        <w:spacing w:line="240" w:lineRule="auto"/>
        <w:rPr>
          <w:rFonts w:ascii="Times New Roman" w:hAnsi="Times New Roman" w:cs="Times New Roman"/>
          <w:color w:val="auto"/>
          <w:sz w:val="24"/>
          <w:szCs w:val="24"/>
        </w:rPr>
      </w:pPr>
      <w:r w:rsidRPr="000C3635">
        <w:rPr>
          <w:rFonts w:ascii="Times New Roman" w:hAnsi="Times New Roman" w:cs="Times New Roman"/>
          <w:i w:val="0"/>
          <w:iCs w:val="0"/>
          <w:color w:val="000000"/>
          <w:sz w:val="24"/>
          <w:szCs w:val="24"/>
        </w:rPr>
        <w:t xml:space="preserve">12.19 - Será considerada data do pagamento o dia em que constar como emitida a ordem bancária para </w:t>
      </w:r>
      <w:r w:rsidRPr="000C3635">
        <w:rPr>
          <w:rFonts w:ascii="Times New Roman" w:hAnsi="Times New Roman" w:cs="Times New Roman"/>
          <w:i w:val="0"/>
          <w:iCs w:val="0"/>
          <w:color w:val="auto"/>
          <w:sz w:val="24"/>
          <w:szCs w:val="24"/>
        </w:rPr>
        <w:t>pagamento</w:t>
      </w:r>
      <w:r w:rsidRPr="000C3635">
        <w:rPr>
          <w:rFonts w:ascii="Times New Roman" w:hAnsi="Times New Roman" w:cs="Times New Roman"/>
          <w:color w:val="auto"/>
          <w:sz w:val="24"/>
          <w:szCs w:val="24"/>
        </w:rPr>
        <w:t>.</w:t>
      </w:r>
    </w:p>
    <w:p w14:paraId="7DF79E39" w14:textId="77777777" w:rsidR="000C3635" w:rsidRPr="000C3635" w:rsidRDefault="000C3635" w:rsidP="000C3635">
      <w:pPr>
        <w:pStyle w:val="Nivel2"/>
        <w:spacing w:line="240" w:lineRule="auto"/>
        <w:ind w:left="0" w:firstLine="0"/>
        <w:rPr>
          <w:rFonts w:ascii="Times New Roman" w:hAnsi="Times New Roman" w:cs="Times New Roman"/>
          <w:sz w:val="24"/>
          <w:szCs w:val="24"/>
          <w:lang w:eastAsia="en-US"/>
        </w:rPr>
      </w:pPr>
      <w:r w:rsidRPr="000C3635">
        <w:rPr>
          <w:rFonts w:ascii="Times New Roman" w:hAnsi="Times New Roman" w:cs="Times New Roman"/>
          <w:sz w:val="24"/>
          <w:szCs w:val="24"/>
          <w:lang w:eastAsia="en-US"/>
        </w:rPr>
        <w:t>12.20 – Quando do pagamento, será efetuada a retenção tributária prevista na legislação aplicável.</w:t>
      </w:r>
    </w:p>
    <w:p w14:paraId="1F7DE7C5" w14:textId="77777777" w:rsidR="000C3635" w:rsidRPr="000C3635" w:rsidRDefault="000C3635" w:rsidP="000C3635">
      <w:pPr>
        <w:pStyle w:val="Nivel3"/>
        <w:spacing w:line="240" w:lineRule="auto"/>
        <w:ind w:left="0" w:firstLine="0"/>
        <w:rPr>
          <w:rFonts w:ascii="Times New Roman" w:hAnsi="Times New Roman" w:cs="Times New Roman"/>
          <w:sz w:val="24"/>
          <w:szCs w:val="24"/>
          <w:lang w:eastAsia="en-US"/>
        </w:rPr>
      </w:pPr>
      <w:r w:rsidRPr="000C3635">
        <w:rPr>
          <w:rFonts w:ascii="Times New Roman" w:hAnsi="Times New Roman" w:cs="Times New Roman"/>
          <w:sz w:val="24"/>
          <w:szCs w:val="24"/>
          <w:lang w:eastAsia="en-US"/>
        </w:rPr>
        <w:t>12.20.1 - Independentemente do percentual de tributo inserido na planilha, quando houver, serão retidos na fonte, quando da realização do pagamento, os percentuais estabelecidos na legislação vigente.</w:t>
      </w:r>
    </w:p>
    <w:p w14:paraId="3C313C2B"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lang w:eastAsia="en-US"/>
        </w:rPr>
        <w:t xml:space="preserve">12.21- O contratado regularmente optante pelo Simples Nacional, nos termos da </w:t>
      </w:r>
      <w:hyperlink r:id="rId32" w:history="1">
        <w:r w:rsidRPr="000C3635">
          <w:rPr>
            <w:rStyle w:val="Hyperlink"/>
            <w:rFonts w:ascii="Times New Roman" w:hAnsi="Times New Roman" w:cs="Times New Roman"/>
            <w:sz w:val="24"/>
            <w:szCs w:val="24"/>
            <w:lang w:eastAsia="en-US"/>
          </w:rPr>
          <w:t>Lei Complementar nº 123, de 2006</w:t>
        </w:r>
      </w:hyperlink>
      <w:r w:rsidRPr="000C36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DE2206"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Antecipação de pagamento</w:t>
      </w:r>
    </w:p>
    <w:p w14:paraId="2FCC294E" w14:textId="77777777" w:rsidR="000C3635" w:rsidRPr="000C3635" w:rsidRDefault="000C3635" w:rsidP="000C3635">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12.22 - A presente contratação não permite a antecipação de pagamento parcial ou total, conforme as regras previstas no presente tópico.</w:t>
      </w:r>
    </w:p>
    <w:p w14:paraId="4659691B" w14:textId="77777777" w:rsidR="000C3635" w:rsidRPr="000C3635" w:rsidRDefault="000C3635" w:rsidP="000C3635">
      <w:pPr>
        <w:pStyle w:val="Nivel01"/>
        <w:tabs>
          <w:tab w:val="clear" w:pos="567"/>
          <w:tab w:val="left" w:pos="0"/>
        </w:tabs>
        <w:spacing w:before="120" w:after="120"/>
        <w:ind w:left="0" w:firstLine="0"/>
        <w:rPr>
          <w:rFonts w:ascii="Times New Roman" w:eastAsia="Calibri" w:hAnsi="Times New Roman" w:cs="Times New Roman"/>
          <w:sz w:val="24"/>
          <w:szCs w:val="24"/>
        </w:rPr>
      </w:pPr>
      <w:r w:rsidRPr="000C3635">
        <w:rPr>
          <w:rFonts w:ascii="Times New Roman" w:hAnsi="Times New Roman" w:cs="Times New Roman"/>
          <w:sz w:val="24"/>
          <w:szCs w:val="24"/>
        </w:rPr>
        <w:t>13- FORMA E CRITÉRIOS DE SELEÇÃO DO FORNECEDOR</w:t>
      </w:r>
    </w:p>
    <w:p w14:paraId="6F220D7E" w14:textId="77777777" w:rsidR="000C3635" w:rsidRPr="000C3635" w:rsidRDefault="000C3635" w:rsidP="000C3635">
      <w:pPr>
        <w:pStyle w:val="Nvel1-SemNum"/>
        <w:spacing w:before="120" w:after="120"/>
        <w:ind w:left="0"/>
        <w:rPr>
          <w:rFonts w:ascii="Times New Roman" w:eastAsia="MS Mincho" w:hAnsi="Times New Roman" w:cs="Times New Roman"/>
          <w:color w:val="auto"/>
          <w:sz w:val="24"/>
          <w:szCs w:val="24"/>
        </w:rPr>
      </w:pPr>
      <w:r w:rsidRPr="000C3635">
        <w:rPr>
          <w:rFonts w:ascii="Times New Roman" w:hAnsi="Times New Roman" w:cs="Times New Roman"/>
          <w:color w:val="auto"/>
          <w:sz w:val="24"/>
          <w:szCs w:val="24"/>
        </w:rPr>
        <w:t>Forma de seleção e critério de julgamento da proposta</w:t>
      </w:r>
    </w:p>
    <w:p w14:paraId="086C8F11" w14:textId="77777777" w:rsidR="000C3635" w:rsidRPr="000C3635" w:rsidRDefault="000C3635" w:rsidP="000C3635">
      <w:pPr>
        <w:pStyle w:val="Nivel2"/>
        <w:spacing w:line="240" w:lineRule="auto"/>
        <w:ind w:left="0" w:firstLine="0"/>
        <w:rPr>
          <w:rFonts w:ascii="Times New Roman" w:hAnsi="Times New Roman" w:cs="Times New Roman"/>
          <w:color w:val="auto"/>
          <w:sz w:val="24"/>
          <w:szCs w:val="24"/>
        </w:rPr>
      </w:pPr>
      <w:r w:rsidRPr="000C3635">
        <w:rPr>
          <w:rFonts w:ascii="Times New Roman" w:eastAsia="Arial" w:hAnsi="Times New Roman" w:cs="Times New Roman"/>
          <w:sz w:val="24"/>
          <w:szCs w:val="24"/>
        </w:rPr>
        <w:t>13.1 - O fornecedor</w:t>
      </w:r>
      <w:r w:rsidRPr="000C3635">
        <w:rPr>
          <w:rFonts w:ascii="Times New Roman" w:hAnsi="Times New Roman" w:cs="Times New Roman"/>
          <w:sz w:val="24"/>
          <w:szCs w:val="24"/>
        </w:rPr>
        <w:t xml:space="preserve"> será selecionado por meio de realização de procedimento de LICITAÇÃO, na modalidade PREGÃO, sob a forma de ELETRÔNICA, com adição do critério de julgamento pelo MENOR PREÇO UNITÁRIO.</w:t>
      </w:r>
    </w:p>
    <w:p w14:paraId="47B92F0E" w14:textId="77777777" w:rsidR="000C3635" w:rsidRPr="000C3635" w:rsidRDefault="000C3635" w:rsidP="000C3635">
      <w:pPr>
        <w:pStyle w:val="Nvel1-SemNum"/>
        <w:tabs>
          <w:tab w:val="clear" w:pos="567"/>
          <w:tab w:val="left" w:pos="0"/>
        </w:tabs>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Exigências de habilitação</w:t>
      </w:r>
    </w:p>
    <w:p w14:paraId="264F088D"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13.2 - Para fins de habilitação, deverá o licitante comprovar os seguintes requisitos:</w:t>
      </w:r>
    </w:p>
    <w:p w14:paraId="4107C23E" w14:textId="77777777" w:rsidR="000C3635" w:rsidRPr="000C3635" w:rsidRDefault="000C3635" w:rsidP="000C3635">
      <w:pPr>
        <w:pStyle w:val="Nvel1-SemNum"/>
        <w:tabs>
          <w:tab w:val="clear" w:pos="567"/>
          <w:tab w:val="left" w:pos="851"/>
        </w:tabs>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Habilitação jurídica</w:t>
      </w:r>
    </w:p>
    <w:p w14:paraId="61B3A721"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13.3</w:t>
      </w:r>
      <w:r w:rsidRPr="000C3635">
        <w:rPr>
          <w:rFonts w:ascii="Times New Roman" w:hAnsi="Times New Roman" w:cs="Times New Roman"/>
          <w:b/>
          <w:bCs/>
          <w:sz w:val="24"/>
          <w:szCs w:val="24"/>
        </w:rPr>
        <w:t xml:space="preserve"> - Pessoa física:</w:t>
      </w:r>
      <w:r w:rsidRPr="000C3635">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441F7853"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13.4</w:t>
      </w:r>
      <w:r w:rsidRPr="000C3635">
        <w:rPr>
          <w:rFonts w:ascii="Times New Roman" w:hAnsi="Times New Roman" w:cs="Times New Roman"/>
          <w:b/>
          <w:bCs/>
          <w:sz w:val="24"/>
          <w:szCs w:val="24"/>
        </w:rPr>
        <w:t xml:space="preserve"> - Empresário individual</w:t>
      </w:r>
      <w:r w:rsidRPr="000C3635">
        <w:rPr>
          <w:rFonts w:ascii="Times New Roman" w:hAnsi="Times New Roman" w:cs="Times New Roman"/>
          <w:sz w:val="24"/>
          <w:szCs w:val="24"/>
        </w:rPr>
        <w:t xml:space="preserve">: inscrição no Registro Público de Empresas Mercantis, a cargo da Junta Comercial da respectiva sede; </w:t>
      </w:r>
    </w:p>
    <w:p w14:paraId="0657F21B"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13.5</w:t>
      </w:r>
      <w:r w:rsidRPr="000C3635">
        <w:rPr>
          <w:rFonts w:ascii="Times New Roman" w:hAnsi="Times New Roman" w:cs="Times New Roman"/>
          <w:b/>
          <w:bCs/>
          <w:sz w:val="24"/>
          <w:szCs w:val="24"/>
        </w:rPr>
        <w:t xml:space="preserve"> - Microempreendedor Individual - MEI</w:t>
      </w:r>
      <w:r w:rsidRPr="000C3635">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6EFA323"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13.6</w:t>
      </w:r>
      <w:r w:rsidRPr="000C3635">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0C3635">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25271CB"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13.7 -</w:t>
      </w:r>
      <w:r w:rsidRPr="000C3635">
        <w:rPr>
          <w:rFonts w:ascii="Times New Roman" w:hAnsi="Times New Roman" w:cs="Times New Roman"/>
          <w:b/>
          <w:bCs/>
          <w:sz w:val="24"/>
          <w:szCs w:val="24"/>
        </w:rPr>
        <w:t xml:space="preserve"> Sociedade empresária estrangeira</w:t>
      </w:r>
      <w:r w:rsidRPr="000C3635">
        <w:rPr>
          <w:rFonts w:ascii="Times New Roman" w:hAnsi="Times New Roman" w:cs="Times New Roman"/>
          <w:sz w:val="24"/>
          <w:szCs w:val="24"/>
        </w:rPr>
        <w:t xml:space="preserve">: portaria de autorização de funcionamento no Brasil, publicada no Diário Oficial da União e arquivada na Junta Comercial da unidade federativa onde se </w:t>
      </w:r>
      <w:r w:rsidRPr="000C3635">
        <w:rPr>
          <w:rFonts w:ascii="Times New Roman" w:hAnsi="Times New Roman" w:cs="Times New Roman"/>
          <w:sz w:val="24"/>
          <w:szCs w:val="24"/>
        </w:rPr>
        <w:lastRenderedPageBreak/>
        <w:t xml:space="preserve">localizar a filial, agência, sucursal ou estabelecimento, a qual será considerada como sua sede, conforme Instrução </w:t>
      </w:r>
      <w:hyperlink r:id="rId33" w:history="1">
        <w:r w:rsidRPr="000C3635">
          <w:rPr>
            <w:rStyle w:val="Hyperlink"/>
            <w:rFonts w:ascii="Times New Roman" w:hAnsi="Times New Roman" w:cs="Times New Roman"/>
            <w:sz w:val="24"/>
            <w:szCs w:val="24"/>
          </w:rPr>
          <w:t>Normativa DREI/ME nº 77, de 18 de março de 2020</w:t>
        </w:r>
      </w:hyperlink>
      <w:r w:rsidRPr="000C3635">
        <w:rPr>
          <w:rFonts w:ascii="Times New Roman" w:hAnsi="Times New Roman" w:cs="Times New Roman"/>
          <w:sz w:val="24"/>
          <w:szCs w:val="24"/>
        </w:rPr>
        <w:t>.</w:t>
      </w:r>
    </w:p>
    <w:p w14:paraId="0FE47129"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13.8</w:t>
      </w:r>
      <w:r w:rsidRPr="000C3635">
        <w:rPr>
          <w:rFonts w:ascii="Times New Roman" w:hAnsi="Times New Roman" w:cs="Times New Roman"/>
          <w:b/>
          <w:bCs/>
          <w:sz w:val="24"/>
          <w:szCs w:val="24"/>
        </w:rPr>
        <w:t xml:space="preserve"> - Sociedade simples</w:t>
      </w:r>
      <w:r w:rsidRPr="000C3635">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9D5E166"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bCs/>
          <w:sz w:val="24"/>
          <w:szCs w:val="24"/>
        </w:rPr>
        <w:t>13.9 -</w:t>
      </w:r>
      <w:r w:rsidRPr="000C3635">
        <w:rPr>
          <w:rFonts w:ascii="Times New Roman" w:hAnsi="Times New Roman" w:cs="Times New Roman"/>
          <w:b/>
          <w:bCs/>
          <w:sz w:val="24"/>
          <w:szCs w:val="24"/>
        </w:rPr>
        <w:t xml:space="preserve"> Filial, sucursal ou agência de sociedade simples ou empresária</w:t>
      </w:r>
      <w:r w:rsidRPr="000C3635">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D34E60A"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13.10 - Os documentos apresentados deverão estar acompanhados de todas as alterações ou da consolidação respectiva.</w:t>
      </w:r>
    </w:p>
    <w:p w14:paraId="6169DB42" w14:textId="77777777" w:rsidR="000C3635" w:rsidRPr="000C3635" w:rsidRDefault="000C3635" w:rsidP="000C3635">
      <w:pPr>
        <w:pStyle w:val="Nvel1-SemNum"/>
        <w:tabs>
          <w:tab w:val="clear" w:pos="567"/>
          <w:tab w:val="left" w:pos="0"/>
        </w:tabs>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Habilitação fiscal, social e trabalhista</w:t>
      </w:r>
    </w:p>
    <w:p w14:paraId="350D53B6"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13.11 - Prova de inscrição no Cadastro Nacional de Pessoas Jurídicas ou no Cadastro de Pessoas Físicas, conforme o caso;</w:t>
      </w:r>
    </w:p>
    <w:p w14:paraId="5B5133B3"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53937E9"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13.13 - Prova de regularidade com o Fundo de Garantia do Tempo de Serviço (FGTS);</w:t>
      </w:r>
    </w:p>
    <w:p w14:paraId="0F22D657"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13.14 -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0C3635">
          <w:rPr>
            <w:rStyle w:val="Hyperlink"/>
            <w:rFonts w:ascii="Times New Roman" w:hAnsi="Times New Roman" w:cs="Times New Roman"/>
            <w:sz w:val="24"/>
            <w:szCs w:val="24"/>
          </w:rPr>
          <w:t>Decreto-Lei nº 5.452, de 1º de maio de 1943</w:t>
        </w:r>
      </w:hyperlink>
      <w:r w:rsidRPr="000C3635">
        <w:rPr>
          <w:rFonts w:ascii="Times New Roman" w:hAnsi="Times New Roman" w:cs="Times New Roman"/>
          <w:sz w:val="24"/>
          <w:szCs w:val="24"/>
        </w:rPr>
        <w:t>;</w:t>
      </w:r>
    </w:p>
    <w:p w14:paraId="46858246" w14:textId="77777777" w:rsidR="000C3635" w:rsidRPr="000C3635" w:rsidRDefault="000C3635" w:rsidP="000C3635">
      <w:pPr>
        <w:pStyle w:val="Nivel2"/>
        <w:spacing w:line="240" w:lineRule="auto"/>
        <w:ind w:left="0" w:firstLine="0"/>
        <w:rPr>
          <w:rFonts w:ascii="Times New Roman" w:eastAsia="Arial" w:hAnsi="Times New Roman" w:cs="Times New Roman"/>
          <w:sz w:val="24"/>
          <w:szCs w:val="24"/>
        </w:rPr>
      </w:pPr>
      <w:r w:rsidRPr="000C3635">
        <w:rPr>
          <w:rFonts w:ascii="Times New Roman" w:eastAsia="Arial" w:hAnsi="Times New Roman" w:cs="Times New Roman"/>
          <w:sz w:val="24"/>
          <w:szCs w:val="24"/>
        </w:rPr>
        <w:t xml:space="preserve">13.15 - Prova de inscrição no cadastro de contribuintes Municipal relativo ao domicílio ou sede do fornecedor, pertinente ao seu ramo de atividade e compatível com o objeto contratual; </w:t>
      </w:r>
    </w:p>
    <w:p w14:paraId="0AE399E4" w14:textId="77777777" w:rsidR="000C3635" w:rsidRPr="000C3635" w:rsidRDefault="000C3635" w:rsidP="000C3635">
      <w:pPr>
        <w:pStyle w:val="Nivel2"/>
        <w:spacing w:line="240" w:lineRule="auto"/>
        <w:ind w:left="0" w:firstLine="0"/>
        <w:rPr>
          <w:rFonts w:ascii="Times New Roman" w:eastAsia="Arial" w:hAnsi="Times New Roman" w:cs="Times New Roman"/>
          <w:sz w:val="24"/>
          <w:szCs w:val="24"/>
        </w:rPr>
      </w:pPr>
      <w:r w:rsidRPr="000C3635">
        <w:rPr>
          <w:rFonts w:ascii="Times New Roman" w:eastAsia="Arial" w:hAnsi="Times New Roman" w:cs="Times New Roman"/>
          <w:sz w:val="24"/>
          <w:szCs w:val="24"/>
        </w:rPr>
        <w:t>13.16 - Prova de regularidade com a Fazenda Municipal do domicílio ou sede do fornecedor, relativa à atividade em cujo exercício contrata ou concorre;</w:t>
      </w:r>
    </w:p>
    <w:p w14:paraId="589366DD" w14:textId="77777777" w:rsidR="000C3635" w:rsidRPr="000C3635" w:rsidRDefault="000C3635" w:rsidP="000C3635">
      <w:pPr>
        <w:pStyle w:val="Nivel2"/>
        <w:spacing w:line="240" w:lineRule="auto"/>
        <w:ind w:left="0" w:firstLine="0"/>
        <w:rPr>
          <w:rFonts w:ascii="Times New Roman" w:eastAsia="Arial" w:hAnsi="Times New Roman" w:cs="Times New Roman"/>
          <w:sz w:val="24"/>
          <w:szCs w:val="24"/>
        </w:rPr>
      </w:pPr>
      <w:r w:rsidRPr="000C3635">
        <w:rPr>
          <w:rFonts w:ascii="Times New Roman" w:eastAsia="Arial" w:hAnsi="Times New Roman" w:cs="Times New Roman"/>
          <w:sz w:val="24"/>
          <w:szCs w:val="24"/>
        </w:rPr>
        <w:t xml:space="preserve">13.17 - </w:t>
      </w:r>
      <w:r w:rsidRPr="000C3635">
        <w:rPr>
          <w:rFonts w:ascii="Times New Roman" w:hAnsi="Times New Roman" w:cs="Times New Roman"/>
          <w:sz w:val="24"/>
          <w:szCs w:val="24"/>
        </w:rPr>
        <w:t>Prova de Regularidade com a Fazenda Estadual do domicílio ou sede do fornecedor, em relação aos tributos estaduais e apresentação da Certidão de Regularidade Fiscal PGE.</w:t>
      </w:r>
    </w:p>
    <w:p w14:paraId="29DE1E7A" w14:textId="77777777" w:rsidR="000C3635" w:rsidRPr="000C3635" w:rsidRDefault="000C3635" w:rsidP="000C3635">
      <w:pPr>
        <w:pStyle w:val="Nivel2"/>
        <w:spacing w:line="240" w:lineRule="auto"/>
        <w:ind w:left="0" w:firstLine="0"/>
        <w:rPr>
          <w:rFonts w:ascii="Times New Roman" w:eastAsia="Arial" w:hAnsi="Times New Roman" w:cs="Times New Roman"/>
          <w:sz w:val="24"/>
          <w:szCs w:val="24"/>
        </w:rPr>
      </w:pPr>
      <w:r w:rsidRPr="000C3635">
        <w:rPr>
          <w:rFonts w:ascii="Times New Roman" w:eastAsia="Arial" w:hAnsi="Times New Roman" w:cs="Times New Roman"/>
          <w:sz w:val="24"/>
          <w:szCs w:val="24"/>
        </w:rPr>
        <w:t>13.18 - Caso o fornecedor seja considerado isento dos tributos relacionados ao objeto contratual, deverá comprovar tal condição mediante a apresentação de declaração da Fazenda respectiva do seu domicílio ou sede, ou outra equivalente, na forma da lei.</w:t>
      </w:r>
    </w:p>
    <w:p w14:paraId="49440144"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13.19 - O fornecedor enquadrado como microempreendedor individual que pretenda auferir os benefícios do tratamento diferenciado previstos na </w:t>
      </w:r>
      <w:hyperlink r:id="rId35" w:history="1">
        <w:r w:rsidRPr="000C3635">
          <w:rPr>
            <w:rStyle w:val="Hyperlink"/>
            <w:rFonts w:ascii="Times New Roman" w:hAnsi="Times New Roman" w:cs="Times New Roman"/>
            <w:sz w:val="24"/>
            <w:szCs w:val="24"/>
          </w:rPr>
          <w:t>Lei Complementar n. 123, de 2006</w:t>
        </w:r>
      </w:hyperlink>
      <w:r w:rsidRPr="000C3635">
        <w:rPr>
          <w:rFonts w:ascii="Times New Roman" w:hAnsi="Times New Roman" w:cs="Times New Roman"/>
          <w:sz w:val="24"/>
          <w:szCs w:val="24"/>
        </w:rPr>
        <w:t>, estará dispensado da prova de inscrição nos cadastros de contribuintes estadual e municipal.</w:t>
      </w:r>
    </w:p>
    <w:p w14:paraId="50F16A77"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Qualificação Econômico-Financeira</w:t>
      </w:r>
    </w:p>
    <w:p w14:paraId="588E2C20" w14:textId="77777777" w:rsidR="000C3635" w:rsidRPr="000C3635" w:rsidRDefault="000C3635" w:rsidP="000C3635">
      <w:pPr>
        <w:spacing w:before="120" w:after="120"/>
        <w:jc w:val="both"/>
        <w:rPr>
          <w:sz w:val="24"/>
          <w:szCs w:val="24"/>
        </w:rPr>
      </w:pPr>
      <w:r w:rsidRPr="000C3635">
        <w:rPr>
          <w:sz w:val="24"/>
          <w:szCs w:val="24"/>
        </w:rPr>
        <w:t>13.20 - Certidão negativa de insolvência civil expedida pelo distribuidor do domicílio ou sede do licitante, caso se trate de pessoa física, desde que admitida a sua participação na licitação, ou de sociedade simples;</w:t>
      </w:r>
    </w:p>
    <w:p w14:paraId="613F99BF" w14:textId="77777777" w:rsidR="000C3635" w:rsidRPr="000C3635" w:rsidRDefault="000C3635" w:rsidP="000C3635">
      <w:pPr>
        <w:spacing w:before="120" w:after="120"/>
        <w:jc w:val="both"/>
        <w:rPr>
          <w:sz w:val="24"/>
          <w:szCs w:val="24"/>
        </w:rPr>
      </w:pPr>
      <w:r w:rsidRPr="000C3635">
        <w:rPr>
          <w:sz w:val="24"/>
          <w:szCs w:val="24"/>
        </w:rPr>
        <w:t>13.21 - Certidão negativa de falência expedida pelo distribuidor da sede do fornecedor - Lei n° 14.133, de 2021, art. 69, caput, inciso II;</w:t>
      </w:r>
    </w:p>
    <w:p w14:paraId="5FFA1139" w14:textId="77777777" w:rsidR="000C3635" w:rsidRPr="000C3635" w:rsidRDefault="000C3635" w:rsidP="000C3635">
      <w:pPr>
        <w:spacing w:before="120" w:after="120"/>
        <w:jc w:val="both"/>
        <w:rPr>
          <w:sz w:val="24"/>
          <w:szCs w:val="24"/>
        </w:rPr>
      </w:pPr>
      <w:r w:rsidRPr="000C3635">
        <w:rPr>
          <w:sz w:val="24"/>
          <w:szCs w:val="24"/>
        </w:rPr>
        <w:t>13.22 - Balanço patrimonial, demonstração de resultado de exercício e demais demonstrações contábeis dos 2 (dois) últimos exercícios sociais, comprovando índices de Liquidez Geral (LG), Liquidez Corrente</w:t>
      </w:r>
    </w:p>
    <w:p w14:paraId="17739392" w14:textId="77777777" w:rsidR="000C3635" w:rsidRPr="000C3635" w:rsidRDefault="000C3635" w:rsidP="000C3635">
      <w:pPr>
        <w:spacing w:before="120" w:after="120"/>
        <w:jc w:val="both"/>
        <w:rPr>
          <w:sz w:val="24"/>
          <w:szCs w:val="24"/>
        </w:rPr>
      </w:pPr>
      <w:r w:rsidRPr="000C3635">
        <w:rPr>
          <w:sz w:val="24"/>
          <w:szCs w:val="24"/>
        </w:rPr>
        <w:lastRenderedPageBreak/>
        <w:t>(LC), e Solvência Geral (SG) superiores a 1 (um);</w:t>
      </w:r>
    </w:p>
    <w:p w14:paraId="47F1160A" w14:textId="77777777" w:rsidR="000C3635" w:rsidRPr="000C3635" w:rsidRDefault="000C3635" w:rsidP="000C3635">
      <w:pPr>
        <w:spacing w:before="120" w:after="120"/>
        <w:jc w:val="both"/>
        <w:rPr>
          <w:sz w:val="24"/>
          <w:szCs w:val="24"/>
        </w:rPr>
      </w:pPr>
      <w:r w:rsidRPr="000C3635">
        <w:rPr>
          <w:sz w:val="24"/>
          <w:szCs w:val="24"/>
        </w:rPr>
        <w:t>13.23 - As empresas criadas no exercício financeiro da licitação deverão atender a todas as exigências da habilitação e poderão substituir os demonstrativos contábeis pelo balanço de abertura. (Lei n° 14.133, de 2021, art. 65, §1°).</w:t>
      </w:r>
    </w:p>
    <w:p w14:paraId="06E75AD9" w14:textId="77777777" w:rsidR="000C3635" w:rsidRPr="000C3635" w:rsidRDefault="000C3635" w:rsidP="000C3635">
      <w:pPr>
        <w:spacing w:before="120" w:after="120"/>
        <w:jc w:val="both"/>
        <w:rPr>
          <w:sz w:val="24"/>
          <w:szCs w:val="24"/>
        </w:rPr>
      </w:pPr>
      <w:r w:rsidRPr="000C3635">
        <w:rPr>
          <w:sz w:val="24"/>
          <w:szCs w:val="24"/>
        </w:rPr>
        <w:t>13.24 - Os documentos referidos acima limitar-se-ão ao último exercício no caso de a pessoa jurídica ter sido constituída há menos de 2 (dois) anos.</w:t>
      </w:r>
    </w:p>
    <w:p w14:paraId="7494E8CE" w14:textId="77777777" w:rsidR="000C3635" w:rsidRPr="000C3635" w:rsidRDefault="000C3635" w:rsidP="000C3635">
      <w:pPr>
        <w:spacing w:before="120" w:after="120"/>
        <w:jc w:val="both"/>
        <w:rPr>
          <w:sz w:val="24"/>
          <w:szCs w:val="24"/>
        </w:rPr>
      </w:pPr>
      <w:r w:rsidRPr="000C3635">
        <w:rPr>
          <w:sz w:val="24"/>
          <w:szCs w:val="24"/>
        </w:rPr>
        <w:t>13.25 - Os documentos referidos acima deverão ser exigidos conforme definido pela Receita Federal do</w:t>
      </w:r>
    </w:p>
    <w:p w14:paraId="0FB42CF6" w14:textId="77777777" w:rsidR="000C3635" w:rsidRPr="000C3635" w:rsidRDefault="000C3635" w:rsidP="000C3635">
      <w:pPr>
        <w:spacing w:before="120" w:after="120"/>
        <w:jc w:val="both"/>
        <w:rPr>
          <w:sz w:val="24"/>
          <w:szCs w:val="24"/>
        </w:rPr>
      </w:pPr>
      <w:r w:rsidRPr="000C3635">
        <w:rPr>
          <w:sz w:val="24"/>
          <w:szCs w:val="24"/>
        </w:rPr>
        <w:t>Brasil para transmissão da Escrituração Contábil Digital - ECD ao Sped.</w:t>
      </w:r>
    </w:p>
    <w:p w14:paraId="0E2D923E" w14:textId="77777777" w:rsidR="000C3635" w:rsidRPr="000C3635" w:rsidRDefault="000C3635" w:rsidP="000C3635">
      <w:pPr>
        <w:spacing w:before="120" w:after="120"/>
        <w:jc w:val="both"/>
        <w:rPr>
          <w:sz w:val="24"/>
          <w:szCs w:val="24"/>
        </w:rPr>
      </w:pPr>
      <w:r w:rsidRPr="000C3635">
        <w:rPr>
          <w:sz w:val="24"/>
          <w:szCs w:val="24"/>
        </w:rPr>
        <w:t>13.26 - Caso a empresa licitante apresente resultado inferior ou igual a 1 (um) em qualquer dos índices de Liquidez Geral (LG), Solvência Geral (SG) e Liquidez Corrente (LC), será exigido para fins de habilitação capital mínimo OU patrimônio líquido mínimo de 10% do valor total estimado da contratação OU valor total estimado da parcela pertinente.</w:t>
      </w:r>
    </w:p>
    <w:p w14:paraId="055002D5" w14:textId="77777777" w:rsidR="000C3635" w:rsidRPr="000C3635" w:rsidRDefault="000C3635" w:rsidP="000C3635">
      <w:pPr>
        <w:spacing w:before="120" w:after="120"/>
        <w:jc w:val="both"/>
        <w:rPr>
          <w:rFonts w:eastAsiaTheme="minorHAnsi"/>
          <w:sz w:val="24"/>
          <w:szCs w:val="24"/>
        </w:rPr>
      </w:pPr>
      <w:r w:rsidRPr="000C3635">
        <w:rPr>
          <w:sz w:val="24"/>
          <w:szCs w:val="24"/>
        </w:rPr>
        <w:t>13.27 - As empresas criadas no exercício financeiro da licitação deverão atender a todas as exigências da habilitação e poderão substituir os demonstrativos contábeis pelo balanço de abertura. (Lei n° 14.133, de 2021, art. 65, §19).</w:t>
      </w:r>
    </w:p>
    <w:p w14:paraId="69896298" w14:textId="77777777" w:rsidR="000C3635" w:rsidRPr="000C3635" w:rsidRDefault="000C3635" w:rsidP="000C3635">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Qualificação Técnica</w:t>
      </w:r>
    </w:p>
    <w:p w14:paraId="56984A6B" w14:textId="77777777" w:rsidR="000C3635" w:rsidRPr="000C3635" w:rsidRDefault="000C3635" w:rsidP="000C3635">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13.28 -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os bens em prazo, características e quantidades compatíveis os descritos no instrumento convocatório e seus anexos.</w:t>
      </w:r>
    </w:p>
    <w:p w14:paraId="2B6BC59C"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14 - VIGÊNCIA DA ATA DE REGISTRO DE PREÇOS</w:t>
      </w:r>
    </w:p>
    <w:p w14:paraId="6088CA3C"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14.1 -  A presente Ata de Registro de Preços tem vigência de 01(um) ano, contados a partir da data da sua assinatura, podendo ser prorrogado por igual período, nos termos permitidos no art. 84 da Lei 14.133/2021.</w:t>
      </w:r>
    </w:p>
    <w:p w14:paraId="7AC35475"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14.2 -  A prorrogação da vigência da Ata de Registro de Preços dependerá da concordância das partes e de comprovação da vantajosidade dos preços. </w:t>
      </w:r>
    </w:p>
    <w:p w14:paraId="328C0597"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15.3 -  A prorrogação da vigência da Ata de Registro de Preços será registrada mediante termo de prorrogação pactuado pelas partes nos autos de gestão da Ata de Registro de Preços.</w:t>
      </w:r>
    </w:p>
    <w:p w14:paraId="40BF39B6"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14.4 -  A prorrogação da vigência da Ata de Registro de Preços deverá ser publicada e divulgada.</w:t>
      </w:r>
    </w:p>
    <w:p w14:paraId="0315DC61"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14.5 -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8B41FDF" w14:textId="77777777" w:rsidR="000C3635" w:rsidRPr="000C3635" w:rsidRDefault="000C3635" w:rsidP="000C3635">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15 - Cancelamento/revogação e extinção da ATA DE REGISTRO DE PREÇOS </w:t>
      </w:r>
    </w:p>
    <w:p w14:paraId="3137956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15.1 - O registro de preços poderá ser CANCELADO/EXTINTO, por iniciativa do ÓRGÃO GERENCIADOR, quando:</w:t>
      </w:r>
    </w:p>
    <w:p w14:paraId="3C6BE78A"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15.1.1 -  Não houver acordo entre as partes para pactuação/negociação de novo preço nos casos de comprovado desequilíbrio econômico-financeiro em relação ao mercado, conforme regras previstas na Lei 14.133/2021, e alterações posteriores. </w:t>
      </w:r>
    </w:p>
    <w:p w14:paraId="129E5F6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60BF4DE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 xml:space="preserve">15.1.3 - Presentes razões de conveniência e oportunidade ao interesse público, devidamente justificadas. </w:t>
      </w:r>
    </w:p>
    <w:p w14:paraId="261BB1E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 . O registro de preços poderá ser EXTINTO, por iniciativa da Administração, observada a gravidade da conduta e os reflexos em relação ao interesse público, quando o titular do registro: </w:t>
      </w:r>
    </w:p>
    <w:p w14:paraId="0F853D8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15.1.4.1 -  Não executar de forma total ou parcial qualificada as obrigações presentes na Ata de Registro de Preços; </w:t>
      </w:r>
    </w:p>
    <w:p w14:paraId="0596C7AE"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15.1.4.2 -  Recusar-se a retirar e assinar a nota de empenho ou instrumento contratual no prazo estabelecido, salvo por motivo devidamente justificado e aceito pelo órgão ou entidade Contratante; </w:t>
      </w:r>
    </w:p>
    <w:p w14:paraId="04770AF2"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15.1.4.3 -  Der causa à extinção administrativa de dois ou mais contratos firmados com base na Ata de Registro de Preços; </w:t>
      </w:r>
    </w:p>
    <w:p w14:paraId="65EBAA3F"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15.1.4.4 - Não mantiver as condições de participação e de habilitação exigidas na licitação, salvo irregularidade temporária e sanável em até 30 DIAS corridos; </w:t>
      </w:r>
    </w:p>
    <w:p w14:paraId="1CEF25E7"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15.1.4.5 - Sofrer sanção prevista nos incisos III ou IV do artigo 156 da Lei nº 14.133/2021; </w:t>
      </w:r>
    </w:p>
    <w:p w14:paraId="1D8DE1CB"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4F73489" w14:textId="473160DD"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15.1.6 - Havendo cancelamento/extinção do registro, não caberá a aplicação de qualquer espécie de sanção administrativa ao titular do registro. </w:t>
      </w:r>
    </w:p>
    <w:p w14:paraId="1AA725C4"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15.1.7 - O cancelamento/revogação do registro na hipótese prevista no item da Ata de Registro de Preços não poderá ser aceita em prejuízo ao interesse público.</w:t>
      </w:r>
    </w:p>
    <w:p w14:paraId="19609A4F"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15.1.8 -  A extinção do registro de preços será determinada em decisão unilateral e fundamentada da Administração, garantido o contraditório e a ampla defesa em processo administrativo.</w:t>
      </w:r>
    </w:p>
    <w:p w14:paraId="2A0C94D4" w14:textId="77777777" w:rsidR="000C3635" w:rsidRPr="000C3635" w:rsidRDefault="000C3635" w:rsidP="000C3635">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15.1.9 -  A extinção do registro de preços poderá ensejar a abertura de procedimento de apuração da responsabilidade e aplicação de sanções administrativas em face do titular do registro.</w:t>
      </w:r>
    </w:p>
    <w:p w14:paraId="3FB65179" w14:textId="77777777" w:rsidR="000C3635" w:rsidRPr="000C3635" w:rsidRDefault="000C3635" w:rsidP="000C3635">
      <w:pPr>
        <w:pStyle w:val="Nivel01"/>
        <w:tabs>
          <w:tab w:val="clear" w:pos="567"/>
          <w:tab w:val="left" w:pos="-567"/>
        </w:tabs>
        <w:spacing w:before="120" w:after="120"/>
        <w:ind w:left="0" w:firstLine="0"/>
        <w:rPr>
          <w:rFonts w:ascii="Times New Roman" w:hAnsi="Times New Roman" w:cs="Times New Roman"/>
          <w:sz w:val="24"/>
          <w:szCs w:val="24"/>
        </w:rPr>
      </w:pPr>
      <w:r w:rsidRPr="000C3635">
        <w:rPr>
          <w:rFonts w:ascii="Times New Roman" w:hAnsi="Times New Roman" w:cs="Times New Roman"/>
          <w:sz w:val="24"/>
          <w:szCs w:val="24"/>
        </w:rPr>
        <w:t>16 - ESTIMATIVAS DO VALOR DA CONTRATAÇÃO</w:t>
      </w:r>
    </w:p>
    <w:p w14:paraId="50605B3C" w14:textId="77777777" w:rsidR="000C3635" w:rsidRPr="000C3635" w:rsidRDefault="000C3635" w:rsidP="000C3635">
      <w:pPr>
        <w:pStyle w:val="Nivel2"/>
        <w:tabs>
          <w:tab w:val="left" w:pos="-567"/>
        </w:tabs>
        <w:spacing w:line="240" w:lineRule="auto"/>
        <w:ind w:left="0" w:firstLine="0"/>
        <w:rPr>
          <w:rFonts w:ascii="Times New Roman" w:hAnsi="Times New Roman" w:cs="Times New Roman"/>
          <w:b/>
          <w:bCs/>
          <w:sz w:val="24"/>
          <w:szCs w:val="24"/>
        </w:rPr>
      </w:pPr>
      <w:r w:rsidRPr="000C3635">
        <w:rPr>
          <w:rFonts w:ascii="Times New Roman" w:hAnsi="Times New Roman" w:cs="Times New Roman"/>
          <w:sz w:val="24"/>
          <w:szCs w:val="24"/>
        </w:rPr>
        <w:t>16.1 - O custo estimado preliminar total da contratação é de</w:t>
      </w:r>
      <w:r w:rsidRPr="000C3635">
        <w:rPr>
          <w:rFonts w:ascii="Times New Roman" w:hAnsi="Times New Roman" w:cs="Times New Roman"/>
          <w:b/>
          <w:bCs/>
          <w:color w:val="auto"/>
          <w:sz w:val="24"/>
          <w:szCs w:val="24"/>
        </w:rPr>
        <w:t xml:space="preserve"> </w:t>
      </w:r>
      <w:r w:rsidRPr="000C3635">
        <w:rPr>
          <w:rFonts w:ascii="Times New Roman" w:hAnsi="Times New Roman" w:cs="Times New Roman"/>
          <w:b/>
          <w:bCs/>
          <w:sz w:val="24"/>
          <w:szCs w:val="24"/>
        </w:rPr>
        <w:t>R$ 1.300.887,06 (um milhão e trezentos mil e oitocentos e oitenta e sete reais e seis centavos)</w:t>
      </w:r>
      <w:r w:rsidRPr="000C3635">
        <w:rPr>
          <w:rFonts w:ascii="Times New Roman" w:hAnsi="Times New Roman" w:cs="Times New Roman"/>
          <w:b/>
          <w:sz w:val="24"/>
          <w:szCs w:val="24"/>
        </w:rPr>
        <w:t>,</w:t>
      </w:r>
      <w:r w:rsidRPr="000C3635">
        <w:rPr>
          <w:rFonts w:ascii="Times New Roman" w:hAnsi="Times New Roman" w:cs="Times New Roman"/>
          <w:sz w:val="24"/>
          <w:szCs w:val="24"/>
        </w:rPr>
        <w:t xml:space="preserve"> conforme custos unitários apostos no Estudo Técnico Preliminar, podendo sofrer alterações com base no custo estimado apresentado após pesquisa de mercado apresentada pelo Setor de Gestão e Compras.</w:t>
      </w:r>
    </w:p>
    <w:p w14:paraId="1B98E331" w14:textId="77777777" w:rsidR="000C3635" w:rsidRPr="000C3635" w:rsidRDefault="000C3635" w:rsidP="000C3635">
      <w:pPr>
        <w:pStyle w:val="Nivel01"/>
        <w:tabs>
          <w:tab w:val="clear" w:pos="567"/>
          <w:tab w:val="left" w:pos="-567"/>
        </w:tabs>
        <w:spacing w:before="120" w:after="120"/>
        <w:ind w:left="0" w:firstLine="0"/>
        <w:rPr>
          <w:rFonts w:ascii="Times New Roman" w:hAnsi="Times New Roman" w:cs="Times New Roman"/>
          <w:sz w:val="24"/>
          <w:szCs w:val="24"/>
        </w:rPr>
      </w:pPr>
      <w:r w:rsidRPr="000C3635">
        <w:rPr>
          <w:rFonts w:ascii="Times New Roman" w:hAnsi="Times New Roman" w:cs="Times New Roman"/>
          <w:sz w:val="24"/>
          <w:szCs w:val="24"/>
        </w:rPr>
        <w:t>17 – ADEQUAÇ ÃO ORÇAMENTÁRIA</w:t>
      </w:r>
    </w:p>
    <w:p w14:paraId="535092D6" w14:textId="77777777" w:rsidR="000C3635" w:rsidRPr="000C3635" w:rsidRDefault="000C3635" w:rsidP="000C3635">
      <w:pPr>
        <w:pStyle w:val="Nivel2"/>
        <w:tabs>
          <w:tab w:val="left" w:pos="-567"/>
        </w:tabs>
        <w:spacing w:line="240" w:lineRule="auto"/>
        <w:ind w:left="0" w:firstLine="0"/>
        <w:rPr>
          <w:rFonts w:ascii="Times New Roman" w:hAnsi="Times New Roman" w:cs="Times New Roman"/>
          <w:sz w:val="24"/>
          <w:szCs w:val="24"/>
        </w:rPr>
      </w:pPr>
      <w:r w:rsidRPr="000C3635">
        <w:rPr>
          <w:rFonts w:ascii="Times New Roman" w:eastAsia="Arial" w:hAnsi="Times New Roman" w:cs="Times New Roman"/>
          <w:sz w:val="24"/>
          <w:szCs w:val="24"/>
        </w:rPr>
        <w:t>17.1 - As despesas decorrentes da contratação correrão à conta de recursos específicos consignados no Orçamento Geral do Município.</w:t>
      </w:r>
    </w:p>
    <w:p w14:paraId="551DF2E2" w14:textId="77777777" w:rsidR="000C3635" w:rsidRPr="000C3635" w:rsidRDefault="000C3635" w:rsidP="000C3635">
      <w:pPr>
        <w:tabs>
          <w:tab w:val="left" w:pos="-567"/>
          <w:tab w:val="left" w:pos="913"/>
        </w:tabs>
        <w:spacing w:before="120" w:after="120"/>
        <w:rPr>
          <w:sz w:val="24"/>
          <w:szCs w:val="24"/>
        </w:rPr>
      </w:pPr>
      <w:r w:rsidRPr="000C3635">
        <w:rPr>
          <w:iCs/>
          <w:sz w:val="24"/>
          <w:szCs w:val="24"/>
        </w:rPr>
        <w:t>17.2</w:t>
      </w:r>
      <w:r w:rsidRPr="000C3635">
        <w:rPr>
          <w:sz w:val="24"/>
          <w:szCs w:val="24"/>
        </w:rPr>
        <w:t xml:space="preserve"> - A licitação será regida pela Lei Federal nº 14.133/2021.</w:t>
      </w:r>
    </w:p>
    <w:p w14:paraId="78FBAB74" w14:textId="77777777" w:rsidR="000C3635" w:rsidRPr="00A564E0" w:rsidRDefault="000C3635" w:rsidP="000C3635">
      <w:pPr>
        <w:tabs>
          <w:tab w:val="left" w:pos="-567"/>
          <w:tab w:val="left" w:pos="913"/>
        </w:tabs>
        <w:spacing w:before="120" w:line="360" w:lineRule="auto"/>
        <w:ind w:left="-567"/>
        <w:rPr>
          <w:sz w:val="24"/>
          <w:szCs w:val="24"/>
        </w:rPr>
      </w:pPr>
    </w:p>
    <w:p w14:paraId="2A9CBD35" w14:textId="77777777" w:rsidR="000C3635" w:rsidRPr="00A564E0" w:rsidRDefault="000C3635" w:rsidP="00D72E29">
      <w:pPr>
        <w:ind w:left="425"/>
        <w:jc w:val="center"/>
        <w:rPr>
          <w:rFonts w:eastAsia="MS Mincho"/>
          <w:sz w:val="24"/>
          <w:szCs w:val="24"/>
        </w:rPr>
      </w:pPr>
      <w:r w:rsidRPr="00A564E0">
        <w:rPr>
          <w:rFonts w:eastAsia="MS Mincho"/>
          <w:sz w:val="24"/>
          <w:szCs w:val="24"/>
        </w:rPr>
        <w:t>___________________________________________________</w:t>
      </w:r>
    </w:p>
    <w:p w14:paraId="341AD3C4" w14:textId="77777777" w:rsidR="000C3635" w:rsidRPr="00A564E0" w:rsidRDefault="000C3635" w:rsidP="00D72E29">
      <w:pPr>
        <w:ind w:left="709"/>
        <w:jc w:val="center"/>
        <w:outlineLvl w:val="1"/>
        <w:rPr>
          <w:rFonts w:eastAsia="MS Mincho"/>
          <w:b/>
          <w:color w:val="000000"/>
          <w:sz w:val="24"/>
          <w:szCs w:val="24"/>
        </w:rPr>
      </w:pPr>
      <w:r w:rsidRPr="00A564E0">
        <w:rPr>
          <w:rFonts w:eastAsia="MS Mincho"/>
          <w:b/>
          <w:color w:val="000000"/>
          <w:sz w:val="24"/>
          <w:szCs w:val="24"/>
        </w:rPr>
        <w:t>Aline Benvenuti</w:t>
      </w:r>
    </w:p>
    <w:p w14:paraId="043AE152" w14:textId="77777777" w:rsidR="000C3635" w:rsidRPr="00A564E0" w:rsidRDefault="000C3635" w:rsidP="00D72E29">
      <w:pPr>
        <w:ind w:left="709"/>
        <w:jc w:val="center"/>
        <w:outlineLvl w:val="1"/>
        <w:rPr>
          <w:rFonts w:eastAsia="MS Mincho"/>
          <w:b/>
          <w:color w:val="000000"/>
          <w:sz w:val="24"/>
          <w:szCs w:val="24"/>
        </w:rPr>
      </w:pPr>
      <w:r w:rsidRPr="00A564E0">
        <w:rPr>
          <w:rFonts w:eastAsia="MS Mincho"/>
          <w:b/>
          <w:color w:val="000000"/>
          <w:sz w:val="24"/>
          <w:szCs w:val="24"/>
        </w:rPr>
        <w:t>Diretora Executiva da SMOI</w:t>
      </w:r>
    </w:p>
    <w:p w14:paraId="61E2B578" w14:textId="77777777" w:rsidR="000C3635" w:rsidRPr="00A564E0" w:rsidRDefault="000C3635" w:rsidP="00D72E29">
      <w:pPr>
        <w:ind w:left="709"/>
        <w:jc w:val="center"/>
        <w:outlineLvl w:val="1"/>
        <w:rPr>
          <w:rFonts w:eastAsia="MS Mincho"/>
          <w:b/>
          <w:color w:val="000000"/>
          <w:sz w:val="24"/>
          <w:szCs w:val="24"/>
        </w:rPr>
      </w:pPr>
      <w:r w:rsidRPr="00A564E0">
        <w:rPr>
          <w:rFonts w:eastAsia="MS Mincho"/>
          <w:b/>
          <w:color w:val="000000"/>
          <w:sz w:val="24"/>
          <w:szCs w:val="24"/>
        </w:rPr>
        <w:t>CPF nº 089.501.857</w:t>
      </w:r>
    </w:p>
    <w:p w14:paraId="4F7E8743" w14:textId="77777777" w:rsidR="000C3635" w:rsidRPr="00A564E0" w:rsidRDefault="000C3635" w:rsidP="00D72E29">
      <w:pPr>
        <w:ind w:left="709"/>
        <w:jc w:val="center"/>
        <w:outlineLvl w:val="1"/>
        <w:rPr>
          <w:rFonts w:eastAsia="MS Mincho"/>
          <w:color w:val="000000"/>
          <w:sz w:val="24"/>
          <w:szCs w:val="24"/>
        </w:rPr>
      </w:pPr>
      <w:r w:rsidRPr="00A564E0">
        <w:rPr>
          <w:rFonts w:eastAsia="MS Mincho"/>
          <w:color w:val="000000"/>
          <w:sz w:val="24"/>
          <w:szCs w:val="24"/>
        </w:rPr>
        <w:t>Responsável pela elaboração do Termo de Referência</w:t>
      </w:r>
    </w:p>
    <w:p w14:paraId="4417F1F4" w14:textId="77777777" w:rsidR="000C3635" w:rsidRPr="001A1C4D" w:rsidRDefault="000C3635" w:rsidP="000C3635">
      <w:pPr>
        <w:ind w:left="709"/>
        <w:jc w:val="center"/>
        <w:outlineLvl w:val="1"/>
        <w:rPr>
          <w:rFonts w:eastAsia="MS Mincho"/>
          <w:color w:val="000000"/>
        </w:rPr>
      </w:pPr>
    </w:p>
    <w:p w14:paraId="65A9E499" w14:textId="77777777" w:rsidR="000C3635" w:rsidRDefault="000C3635" w:rsidP="000C3635">
      <w:pPr>
        <w:contextualSpacing/>
        <w:jc w:val="both"/>
      </w:pPr>
    </w:p>
    <w:p w14:paraId="4227579B" w14:textId="77777777" w:rsidR="00D72E29" w:rsidRDefault="00D72E29" w:rsidP="000C3635">
      <w:pPr>
        <w:contextualSpacing/>
        <w:jc w:val="both"/>
      </w:pPr>
    </w:p>
    <w:p w14:paraId="3866696A" w14:textId="77777777" w:rsidR="00D72E29" w:rsidRDefault="00D72E29" w:rsidP="000C3635">
      <w:pPr>
        <w:contextualSpacing/>
        <w:jc w:val="both"/>
      </w:pPr>
    </w:p>
    <w:p w14:paraId="4D8D50C9" w14:textId="77777777" w:rsidR="004150E7" w:rsidRDefault="004150E7" w:rsidP="002B072A">
      <w:pPr>
        <w:pStyle w:val="Nivel2"/>
        <w:spacing w:before="0" w:after="0" w:line="240" w:lineRule="auto"/>
        <w:ind w:left="0" w:firstLine="0"/>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B072A" w:rsidRPr="00B313BF" w:rsidRDefault="002B072A"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9175E4" w:rsidRPr="00B313BF" w:rsidRDefault="009175E4"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2329087B" w:rsidR="00BC329F" w:rsidRPr="005C0829" w:rsidRDefault="00DB1FD4" w:rsidP="004150E7">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EF1671">
        <w:rPr>
          <w:b/>
          <w:bCs/>
          <w:color w:val="000000" w:themeColor="text1"/>
          <w:spacing w:val="-5"/>
          <w:sz w:val="24"/>
          <w:szCs w:val="24"/>
        </w:rPr>
        <w:t>0752</w:t>
      </w:r>
      <w:r w:rsidR="004150E7">
        <w:rPr>
          <w:b/>
          <w:bCs/>
          <w:color w:val="000000" w:themeColor="text1"/>
          <w:spacing w:val="-5"/>
          <w:sz w:val="24"/>
          <w:szCs w:val="24"/>
        </w:rPr>
        <w:t>/25</w:t>
      </w:r>
    </w:p>
    <w:p w14:paraId="31230C61" w14:textId="12186F8E"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002B072A">
        <w:rPr>
          <w:b/>
          <w:color w:val="000000" w:themeColor="text1"/>
          <w:sz w:val="24"/>
          <w:szCs w:val="24"/>
        </w:rPr>
        <w:t>ELETRÔNICO 019</w:t>
      </w:r>
      <w:r w:rsidRPr="005C0829">
        <w:rPr>
          <w:b/>
          <w:color w:val="000000" w:themeColor="text1"/>
          <w:sz w:val="24"/>
          <w:szCs w:val="24"/>
        </w:rPr>
        <w:t>/202</w:t>
      </w:r>
      <w:r w:rsidR="00BC329F">
        <w:rPr>
          <w:b/>
          <w:color w:val="000000" w:themeColor="text1"/>
          <w:sz w:val="24"/>
          <w:szCs w:val="24"/>
        </w:rPr>
        <w:t>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FE772F" w14:paraId="7B82155F" w14:textId="77777777" w:rsidTr="00C63A02">
        <w:trPr>
          <w:trHeight w:val="275"/>
        </w:trPr>
        <w:tc>
          <w:tcPr>
            <w:tcW w:w="9371" w:type="dxa"/>
          </w:tcPr>
          <w:p w14:paraId="1FEDA93C"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Empresa:</w:t>
            </w:r>
          </w:p>
        </w:tc>
      </w:tr>
      <w:tr w:rsidR="005C0829" w:rsidRPr="00FE772F" w14:paraId="2A56C14C" w14:textId="77777777" w:rsidTr="00C63A02">
        <w:trPr>
          <w:trHeight w:val="275"/>
        </w:trPr>
        <w:tc>
          <w:tcPr>
            <w:tcW w:w="9371" w:type="dxa"/>
          </w:tcPr>
          <w:p w14:paraId="487ACEA7"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CNPJ:</w:t>
            </w:r>
          </w:p>
        </w:tc>
      </w:tr>
      <w:tr w:rsidR="005C0829" w:rsidRPr="00FE772F" w14:paraId="55416333" w14:textId="77777777" w:rsidTr="00C63A02">
        <w:trPr>
          <w:trHeight w:val="275"/>
        </w:trPr>
        <w:tc>
          <w:tcPr>
            <w:tcW w:w="9371" w:type="dxa"/>
          </w:tcPr>
          <w:p w14:paraId="5D425846"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Endereço:</w:t>
            </w:r>
          </w:p>
        </w:tc>
      </w:tr>
      <w:tr w:rsidR="005C0829" w:rsidRPr="00FE772F" w14:paraId="1046C1F8" w14:textId="77777777" w:rsidTr="00C63A02">
        <w:trPr>
          <w:trHeight w:val="278"/>
        </w:trPr>
        <w:tc>
          <w:tcPr>
            <w:tcW w:w="9371" w:type="dxa"/>
          </w:tcPr>
          <w:p w14:paraId="48877956" w14:textId="77777777" w:rsidR="00DB1FD4" w:rsidRPr="00FE772F"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Cidade:</w:t>
            </w:r>
            <w:r w:rsidRPr="00FE772F">
              <w:rPr>
                <w:rFonts w:ascii="Times New Roman" w:hAnsi="Times New Roman" w:cs="Times New Roman"/>
                <w:color w:val="000000" w:themeColor="text1"/>
                <w:sz w:val="24"/>
                <w:szCs w:val="24"/>
              </w:rPr>
              <w:tab/>
              <w:t>UF:</w:t>
            </w:r>
            <w:r w:rsidRPr="00FE772F">
              <w:rPr>
                <w:rFonts w:ascii="Times New Roman" w:hAnsi="Times New Roman" w:cs="Times New Roman"/>
                <w:color w:val="000000" w:themeColor="text1"/>
                <w:sz w:val="24"/>
                <w:szCs w:val="24"/>
              </w:rPr>
              <w:tab/>
              <w:t>CEP:</w:t>
            </w:r>
          </w:p>
        </w:tc>
      </w:tr>
      <w:tr w:rsidR="005C0829" w:rsidRPr="00FE772F" w14:paraId="67CA912E" w14:textId="77777777" w:rsidTr="00C63A02">
        <w:trPr>
          <w:trHeight w:val="275"/>
        </w:trPr>
        <w:tc>
          <w:tcPr>
            <w:tcW w:w="9371" w:type="dxa"/>
          </w:tcPr>
          <w:p w14:paraId="058C05E3" w14:textId="77777777" w:rsidR="00DB1FD4" w:rsidRPr="00FE772F"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Telefone:</w:t>
            </w:r>
            <w:r w:rsidRPr="00FE772F">
              <w:rPr>
                <w:rFonts w:ascii="Times New Roman" w:hAnsi="Times New Roman" w:cs="Times New Roman"/>
                <w:color w:val="000000" w:themeColor="text1"/>
                <w:sz w:val="24"/>
                <w:szCs w:val="24"/>
              </w:rPr>
              <w:tab/>
              <w:t>Fax:</w:t>
            </w:r>
          </w:p>
        </w:tc>
      </w:tr>
      <w:tr w:rsidR="005C0829" w:rsidRPr="00FE772F" w14:paraId="1E047F12" w14:textId="77777777" w:rsidTr="00C63A02">
        <w:trPr>
          <w:trHeight w:val="275"/>
        </w:trPr>
        <w:tc>
          <w:tcPr>
            <w:tcW w:w="9371" w:type="dxa"/>
          </w:tcPr>
          <w:p w14:paraId="613088FF"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E-mail:</w:t>
            </w:r>
          </w:p>
        </w:tc>
      </w:tr>
      <w:tr w:rsidR="005C0829" w:rsidRPr="00FE772F" w14:paraId="112C77D4" w14:textId="77777777" w:rsidTr="00C63A02">
        <w:trPr>
          <w:trHeight w:val="551"/>
        </w:trPr>
        <w:tc>
          <w:tcPr>
            <w:tcW w:w="9371" w:type="dxa"/>
          </w:tcPr>
          <w:p w14:paraId="2D8BA69D" w14:textId="77777777" w:rsidR="00DB1FD4" w:rsidRPr="00FE772F" w:rsidRDefault="00DB1FD4" w:rsidP="00B313BF">
            <w:pPr>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Sócio</w:t>
            </w:r>
            <w:r w:rsidRPr="00FE772F">
              <w:rPr>
                <w:rFonts w:ascii="Times New Roman" w:hAnsi="Times New Roman" w:cs="Times New Roman"/>
                <w:color w:val="000000" w:themeColor="text1"/>
                <w:spacing w:val="-2"/>
                <w:sz w:val="24"/>
                <w:szCs w:val="24"/>
              </w:rPr>
              <w:t xml:space="preserve"> </w:t>
            </w:r>
            <w:r w:rsidRPr="00FE772F">
              <w:rPr>
                <w:rFonts w:ascii="Times New Roman" w:hAnsi="Times New Roman" w:cs="Times New Roman"/>
                <w:color w:val="000000" w:themeColor="text1"/>
                <w:sz w:val="24"/>
                <w:szCs w:val="24"/>
              </w:rPr>
              <w:t>Proprietário:</w:t>
            </w:r>
          </w:p>
          <w:p w14:paraId="61839D0A" w14:textId="77777777" w:rsidR="00DB1FD4" w:rsidRPr="00FE772F"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FE772F">
              <w:rPr>
                <w:rFonts w:ascii="Times New Roman" w:hAnsi="Times New Roman" w:cs="Times New Roman"/>
                <w:color w:val="000000" w:themeColor="text1"/>
                <w:sz w:val="24"/>
                <w:szCs w:val="24"/>
              </w:rPr>
              <w:t>CPF:</w:t>
            </w:r>
            <w:r w:rsidRPr="00FE772F">
              <w:rPr>
                <w:rFonts w:ascii="Times New Roman" w:hAnsi="Times New Roman" w:cs="Times New Roman"/>
                <w:color w:val="000000" w:themeColor="text1"/>
                <w:sz w:val="24"/>
                <w:szCs w:val="24"/>
              </w:rPr>
              <w:tab/>
              <w:t>RG:</w:t>
            </w:r>
          </w:p>
        </w:tc>
      </w:tr>
    </w:tbl>
    <w:p w14:paraId="300C15B8" w14:textId="01A1A7EA" w:rsidR="00DB1FD4" w:rsidRPr="005C0829"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5C0829">
        <w:rPr>
          <w:b/>
          <w:color w:val="000000" w:themeColor="text1"/>
        </w:rPr>
        <w:t xml:space="preserve">– </w:t>
      </w:r>
      <w:r w:rsidR="00DB1FD4" w:rsidRPr="005C0829">
        <w:rPr>
          <w:color w:val="000000" w:themeColor="text1"/>
        </w:rPr>
        <w:t>VALOR</w:t>
      </w:r>
      <w:r w:rsidR="00DB1FD4" w:rsidRPr="005C0829">
        <w:rPr>
          <w:color w:val="000000" w:themeColor="text1"/>
          <w:spacing w:val="-1"/>
        </w:rPr>
        <w:t xml:space="preserve"> </w:t>
      </w:r>
      <w:r w:rsidR="00DB1FD4" w:rsidRPr="005C0829">
        <w:rPr>
          <w:color w:val="000000" w:themeColor="text1"/>
        </w:rPr>
        <w:t>PROPOSTO</w:t>
      </w:r>
      <w:r w:rsidR="00DB1FD4" w:rsidRPr="005C0829">
        <w:rPr>
          <w:color w:val="000000" w:themeColor="text1"/>
          <w:spacing w:val="-1"/>
        </w:rPr>
        <w:t xml:space="preserve"> </w:t>
      </w:r>
      <w:r w:rsidR="00DB1FD4" w:rsidRPr="005C0829">
        <w:rPr>
          <w:color w:val="000000" w:themeColor="text1"/>
        </w:rPr>
        <w:t>PARA</w:t>
      </w:r>
      <w:r w:rsidR="00DB1FD4" w:rsidRPr="005C0829">
        <w:rPr>
          <w:color w:val="000000" w:themeColor="text1"/>
          <w:spacing w:val="-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0"/>
        <w:gridCol w:w="1105"/>
        <w:gridCol w:w="1134"/>
        <w:gridCol w:w="1310"/>
        <w:gridCol w:w="1417"/>
        <w:gridCol w:w="1417"/>
      </w:tblGrid>
      <w:tr w:rsidR="00BC329F" w:rsidRPr="005C0829" w14:paraId="2EC7537F" w14:textId="77777777" w:rsidTr="004150E7">
        <w:trPr>
          <w:cantSplit/>
          <w:trHeight w:val="567"/>
          <w:jc w:val="center"/>
        </w:trPr>
        <w:tc>
          <w:tcPr>
            <w:tcW w:w="709" w:type="dxa"/>
            <w:shd w:val="clear" w:color="auto" w:fill="B4C6E7"/>
            <w:vAlign w:val="center"/>
          </w:tcPr>
          <w:p w14:paraId="37A8CA05" w14:textId="77777777" w:rsidR="00BC329F" w:rsidRPr="005C0829" w:rsidRDefault="00BC329F" w:rsidP="00F240C9">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2830" w:type="dxa"/>
            <w:shd w:val="clear" w:color="auto" w:fill="B4C6E7"/>
            <w:vAlign w:val="center"/>
          </w:tcPr>
          <w:p w14:paraId="615AF3B6" w14:textId="77777777" w:rsidR="00BC329F" w:rsidRPr="005C0829" w:rsidRDefault="00BC329F" w:rsidP="00F240C9">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79447B69"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533F535E" w14:textId="77777777" w:rsidR="00BC329F" w:rsidRPr="005C0829" w:rsidRDefault="00BC329F" w:rsidP="00F240C9">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3F6E3077"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01460D9E" w14:textId="77777777" w:rsidR="00BC329F" w:rsidRPr="005C0829" w:rsidRDefault="00BC329F" w:rsidP="00F240C9">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10" w:type="dxa"/>
            <w:shd w:val="clear" w:color="auto" w:fill="B4C6E7"/>
            <w:vAlign w:val="center"/>
          </w:tcPr>
          <w:p w14:paraId="1832F340" w14:textId="63CB7D7E" w:rsidR="00BC329F" w:rsidRPr="005C0829" w:rsidRDefault="00BC329F" w:rsidP="00BB0C69">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417" w:type="dxa"/>
            <w:shd w:val="clear" w:color="auto" w:fill="B4C6E7"/>
          </w:tcPr>
          <w:p w14:paraId="44B718A7" w14:textId="77777777" w:rsidR="00BC329F" w:rsidRPr="005C0829" w:rsidRDefault="00BC329F" w:rsidP="00BC329F">
            <w:pPr>
              <w:jc w:val="center"/>
              <w:rPr>
                <w:b/>
                <w:color w:val="000000" w:themeColor="text1"/>
                <w:sz w:val="16"/>
                <w:szCs w:val="18"/>
              </w:rPr>
            </w:pPr>
            <w:r w:rsidRPr="005C0829">
              <w:rPr>
                <w:b/>
                <w:color w:val="000000" w:themeColor="text1"/>
                <w:sz w:val="16"/>
                <w:szCs w:val="18"/>
              </w:rPr>
              <w:t>VALOR</w:t>
            </w:r>
          </w:p>
          <w:p w14:paraId="3F399104" w14:textId="77777777" w:rsidR="00BC329F" w:rsidRPr="005C0829" w:rsidRDefault="00BC329F" w:rsidP="00BC329F">
            <w:pPr>
              <w:jc w:val="center"/>
              <w:rPr>
                <w:b/>
                <w:color w:val="000000" w:themeColor="text1"/>
                <w:sz w:val="16"/>
                <w:szCs w:val="18"/>
              </w:rPr>
            </w:pPr>
            <w:r w:rsidRPr="005C0829">
              <w:rPr>
                <w:b/>
                <w:color w:val="000000" w:themeColor="text1"/>
                <w:sz w:val="16"/>
                <w:szCs w:val="18"/>
              </w:rPr>
              <w:t xml:space="preserve">UNITÁRIO </w:t>
            </w:r>
          </w:p>
          <w:p w14:paraId="5383EE3C" w14:textId="1E7D11D5" w:rsidR="00BC329F" w:rsidRPr="005C0829" w:rsidRDefault="00BC329F" w:rsidP="00BC329F">
            <w:pPr>
              <w:jc w:val="center"/>
              <w:rPr>
                <w:b/>
                <w:color w:val="000000" w:themeColor="text1"/>
                <w:sz w:val="16"/>
                <w:szCs w:val="18"/>
              </w:rPr>
            </w:pPr>
            <w:r w:rsidRPr="005C0829">
              <w:rPr>
                <w:b/>
                <w:color w:val="000000" w:themeColor="text1"/>
                <w:sz w:val="16"/>
                <w:szCs w:val="18"/>
              </w:rPr>
              <w:t>R$</w:t>
            </w:r>
          </w:p>
        </w:tc>
        <w:tc>
          <w:tcPr>
            <w:tcW w:w="1417" w:type="dxa"/>
            <w:shd w:val="clear" w:color="auto" w:fill="B4C6E7"/>
            <w:vAlign w:val="center"/>
          </w:tcPr>
          <w:p w14:paraId="75AA917F" w14:textId="57F0FF6D" w:rsidR="00BC329F" w:rsidRPr="005C0829" w:rsidRDefault="00BC329F" w:rsidP="00F240C9">
            <w:pPr>
              <w:jc w:val="center"/>
              <w:rPr>
                <w:b/>
                <w:color w:val="000000" w:themeColor="text1"/>
                <w:sz w:val="16"/>
                <w:szCs w:val="18"/>
              </w:rPr>
            </w:pPr>
            <w:r w:rsidRPr="005C0829">
              <w:rPr>
                <w:b/>
                <w:color w:val="000000" w:themeColor="text1"/>
                <w:sz w:val="16"/>
                <w:szCs w:val="18"/>
              </w:rPr>
              <w:t>VALOR</w:t>
            </w:r>
          </w:p>
          <w:p w14:paraId="2ED5B91D" w14:textId="77777777" w:rsidR="00BC329F" w:rsidRPr="005C0829" w:rsidRDefault="00BC329F" w:rsidP="00BB0C69">
            <w:pPr>
              <w:jc w:val="center"/>
              <w:rPr>
                <w:b/>
                <w:color w:val="000000" w:themeColor="text1"/>
                <w:sz w:val="16"/>
                <w:szCs w:val="18"/>
              </w:rPr>
            </w:pPr>
            <w:r w:rsidRPr="005C0829">
              <w:rPr>
                <w:b/>
                <w:color w:val="000000" w:themeColor="text1"/>
                <w:sz w:val="16"/>
                <w:szCs w:val="18"/>
              </w:rPr>
              <w:t xml:space="preserve">TOTAL </w:t>
            </w:r>
          </w:p>
          <w:p w14:paraId="374A0C51" w14:textId="582B51A5" w:rsidR="00BC329F" w:rsidRPr="005C0829" w:rsidRDefault="00BC329F" w:rsidP="00BB0C69">
            <w:pPr>
              <w:jc w:val="center"/>
              <w:rPr>
                <w:rFonts w:eastAsia="Calibri"/>
                <w:b/>
                <w:color w:val="000000" w:themeColor="text1"/>
                <w:sz w:val="16"/>
                <w:szCs w:val="18"/>
                <w:lang w:eastAsia="en-US"/>
              </w:rPr>
            </w:pPr>
            <w:r w:rsidRPr="005C0829">
              <w:rPr>
                <w:b/>
                <w:color w:val="000000" w:themeColor="text1"/>
                <w:sz w:val="16"/>
                <w:szCs w:val="18"/>
              </w:rPr>
              <w:t>R$</w:t>
            </w:r>
          </w:p>
        </w:tc>
      </w:tr>
      <w:tr w:rsidR="00D72E29" w:rsidRPr="005C0829" w14:paraId="1C7E00CC" w14:textId="77777777" w:rsidTr="00D72E29">
        <w:trPr>
          <w:trHeight w:val="567"/>
          <w:jc w:val="center"/>
        </w:trPr>
        <w:tc>
          <w:tcPr>
            <w:tcW w:w="709" w:type="dxa"/>
            <w:shd w:val="clear" w:color="auto" w:fill="auto"/>
            <w:vAlign w:val="center"/>
          </w:tcPr>
          <w:p w14:paraId="040F0121" w14:textId="37652FAA" w:rsidR="00D72E29" w:rsidRPr="005C0829" w:rsidRDefault="00D72E29" w:rsidP="00D72E29">
            <w:pPr>
              <w:spacing w:line="360" w:lineRule="auto"/>
              <w:jc w:val="center"/>
              <w:rPr>
                <w:b/>
                <w:color w:val="000000" w:themeColor="text1"/>
                <w:sz w:val="22"/>
                <w:szCs w:val="22"/>
              </w:rPr>
            </w:pPr>
            <w:r w:rsidRPr="005C0829">
              <w:rPr>
                <w:b/>
                <w:color w:val="000000" w:themeColor="text1"/>
                <w:sz w:val="22"/>
                <w:szCs w:val="22"/>
              </w:rPr>
              <w:t>01</w:t>
            </w:r>
          </w:p>
        </w:tc>
        <w:tc>
          <w:tcPr>
            <w:tcW w:w="2830" w:type="dxa"/>
            <w:shd w:val="clear" w:color="auto" w:fill="auto"/>
          </w:tcPr>
          <w:p w14:paraId="4EAB0D2E" w14:textId="67E09748" w:rsidR="00D72E29" w:rsidRPr="00AD339F" w:rsidRDefault="00D72E29" w:rsidP="00D72E29">
            <w:pPr>
              <w:spacing w:before="120" w:after="120"/>
              <w:jc w:val="both"/>
              <w:rPr>
                <w:b/>
                <w:color w:val="000000" w:themeColor="text1"/>
                <w:sz w:val="22"/>
                <w:szCs w:val="22"/>
                <w:u w:val="single"/>
              </w:rPr>
            </w:pPr>
            <w:r w:rsidRPr="00F45AD9">
              <w:rPr>
                <w:color w:val="000000" w:themeColor="text1"/>
                <w:sz w:val="22"/>
                <w:szCs w:val="22"/>
                <w:lang w:eastAsia="en-US"/>
              </w:rPr>
              <w:t>TUBO DE CONCRETO VIBRADO PB DIAM. 300MMX1000MM COMPRIMENTO, ESPESSURA DA PAREDE 3,5CM SIMPLES. PADRÃO DNIT E ABNT</w:t>
            </w:r>
          </w:p>
        </w:tc>
        <w:tc>
          <w:tcPr>
            <w:tcW w:w="1105" w:type="dxa"/>
            <w:shd w:val="clear" w:color="auto" w:fill="auto"/>
            <w:vAlign w:val="center"/>
          </w:tcPr>
          <w:p w14:paraId="13256E69" w14:textId="01F9F2B2" w:rsidR="00D72E29" w:rsidRPr="005C0829" w:rsidRDefault="00D72E29" w:rsidP="00D72E29">
            <w:pPr>
              <w:ind w:right="-135" w:hanging="113"/>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1E097DAD" w14:textId="70785C0E" w:rsidR="00D72E29" w:rsidRPr="005C0829" w:rsidRDefault="00D72E29" w:rsidP="00D72E29">
            <w:pPr>
              <w:jc w:val="center"/>
              <w:rPr>
                <w:color w:val="000000" w:themeColor="text1"/>
                <w:sz w:val="22"/>
                <w:szCs w:val="22"/>
              </w:rPr>
            </w:pPr>
            <w:r w:rsidRPr="00F45AD9">
              <w:rPr>
                <w:sz w:val="22"/>
                <w:szCs w:val="22"/>
                <w:lang w:eastAsia="en-US"/>
              </w:rPr>
              <w:t>2000</w:t>
            </w:r>
          </w:p>
        </w:tc>
        <w:tc>
          <w:tcPr>
            <w:tcW w:w="1310" w:type="dxa"/>
            <w:vAlign w:val="center"/>
          </w:tcPr>
          <w:p w14:paraId="6D270CEB" w14:textId="69F1F5BE" w:rsidR="00D72E29" w:rsidRPr="005C0829" w:rsidRDefault="00D72E29" w:rsidP="00D72E29">
            <w:pPr>
              <w:jc w:val="center"/>
              <w:rPr>
                <w:b/>
                <w:color w:val="000000" w:themeColor="text1"/>
                <w:sz w:val="22"/>
                <w:szCs w:val="22"/>
              </w:rPr>
            </w:pPr>
          </w:p>
        </w:tc>
        <w:tc>
          <w:tcPr>
            <w:tcW w:w="1417" w:type="dxa"/>
          </w:tcPr>
          <w:p w14:paraId="3C4CEC3F" w14:textId="77777777" w:rsidR="00D72E29" w:rsidRPr="005C0829" w:rsidRDefault="00D72E29" w:rsidP="00D72E29">
            <w:pPr>
              <w:jc w:val="center"/>
              <w:rPr>
                <w:b/>
                <w:color w:val="000000" w:themeColor="text1"/>
                <w:sz w:val="22"/>
                <w:szCs w:val="22"/>
              </w:rPr>
            </w:pPr>
          </w:p>
        </w:tc>
        <w:tc>
          <w:tcPr>
            <w:tcW w:w="1417" w:type="dxa"/>
            <w:vAlign w:val="center"/>
          </w:tcPr>
          <w:p w14:paraId="0E27809F" w14:textId="07575462" w:rsidR="00D72E29" w:rsidRPr="005C0829" w:rsidRDefault="00D72E29" w:rsidP="00D72E29">
            <w:pPr>
              <w:jc w:val="center"/>
              <w:rPr>
                <w:b/>
                <w:color w:val="000000" w:themeColor="text1"/>
                <w:sz w:val="22"/>
                <w:szCs w:val="22"/>
              </w:rPr>
            </w:pPr>
          </w:p>
        </w:tc>
      </w:tr>
      <w:tr w:rsidR="00D72E29" w:rsidRPr="005C0829" w14:paraId="4A9A8158" w14:textId="77777777" w:rsidTr="00D72E29">
        <w:trPr>
          <w:trHeight w:val="567"/>
          <w:jc w:val="center"/>
        </w:trPr>
        <w:tc>
          <w:tcPr>
            <w:tcW w:w="709" w:type="dxa"/>
            <w:shd w:val="clear" w:color="auto" w:fill="auto"/>
            <w:vAlign w:val="center"/>
          </w:tcPr>
          <w:p w14:paraId="67DC65F5" w14:textId="7B37BF51" w:rsidR="00D72E29" w:rsidRPr="005C0829" w:rsidRDefault="00D72E29" w:rsidP="00D72E29">
            <w:pPr>
              <w:spacing w:line="360" w:lineRule="auto"/>
              <w:jc w:val="center"/>
              <w:rPr>
                <w:b/>
                <w:color w:val="000000" w:themeColor="text1"/>
                <w:sz w:val="22"/>
                <w:szCs w:val="22"/>
              </w:rPr>
            </w:pPr>
            <w:r>
              <w:rPr>
                <w:b/>
                <w:color w:val="000000" w:themeColor="text1"/>
                <w:sz w:val="22"/>
                <w:szCs w:val="22"/>
              </w:rPr>
              <w:t>02</w:t>
            </w:r>
          </w:p>
        </w:tc>
        <w:tc>
          <w:tcPr>
            <w:tcW w:w="2830" w:type="dxa"/>
            <w:shd w:val="clear" w:color="auto" w:fill="auto"/>
          </w:tcPr>
          <w:p w14:paraId="0D404345" w14:textId="15A8472B" w:rsidR="00D72E29" w:rsidRPr="00AD339F" w:rsidRDefault="00D72E29" w:rsidP="00D72E29">
            <w:pPr>
              <w:spacing w:before="120" w:after="120"/>
              <w:jc w:val="both"/>
              <w:rPr>
                <w:sz w:val="22"/>
                <w:szCs w:val="22"/>
              </w:rPr>
            </w:pPr>
            <w:r w:rsidRPr="00F45AD9">
              <w:rPr>
                <w:color w:val="000000" w:themeColor="text1"/>
                <w:sz w:val="22"/>
                <w:szCs w:val="22"/>
                <w:lang w:eastAsia="en-US"/>
              </w:rPr>
              <w:t>TUBO DE CONCRETO VIBRADO PB DIAM. 400MMX1000MM COMPRIMENTO, ESPESSURA DA PAREDE 4CM SIMPLES. PADRÃO DNIT E ABNT</w:t>
            </w:r>
          </w:p>
        </w:tc>
        <w:tc>
          <w:tcPr>
            <w:tcW w:w="1105" w:type="dxa"/>
            <w:shd w:val="clear" w:color="auto" w:fill="auto"/>
            <w:vAlign w:val="center"/>
          </w:tcPr>
          <w:p w14:paraId="75616AAE" w14:textId="7F4FDDC7"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35469364" w14:textId="20F488B3" w:rsidR="00D72E29" w:rsidRPr="005C0829" w:rsidRDefault="00D72E29" w:rsidP="00D72E29">
            <w:pPr>
              <w:jc w:val="center"/>
              <w:rPr>
                <w:color w:val="000000" w:themeColor="text1"/>
                <w:sz w:val="22"/>
                <w:szCs w:val="22"/>
              </w:rPr>
            </w:pPr>
            <w:r w:rsidRPr="00F45AD9">
              <w:rPr>
                <w:sz w:val="22"/>
                <w:szCs w:val="22"/>
                <w:lang w:eastAsia="en-US"/>
              </w:rPr>
              <w:t>2000</w:t>
            </w:r>
          </w:p>
        </w:tc>
        <w:tc>
          <w:tcPr>
            <w:tcW w:w="1310" w:type="dxa"/>
            <w:vAlign w:val="center"/>
          </w:tcPr>
          <w:p w14:paraId="6F9138AB" w14:textId="77777777" w:rsidR="00D72E29" w:rsidRPr="005C0829" w:rsidRDefault="00D72E29" w:rsidP="00D72E29">
            <w:pPr>
              <w:jc w:val="center"/>
              <w:rPr>
                <w:b/>
                <w:color w:val="000000" w:themeColor="text1"/>
                <w:sz w:val="22"/>
                <w:szCs w:val="22"/>
              </w:rPr>
            </w:pPr>
          </w:p>
        </w:tc>
        <w:tc>
          <w:tcPr>
            <w:tcW w:w="1417" w:type="dxa"/>
          </w:tcPr>
          <w:p w14:paraId="79B64A08" w14:textId="77777777" w:rsidR="00D72E29" w:rsidRPr="005C0829" w:rsidRDefault="00D72E29" w:rsidP="00D72E29">
            <w:pPr>
              <w:jc w:val="center"/>
              <w:rPr>
                <w:b/>
                <w:color w:val="000000" w:themeColor="text1"/>
                <w:sz w:val="22"/>
                <w:szCs w:val="22"/>
              </w:rPr>
            </w:pPr>
          </w:p>
        </w:tc>
        <w:tc>
          <w:tcPr>
            <w:tcW w:w="1417" w:type="dxa"/>
            <w:vAlign w:val="center"/>
          </w:tcPr>
          <w:p w14:paraId="3137F40E" w14:textId="6E101303" w:rsidR="00D72E29" w:rsidRPr="005C0829" w:rsidRDefault="00D72E29" w:rsidP="00D72E29">
            <w:pPr>
              <w:jc w:val="center"/>
              <w:rPr>
                <w:b/>
                <w:color w:val="000000" w:themeColor="text1"/>
                <w:sz w:val="22"/>
                <w:szCs w:val="22"/>
              </w:rPr>
            </w:pPr>
          </w:p>
        </w:tc>
      </w:tr>
      <w:tr w:rsidR="00D72E29" w:rsidRPr="005C0829" w14:paraId="2100A08E" w14:textId="77777777" w:rsidTr="00D72E29">
        <w:trPr>
          <w:trHeight w:val="567"/>
          <w:jc w:val="center"/>
        </w:trPr>
        <w:tc>
          <w:tcPr>
            <w:tcW w:w="709" w:type="dxa"/>
            <w:shd w:val="clear" w:color="auto" w:fill="auto"/>
            <w:vAlign w:val="center"/>
          </w:tcPr>
          <w:p w14:paraId="09FA2738" w14:textId="3A335517" w:rsidR="00D72E29" w:rsidRPr="005C0829" w:rsidRDefault="00D72E29" w:rsidP="00D72E29">
            <w:pPr>
              <w:spacing w:line="360" w:lineRule="auto"/>
              <w:jc w:val="center"/>
              <w:rPr>
                <w:b/>
                <w:color w:val="000000" w:themeColor="text1"/>
                <w:sz w:val="22"/>
                <w:szCs w:val="22"/>
              </w:rPr>
            </w:pPr>
            <w:r>
              <w:rPr>
                <w:b/>
                <w:color w:val="000000" w:themeColor="text1"/>
                <w:sz w:val="22"/>
                <w:szCs w:val="22"/>
              </w:rPr>
              <w:t>03</w:t>
            </w:r>
          </w:p>
        </w:tc>
        <w:tc>
          <w:tcPr>
            <w:tcW w:w="2830" w:type="dxa"/>
            <w:shd w:val="clear" w:color="auto" w:fill="auto"/>
          </w:tcPr>
          <w:p w14:paraId="5CBF46B7" w14:textId="5FA139F6" w:rsidR="00D72E29" w:rsidRPr="00AD339F" w:rsidRDefault="00D72E29" w:rsidP="00D72E29">
            <w:pPr>
              <w:spacing w:before="120" w:after="120"/>
              <w:jc w:val="both"/>
              <w:rPr>
                <w:sz w:val="22"/>
                <w:szCs w:val="22"/>
              </w:rPr>
            </w:pPr>
            <w:r w:rsidRPr="00F45AD9">
              <w:rPr>
                <w:color w:val="000000" w:themeColor="text1"/>
                <w:sz w:val="22"/>
                <w:szCs w:val="22"/>
                <w:lang w:eastAsia="en-US"/>
              </w:rPr>
              <w:t>TUBO DE CONCRETO VIBRADO PB DIAM. 600MMX1000MM COMPRIMENTO, ESPESSURA DA PAREDE 6CM COM FERRO.  PADRÃO DNIT E ABNT</w:t>
            </w:r>
          </w:p>
        </w:tc>
        <w:tc>
          <w:tcPr>
            <w:tcW w:w="1105" w:type="dxa"/>
            <w:shd w:val="clear" w:color="auto" w:fill="auto"/>
            <w:vAlign w:val="center"/>
          </w:tcPr>
          <w:p w14:paraId="3108BD3D" w14:textId="049F34E6"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37509012" w14:textId="72669288" w:rsidR="00D72E29" w:rsidRPr="005C0829" w:rsidRDefault="00D72E29" w:rsidP="00D72E29">
            <w:pPr>
              <w:jc w:val="center"/>
              <w:rPr>
                <w:color w:val="000000" w:themeColor="text1"/>
                <w:sz w:val="22"/>
                <w:szCs w:val="22"/>
              </w:rPr>
            </w:pPr>
            <w:r w:rsidRPr="00F45AD9">
              <w:rPr>
                <w:sz w:val="22"/>
                <w:szCs w:val="22"/>
                <w:lang w:eastAsia="en-US"/>
              </w:rPr>
              <w:t>1500</w:t>
            </w:r>
          </w:p>
        </w:tc>
        <w:tc>
          <w:tcPr>
            <w:tcW w:w="1310" w:type="dxa"/>
            <w:vAlign w:val="center"/>
          </w:tcPr>
          <w:p w14:paraId="28B3E43F" w14:textId="77777777" w:rsidR="00D72E29" w:rsidRPr="005C0829" w:rsidRDefault="00D72E29" w:rsidP="00D72E29">
            <w:pPr>
              <w:jc w:val="center"/>
              <w:rPr>
                <w:b/>
                <w:color w:val="000000" w:themeColor="text1"/>
                <w:sz w:val="22"/>
                <w:szCs w:val="22"/>
              </w:rPr>
            </w:pPr>
          </w:p>
        </w:tc>
        <w:tc>
          <w:tcPr>
            <w:tcW w:w="1417" w:type="dxa"/>
          </w:tcPr>
          <w:p w14:paraId="61F5CE4D" w14:textId="77777777" w:rsidR="00D72E29" w:rsidRPr="005C0829" w:rsidRDefault="00D72E29" w:rsidP="00D72E29">
            <w:pPr>
              <w:jc w:val="center"/>
              <w:rPr>
                <w:b/>
                <w:color w:val="000000" w:themeColor="text1"/>
                <w:sz w:val="22"/>
                <w:szCs w:val="22"/>
              </w:rPr>
            </w:pPr>
          </w:p>
        </w:tc>
        <w:tc>
          <w:tcPr>
            <w:tcW w:w="1417" w:type="dxa"/>
            <w:vAlign w:val="center"/>
          </w:tcPr>
          <w:p w14:paraId="18481955" w14:textId="6142FD21" w:rsidR="00D72E29" w:rsidRPr="005C0829" w:rsidRDefault="00D72E29" w:rsidP="00D72E29">
            <w:pPr>
              <w:jc w:val="center"/>
              <w:rPr>
                <w:b/>
                <w:color w:val="000000" w:themeColor="text1"/>
                <w:sz w:val="22"/>
                <w:szCs w:val="22"/>
              </w:rPr>
            </w:pPr>
          </w:p>
        </w:tc>
      </w:tr>
      <w:tr w:rsidR="00D72E29" w:rsidRPr="005C0829" w14:paraId="42325E01" w14:textId="77777777" w:rsidTr="00D72E29">
        <w:trPr>
          <w:trHeight w:val="567"/>
          <w:jc w:val="center"/>
        </w:trPr>
        <w:tc>
          <w:tcPr>
            <w:tcW w:w="709" w:type="dxa"/>
            <w:shd w:val="clear" w:color="auto" w:fill="auto"/>
            <w:vAlign w:val="center"/>
          </w:tcPr>
          <w:p w14:paraId="6F951B30" w14:textId="63D4FEAA" w:rsidR="00D72E29" w:rsidRDefault="00D72E29" w:rsidP="00D72E29">
            <w:pPr>
              <w:spacing w:line="360" w:lineRule="auto"/>
              <w:jc w:val="center"/>
              <w:rPr>
                <w:b/>
                <w:color w:val="000000" w:themeColor="text1"/>
                <w:sz w:val="22"/>
                <w:szCs w:val="22"/>
              </w:rPr>
            </w:pPr>
            <w:r>
              <w:rPr>
                <w:b/>
                <w:color w:val="000000" w:themeColor="text1"/>
                <w:sz w:val="22"/>
                <w:szCs w:val="22"/>
              </w:rPr>
              <w:t>04</w:t>
            </w:r>
          </w:p>
        </w:tc>
        <w:tc>
          <w:tcPr>
            <w:tcW w:w="2830" w:type="dxa"/>
            <w:shd w:val="clear" w:color="auto" w:fill="auto"/>
          </w:tcPr>
          <w:p w14:paraId="4640E2F8" w14:textId="4C70F0C3" w:rsidR="00D72E29" w:rsidRPr="00AD339F" w:rsidRDefault="00D72E29" w:rsidP="00D72E29">
            <w:pPr>
              <w:spacing w:before="120" w:after="120"/>
              <w:jc w:val="both"/>
              <w:rPr>
                <w:sz w:val="22"/>
                <w:szCs w:val="22"/>
              </w:rPr>
            </w:pPr>
            <w:r w:rsidRPr="00F45AD9">
              <w:rPr>
                <w:color w:val="000000" w:themeColor="text1"/>
                <w:sz w:val="22"/>
                <w:szCs w:val="22"/>
                <w:lang w:eastAsia="en-US"/>
              </w:rPr>
              <w:t xml:space="preserve">TUBO DE CONCRETO VIBRADO PB DIAM 800MMX1000MM </w:t>
            </w:r>
            <w:r w:rsidRPr="00F45AD9">
              <w:rPr>
                <w:color w:val="000000" w:themeColor="text1"/>
                <w:sz w:val="22"/>
                <w:szCs w:val="22"/>
                <w:lang w:eastAsia="en-US"/>
              </w:rPr>
              <w:lastRenderedPageBreak/>
              <w:t>COMPRIMENTO, ESPESSURA DA PAREDE DE 08CM COM FERRO ( CA1). PADRÃO DNIT E ABNT</w:t>
            </w:r>
          </w:p>
        </w:tc>
        <w:tc>
          <w:tcPr>
            <w:tcW w:w="1105" w:type="dxa"/>
            <w:shd w:val="clear" w:color="auto" w:fill="auto"/>
            <w:vAlign w:val="center"/>
          </w:tcPr>
          <w:p w14:paraId="4250188A" w14:textId="2E7C18EF" w:rsidR="00D72E29" w:rsidRPr="005C0829" w:rsidRDefault="00D72E29" w:rsidP="00D72E29">
            <w:pPr>
              <w:jc w:val="center"/>
              <w:rPr>
                <w:color w:val="000000" w:themeColor="text1"/>
                <w:sz w:val="22"/>
                <w:szCs w:val="22"/>
              </w:rPr>
            </w:pPr>
            <w:r w:rsidRPr="00F45AD9">
              <w:rPr>
                <w:sz w:val="22"/>
                <w:szCs w:val="22"/>
                <w:lang w:eastAsia="en-US"/>
              </w:rPr>
              <w:lastRenderedPageBreak/>
              <w:t>UND</w:t>
            </w:r>
          </w:p>
        </w:tc>
        <w:tc>
          <w:tcPr>
            <w:tcW w:w="1134" w:type="dxa"/>
            <w:shd w:val="clear" w:color="auto" w:fill="auto"/>
            <w:vAlign w:val="center"/>
          </w:tcPr>
          <w:p w14:paraId="15CA34CF" w14:textId="3A7BE254" w:rsidR="00D72E29" w:rsidRPr="005C0829" w:rsidRDefault="00D72E29" w:rsidP="00D72E29">
            <w:pPr>
              <w:jc w:val="center"/>
              <w:rPr>
                <w:color w:val="000000" w:themeColor="text1"/>
                <w:sz w:val="22"/>
                <w:szCs w:val="22"/>
              </w:rPr>
            </w:pPr>
            <w:r w:rsidRPr="00F45AD9">
              <w:rPr>
                <w:sz w:val="22"/>
                <w:szCs w:val="22"/>
                <w:lang w:eastAsia="en-US"/>
              </w:rPr>
              <w:t>200</w:t>
            </w:r>
          </w:p>
        </w:tc>
        <w:tc>
          <w:tcPr>
            <w:tcW w:w="1310" w:type="dxa"/>
            <w:vAlign w:val="center"/>
          </w:tcPr>
          <w:p w14:paraId="0958B867" w14:textId="77777777" w:rsidR="00D72E29" w:rsidRPr="005C0829" w:rsidRDefault="00D72E29" w:rsidP="00D72E29">
            <w:pPr>
              <w:jc w:val="center"/>
              <w:rPr>
                <w:b/>
                <w:color w:val="000000" w:themeColor="text1"/>
                <w:sz w:val="22"/>
                <w:szCs w:val="22"/>
              </w:rPr>
            </w:pPr>
          </w:p>
        </w:tc>
        <w:tc>
          <w:tcPr>
            <w:tcW w:w="1417" w:type="dxa"/>
          </w:tcPr>
          <w:p w14:paraId="2BA6FAAC" w14:textId="77777777" w:rsidR="00D72E29" w:rsidRPr="005C0829" w:rsidRDefault="00D72E29" w:rsidP="00D72E29">
            <w:pPr>
              <w:jc w:val="center"/>
              <w:rPr>
                <w:b/>
                <w:color w:val="000000" w:themeColor="text1"/>
                <w:sz w:val="22"/>
                <w:szCs w:val="22"/>
              </w:rPr>
            </w:pPr>
          </w:p>
        </w:tc>
        <w:tc>
          <w:tcPr>
            <w:tcW w:w="1417" w:type="dxa"/>
            <w:vAlign w:val="center"/>
          </w:tcPr>
          <w:p w14:paraId="3FEB5540" w14:textId="77777777" w:rsidR="00D72E29" w:rsidRPr="005C0829" w:rsidRDefault="00D72E29" w:rsidP="00D72E29">
            <w:pPr>
              <w:jc w:val="center"/>
              <w:rPr>
                <w:b/>
                <w:color w:val="000000" w:themeColor="text1"/>
                <w:sz w:val="22"/>
                <w:szCs w:val="22"/>
              </w:rPr>
            </w:pPr>
          </w:p>
        </w:tc>
      </w:tr>
      <w:tr w:rsidR="00D72E29" w:rsidRPr="005C0829" w14:paraId="6B333FA2" w14:textId="77777777" w:rsidTr="00D72E29">
        <w:trPr>
          <w:trHeight w:val="567"/>
          <w:jc w:val="center"/>
        </w:trPr>
        <w:tc>
          <w:tcPr>
            <w:tcW w:w="709" w:type="dxa"/>
            <w:shd w:val="clear" w:color="auto" w:fill="auto"/>
            <w:vAlign w:val="center"/>
          </w:tcPr>
          <w:p w14:paraId="59F3CC9A" w14:textId="35B27DCA" w:rsidR="00D72E29" w:rsidRDefault="00D72E29" w:rsidP="00D72E29">
            <w:pPr>
              <w:spacing w:line="360" w:lineRule="auto"/>
              <w:jc w:val="center"/>
              <w:rPr>
                <w:b/>
                <w:color w:val="000000" w:themeColor="text1"/>
                <w:sz w:val="22"/>
                <w:szCs w:val="22"/>
              </w:rPr>
            </w:pPr>
            <w:r>
              <w:rPr>
                <w:b/>
                <w:color w:val="000000" w:themeColor="text1"/>
                <w:sz w:val="22"/>
                <w:szCs w:val="22"/>
              </w:rPr>
              <w:lastRenderedPageBreak/>
              <w:t>05</w:t>
            </w:r>
          </w:p>
        </w:tc>
        <w:tc>
          <w:tcPr>
            <w:tcW w:w="2830" w:type="dxa"/>
            <w:shd w:val="clear" w:color="auto" w:fill="auto"/>
          </w:tcPr>
          <w:p w14:paraId="78FD079C" w14:textId="0F7F6A25" w:rsidR="00D72E29" w:rsidRPr="00AD339F" w:rsidRDefault="00D72E29" w:rsidP="00D72E29">
            <w:pPr>
              <w:spacing w:before="120" w:after="120"/>
              <w:jc w:val="both"/>
              <w:rPr>
                <w:sz w:val="22"/>
                <w:szCs w:val="22"/>
              </w:rPr>
            </w:pPr>
            <w:r w:rsidRPr="00F45AD9">
              <w:rPr>
                <w:color w:val="000000" w:themeColor="text1"/>
                <w:sz w:val="22"/>
                <w:szCs w:val="22"/>
                <w:lang w:eastAsia="en-US"/>
              </w:rPr>
              <w:t>TUBO DE CONCRETO VIBRADO PB DIAM 1000MMX1000MM COMPRIMENTO ESPESSURA DA PAREDE 10CM COM FERRO (CA1).PADRÃO DNIT E ABNT</w:t>
            </w:r>
          </w:p>
        </w:tc>
        <w:tc>
          <w:tcPr>
            <w:tcW w:w="1105" w:type="dxa"/>
            <w:shd w:val="clear" w:color="auto" w:fill="auto"/>
            <w:vAlign w:val="center"/>
          </w:tcPr>
          <w:p w14:paraId="1E19D972" w14:textId="7A5BF181"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60B7A1EF" w14:textId="014D9D2C" w:rsidR="00D72E29" w:rsidRPr="005C0829" w:rsidRDefault="00D72E29" w:rsidP="00D72E29">
            <w:pPr>
              <w:jc w:val="center"/>
              <w:rPr>
                <w:color w:val="000000" w:themeColor="text1"/>
                <w:sz w:val="22"/>
                <w:szCs w:val="22"/>
              </w:rPr>
            </w:pPr>
            <w:r w:rsidRPr="00F45AD9">
              <w:rPr>
                <w:sz w:val="22"/>
                <w:szCs w:val="22"/>
                <w:lang w:eastAsia="en-US"/>
              </w:rPr>
              <w:t>200</w:t>
            </w:r>
          </w:p>
        </w:tc>
        <w:tc>
          <w:tcPr>
            <w:tcW w:w="1310" w:type="dxa"/>
            <w:vAlign w:val="center"/>
          </w:tcPr>
          <w:p w14:paraId="7FCC3E83" w14:textId="77777777" w:rsidR="00D72E29" w:rsidRPr="005C0829" w:rsidRDefault="00D72E29" w:rsidP="00D72E29">
            <w:pPr>
              <w:jc w:val="center"/>
              <w:rPr>
                <w:b/>
                <w:color w:val="000000" w:themeColor="text1"/>
                <w:sz w:val="22"/>
                <w:szCs w:val="22"/>
              </w:rPr>
            </w:pPr>
          </w:p>
        </w:tc>
        <w:tc>
          <w:tcPr>
            <w:tcW w:w="1417" w:type="dxa"/>
          </w:tcPr>
          <w:p w14:paraId="59872EFC" w14:textId="77777777" w:rsidR="00D72E29" w:rsidRPr="005C0829" w:rsidRDefault="00D72E29" w:rsidP="00D72E29">
            <w:pPr>
              <w:jc w:val="center"/>
              <w:rPr>
                <w:b/>
                <w:color w:val="000000" w:themeColor="text1"/>
                <w:sz w:val="22"/>
                <w:szCs w:val="22"/>
              </w:rPr>
            </w:pPr>
          </w:p>
        </w:tc>
        <w:tc>
          <w:tcPr>
            <w:tcW w:w="1417" w:type="dxa"/>
            <w:vAlign w:val="center"/>
          </w:tcPr>
          <w:p w14:paraId="32225C14" w14:textId="77777777" w:rsidR="00D72E29" w:rsidRPr="005C0829" w:rsidRDefault="00D72E29" w:rsidP="00D72E29">
            <w:pPr>
              <w:jc w:val="center"/>
              <w:rPr>
                <w:b/>
                <w:color w:val="000000" w:themeColor="text1"/>
                <w:sz w:val="22"/>
                <w:szCs w:val="22"/>
              </w:rPr>
            </w:pPr>
          </w:p>
        </w:tc>
      </w:tr>
      <w:tr w:rsidR="00D72E29" w:rsidRPr="005C0829" w14:paraId="387F0726" w14:textId="77777777" w:rsidTr="00D72E29">
        <w:trPr>
          <w:trHeight w:val="567"/>
          <w:jc w:val="center"/>
        </w:trPr>
        <w:tc>
          <w:tcPr>
            <w:tcW w:w="709" w:type="dxa"/>
            <w:shd w:val="clear" w:color="auto" w:fill="auto"/>
            <w:vAlign w:val="center"/>
          </w:tcPr>
          <w:p w14:paraId="6B4A1FB2" w14:textId="44BA1D6D" w:rsidR="00D72E29" w:rsidRDefault="00D72E29" w:rsidP="00D72E29">
            <w:pPr>
              <w:spacing w:line="360" w:lineRule="auto"/>
              <w:jc w:val="center"/>
              <w:rPr>
                <w:b/>
                <w:color w:val="000000" w:themeColor="text1"/>
                <w:sz w:val="22"/>
                <w:szCs w:val="22"/>
              </w:rPr>
            </w:pPr>
            <w:r>
              <w:rPr>
                <w:b/>
                <w:color w:val="000000" w:themeColor="text1"/>
                <w:sz w:val="22"/>
                <w:szCs w:val="22"/>
              </w:rPr>
              <w:t>06</w:t>
            </w:r>
          </w:p>
        </w:tc>
        <w:tc>
          <w:tcPr>
            <w:tcW w:w="2830" w:type="dxa"/>
            <w:shd w:val="clear" w:color="auto" w:fill="auto"/>
          </w:tcPr>
          <w:p w14:paraId="15AED977" w14:textId="4C6A892B" w:rsidR="00D72E29" w:rsidRPr="00AD339F" w:rsidRDefault="00D72E29" w:rsidP="00D72E29">
            <w:pPr>
              <w:spacing w:before="120" w:after="120"/>
              <w:jc w:val="both"/>
              <w:rPr>
                <w:sz w:val="22"/>
                <w:szCs w:val="22"/>
              </w:rPr>
            </w:pPr>
            <w:r w:rsidRPr="00F45AD9">
              <w:rPr>
                <w:color w:val="000000" w:themeColor="text1"/>
                <w:sz w:val="22"/>
                <w:szCs w:val="22"/>
                <w:lang w:eastAsia="en-US"/>
              </w:rPr>
              <w:t>TUBO DE CONCRETO VIBRADO PB DIAM 1500MMX1500MM COMPRIMENTO ESPESSURA DA PAREDE 11CM COM FERRO (CA1).PADRÃO DNIT E ABNT</w:t>
            </w:r>
          </w:p>
        </w:tc>
        <w:tc>
          <w:tcPr>
            <w:tcW w:w="1105" w:type="dxa"/>
            <w:shd w:val="clear" w:color="auto" w:fill="auto"/>
            <w:vAlign w:val="center"/>
          </w:tcPr>
          <w:p w14:paraId="6FD96FFC" w14:textId="2C131048"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03AA1AE0" w14:textId="11755E50" w:rsidR="00D72E29" w:rsidRPr="005C0829" w:rsidRDefault="00D72E29" w:rsidP="00D72E29">
            <w:pPr>
              <w:jc w:val="center"/>
              <w:rPr>
                <w:color w:val="000000" w:themeColor="text1"/>
                <w:sz w:val="22"/>
                <w:szCs w:val="22"/>
              </w:rPr>
            </w:pPr>
            <w:r w:rsidRPr="00F45AD9">
              <w:rPr>
                <w:sz w:val="22"/>
                <w:szCs w:val="22"/>
                <w:lang w:eastAsia="en-US"/>
              </w:rPr>
              <w:t>30</w:t>
            </w:r>
          </w:p>
        </w:tc>
        <w:tc>
          <w:tcPr>
            <w:tcW w:w="1310" w:type="dxa"/>
            <w:vAlign w:val="center"/>
          </w:tcPr>
          <w:p w14:paraId="2FD5AE76" w14:textId="77777777" w:rsidR="00D72E29" w:rsidRPr="005C0829" w:rsidRDefault="00D72E29" w:rsidP="00D72E29">
            <w:pPr>
              <w:jc w:val="center"/>
              <w:rPr>
                <w:b/>
                <w:color w:val="000000" w:themeColor="text1"/>
                <w:sz w:val="22"/>
                <w:szCs w:val="22"/>
              </w:rPr>
            </w:pPr>
          </w:p>
        </w:tc>
        <w:tc>
          <w:tcPr>
            <w:tcW w:w="1417" w:type="dxa"/>
          </w:tcPr>
          <w:p w14:paraId="3392A95A" w14:textId="77777777" w:rsidR="00D72E29" w:rsidRPr="005C0829" w:rsidRDefault="00D72E29" w:rsidP="00D72E29">
            <w:pPr>
              <w:jc w:val="center"/>
              <w:rPr>
                <w:b/>
                <w:color w:val="000000" w:themeColor="text1"/>
                <w:sz w:val="22"/>
                <w:szCs w:val="22"/>
              </w:rPr>
            </w:pPr>
          </w:p>
        </w:tc>
        <w:tc>
          <w:tcPr>
            <w:tcW w:w="1417" w:type="dxa"/>
            <w:vAlign w:val="center"/>
          </w:tcPr>
          <w:p w14:paraId="1C77BC49" w14:textId="77777777" w:rsidR="00D72E29" w:rsidRPr="005C0829" w:rsidRDefault="00D72E29" w:rsidP="00D72E29">
            <w:pPr>
              <w:jc w:val="center"/>
              <w:rPr>
                <w:b/>
                <w:color w:val="000000" w:themeColor="text1"/>
                <w:sz w:val="22"/>
                <w:szCs w:val="22"/>
              </w:rPr>
            </w:pPr>
          </w:p>
        </w:tc>
      </w:tr>
      <w:tr w:rsidR="00D72E29" w:rsidRPr="005C0829" w14:paraId="29096E41" w14:textId="77777777" w:rsidTr="00D72E29">
        <w:trPr>
          <w:trHeight w:val="567"/>
          <w:jc w:val="center"/>
        </w:trPr>
        <w:tc>
          <w:tcPr>
            <w:tcW w:w="709" w:type="dxa"/>
            <w:shd w:val="clear" w:color="auto" w:fill="auto"/>
            <w:vAlign w:val="center"/>
          </w:tcPr>
          <w:p w14:paraId="0921BABF" w14:textId="1D611FCE" w:rsidR="00D72E29" w:rsidRDefault="00D72E29" w:rsidP="00D72E29">
            <w:pPr>
              <w:spacing w:line="360" w:lineRule="auto"/>
              <w:jc w:val="center"/>
              <w:rPr>
                <w:b/>
                <w:color w:val="000000" w:themeColor="text1"/>
                <w:sz w:val="22"/>
                <w:szCs w:val="22"/>
              </w:rPr>
            </w:pPr>
            <w:r>
              <w:rPr>
                <w:b/>
                <w:color w:val="000000" w:themeColor="text1"/>
                <w:sz w:val="22"/>
                <w:szCs w:val="22"/>
              </w:rPr>
              <w:t>07</w:t>
            </w:r>
          </w:p>
        </w:tc>
        <w:tc>
          <w:tcPr>
            <w:tcW w:w="2830" w:type="dxa"/>
            <w:shd w:val="clear" w:color="auto" w:fill="auto"/>
          </w:tcPr>
          <w:p w14:paraId="6E05EEFA" w14:textId="581EEB56" w:rsidR="00D72E29" w:rsidRPr="00AD339F" w:rsidRDefault="00D72E29" w:rsidP="00D72E29">
            <w:pPr>
              <w:spacing w:before="120" w:after="120"/>
              <w:jc w:val="both"/>
              <w:rPr>
                <w:sz w:val="22"/>
                <w:szCs w:val="22"/>
              </w:rPr>
            </w:pPr>
            <w:r w:rsidRPr="00F45AD9">
              <w:rPr>
                <w:color w:val="000000" w:themeColor="text1"/>
                <w:sz w:val="22"/>
                <w:szCs w:val="22"/>
                <w:lang w:eastAsia="en-US"/>
              </w:rPr>
              <w:t>CALHA DE CONCRETO VIBRADO PB DIAM 400MM X1000MM COMPRIMENTO ESPESSURA DA PAREDE 04CM. SIMPLES. PADRÃO DNIT E ABNT</w:t>
            </w:r>
          </w:p>
        </w:tc>
        <w:tc>
          <w:tcPr>
            <w:tcW w:w="1105" w:type="dxa"/>
            <w:shd w:val="clear" w:color="auto" w:fill="auto"/>
            <w:vAlign w:val="center"/>
          </w:tcPr>
          <w:p w14:paraId="74ADD27F" w14:textId="202B8D0F"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4B713EB5" w14:textId="46C612E3" w:rsidR="00D72E29" w:rsidRPr="005C0829" w:rsidRDefault="00D72E29" w:rsidP="00D72E29">
            <w:pPr>
              <w:jc w:val="center"/>
              <w:rPr>
                <w:color w:val="000000" w:themeColor="text1"/>
                <w:sz w:val="22"/>
                <w:szCs w:val="22"/>
              </w:rPr>
            </w:pPr>
            <w:r w:rsidRPr="00F45AD9">
              <w:rPr>
                <w:sz w:val="22"/>
                <w:szCs w:val="22"/>
                <w:lang w:eastAsia="en-US"/>
              </w:rPr>
              <w:t>2000</w:t>
            </w:r>
          </w:p>
        </w:tc>
        <w:tc>
          <w:tcPr>
            <w:tcW w:w="1310" w:type="dxa"/>
            <w:vAlign w:val="center"/>
          </w:tcPr>
          <w:p w14:paraId="527F873C" w14:textId="77777777" w:rsidR="00D72E29" w:rsidRPr="005C0829" w:rsidRDefault="00D72E29" w:rsidP="00D72E29">
            <w:pPr>
              <w:jc w:val="center"/>
              <w:rPr>
                <w:b/>
                <w:color w:val="000000" w:themeColor="text1"/>
                <w:sz w:val="22"/>
                <w:szCs w:val="22"/>
              </w:rPr>
            </w:pPr>
          </w:p>
        </w:tc>
        <w:tc>
          <w:tcPr>
            <w:tcW w:w="1417" w:type="dxa"/>
          </w:tcPr>
          <w:p w14:paraId="0173EEB4" w14:textId="77777777" w:rsidR="00D72E29" w:rsidRPr="005C0829" w:rsidRDefault="00D72E29" w:rsidP="00D72E29">
            <w:pPr>
              <w:jc w:val="center"/>
              <w:rPr>
                <w:b/>
                <w:color w:val="000000" w:themeColor="text1"/>
                <w:sz w:val="22"/>
                <w:szCs w:val="22"/>
              </w:rPr>
            </w:pPr>
          </w:p>
        </w:tc>
        <w:tc>
          <w:tcPr>
            <w:tcW w:w="1417" w:type="dxa"/>
            <w:vAlign w:val="center"/>
          </w:tcPr>
          <w:p w14:paraId="57992410" w14:textId="77777777" w:rsidR="00D72E29" w:rsidRPr="005C0829" w:rsidRDefault="00D72E29" w:rsidP="00D72E29">
            <w:pPr>
              <w:jc w:val="center"/>
              <w:rPr>
                <w:b/>
                <w:color w:val="000000" w:themeColor="text1"/>
                <w:sz w:val="22"/>
                <w:szCs w:val="22"/>
              </w:rPr>
            </w:pPr>
          </w:p>
        </w:tc>
      </w:tr>
      <w:tr w:rsidR="00D72E29" w:rsidRPr="005C0829" w14:paraId="6C5B04A7" w14:textId="77777777" w:rsidTr="00D72E29">
        <w:trPr>
          <w:trHeight w:val="567"/>
          <w:jc w:val="center"/>
        </w:trPr>
        <w:tc>
          <w:tcPr>
            <w:tcW w:w="709" w:type="dxa"/>
            <w:shd w:val="clear" w:color="auto" w:fill="auto"/>
            <w:vAlign w:val="center"/>
          </w:tcPr>
          <w:p w14:paraId="5D7ED1A4" w14:textId="37CF624F" w:rsidR="00D72E29" w:rsidRDefault="00D72E29" w:rsidP="00D72E29">
            <w:pPr>
              <w:spacing w:line="360" w:lineRule="auto"/>
              <w:jc w:val="center"/>
              <w:rPr>
                <w:b/>
                <w:color w:val="000000" w:themeColor="text1"/>
                <w:sz w:val="22"/>
                <w:szCs w:val="22"/>
              </w:rPr>
            </w:pPr>
            <w:r>
              <w:rPr>
                <w:b/>
                <w:color w:val="000000" w:themeColor="text1"/>
                <w:sz w:val="22"/>
                <w:szCs w:val="22"/>
              </w:rPr>
              <w:t>08</w:t>
            </w:r>
          </w:p>
        </w:tc>
        <w:tc>
          <w:tcPr>
            <w:tcW w:w="2830" w:type="dxa"/>
            <w:shd w:val="clear" w:color="auto" w:fill="auto"/>
          </w:tcPr>
          <w:p w14:paraId="653D6B6D" w14:textId="29FB545B" w:rsidR="00D72E29" w:rsidRPr="00A83D7E" w:rsidRDefault="00D72E29" w:rsidP="00D72E29">
            <w:pPr>
              <w:spacing w:before="120" w:after="120"/>
              <w:jc w:val="both"/>
              <w:rPr>
                <w:sz w:val="22"/>
                <w:szCs w:val="22"/>
              </w:rPr>
            </w:pPr>
            <w:r w:rsidRPr="00F45AD9">
              <w:rPr>
                <w:color w:val="000000" w:themeColor="text1"/>
                <w:sz w:val="22"/>
                <w:szCs w:val="22"/>
                <w:lang w:eastAsia="en-US"/>
              </w:rPr>
              <w:t>CALHA DE CONCRETO VIBRADO PB DIAM 300MMX1000MM COMPRIMENTO ESPESSURA DA PAREDE 03CM.</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004F0F31" w14:textId="29DFF0DD"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74066F10" w14:textId="0F2824E8" w:rsidR="00D72E29" w:rsidRPr="00A83D7E" w:rsidRDefault="00D72E29" w:rsidP="00D72E29">
            <w:pPr>
              <w:jc w:val="center"/>
              <w:rPr>
                <w:sz w:val="22"/>
                <w:szCs w:val="22"/>
              </w:rPr>
            </w:pPr>
            <w:r w:rsidRPr="00F45AD9">
              <w:rPr>
                <w:sz w:val="22"/>
                <w:szCs w:val="22"/>
                <w:lang w:eastAsia="en-US"/>
              </w:rPr>
              <w:t>2000</w:t>
            </w:r>
          </w:p>
        </w:tc>
        <w:tc>
          <w:tcPr>
            <w:tcW w:w="1310" w:type="dxa"/>
            <w:vAlign w:val="center"/>
          </w:tcPr>
          <w:p w14:paraId="35DFB5B8" w14:textId="77777777" w:rsidR="00D72E29" w:rsidRPr="005C0829" w:rsidRDefault="00D72E29" w:rsidP="00D72E29">
            <w:pPr>
              <w:jc w:val="center"/>
              <w:rPr>
                <w:b/>
                <w:color w:val="000000" w:themeColor="text1"/>
                <w:sz w:val="22"/>
                <w:szCs w:val="22"/>
              </w:rPr>
            </w:pPr>
          </w:p>
        </w:tc>
        <w:tc>
          <w:tcPr>
            <w:tcW w:w="1417" w:type="dxa"/>
          </w:tcPr>
          <w:p w14:paraId="624B3446" w14:textId="77777777" w:rsidR="00D72E29" w:rsidRPr="005C0829" w:rsidRDefault="00D72E29" w:rsidP="00D72E29">
            <w:pPr>
              <w:jc w:val="center"/>
              <w:rPr>
                <w:b/>
                <w:color w:val="000000" w:themeColor="text1"/>
                <w:sz w:val="22"/>
                <w:szCs w:val="22"/>
              </w:rPr>
            </w:pPr>
          </w:p>
        </w:tc>
        <w:tc>
          <w:tcPr>
            <w:tcW w:w="1417" w:type="dxa"/>
            <w:vAlign w:val="center"/>
          </w:tcPr>
          <w:p w14:paraId="7A2158DD" w14:textId="77777777" w:rsidR="00D72E29" w:rsidRPr="005C0829" w:rsidRDefault="00D72E29" w:rsidP="00D72E29">
            <w:pPr>
              <w:jc w:val="center"/>
              <w:rPr>
                <w:b/>
                <w:color w:val="000000" w:themeColor="text1"/>
                <w:sz w:val="22"/>
                <w:szCs w:val="22"/>
              </w:rPr>
            </w:pPr>
          </w:p>
        </w:tc>
      </w:tr>
      <w:tr w:rsidR="00D72E29" w:rsidRPr="005C0829" w14:paraId="22DAE044" w14:textId="77777777" w:rsidTr="00D72E29">
        <w:trPr>
          <w:trHeight w:val="567"/>
          <w:jc w:val="center"/>
        </w:trPr>
        <w:tc>
          <w:tcPr>
            <w:tcW w:w="709" w:type="dxa"/>
            <w:shd w:val="clear" w:color="auto" w:fill="auto"/>
            <w:vAlign w:val="center"/>
          </w:tcPr>
          <w:p w14:paraId="583A67C8" w14:textId="121C8ADC" w:rsidR="00D72E29" w:rsidRDefault="00D72E29" w:rsidP="00D72E29">
            <w:pPr>
              <w:spacing w:line="360" w:lineRule="auto"/>
              <w:jc w:val="center"/>
              <w:rPr>
                <w:b/>
                <w:color w:val="000000" w:themeColor="text1"/>
                <w:sz w:val="22"/>
                <w:szCs w:val="22"/>
              </w:rPr>
            </w:pPr>
            <w:r>
              <w:rPr>
                <w:b/>
                <w:color w:val="000000" w:themeColor="text1"/>
                <w:sz w:val="22"/>
                <w:szCs w:val="22"/>
              </w:rPr>
              <w:t>09</w:t>
            </w:r>
          </w:p>
        </w:tc>
        <w:tc>
          <w:tcPr>
            <w:tcW w:w="2830" w:type="dxa"/>
            <w:shd w:val="clear" w:color="auto" w:fill="auto"/>
          </w:tcPr>
          <w:p w14:paraId="53AC503A" w14:textId="6C07E4B3" w:rsidR="00D72E29" w:rsidRPr="00A83D7E" w:rsidRDefault="00D72E29" w:rsidP="00D72E29">
            <w:pPr>
              <w:spacing w:before="120" w:after="120"/>
              <w:jc w:val="both"/>
              <w:rPr>
                <w:sz w:val="22"/>
                <w:szCs w:val="22"/>
              </w:rPr>
            </w:pPr>
            <w:r w:rsidRPr="00F45AD9">
              <w:rPr>
                <w:color w:val="000000" w:themeColor="text1"/>
                <w:sz w:val="22"/>
                <w:szCs w:val="22"/>
                <w:lang w:eastAsia="en-US"/>
              </w:rPr>
              <w:t>MEIO FIO DE CONCRETO VIBRADO COMPRIMENTO 800MMX300MM ALTURAX 100MM ESPESSURA.</w:t>
            </w:r>
          </w:p>
        </w:tc>
        <w:tc>
          <w:tcPr>
            <w:tcW w:w="1105" w:type="dxa"/>
            <w:shd w:val="clear" w:color="auto" w:fill="auto"/>
            <w:vAlign w:val="center"/>
          </w:tcPr>
          <w:p w14:paraId="148EA27B" w14:textId="05DD8B83"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3EFC0141" w14:textId="1F3DC409" w:rsidR="00D72E29" w:rsidRPr="00A83D7E" w:rsidRDefault="00D72E29" w:rsidP="00D72E29">
            <w:pPr>
              <w:jc w:val="center"/>
              <w:rPr>
                <w:sz w:val="22"/>
                <w:szCs w:val="22"/>
              </w:rPr>
            </w:pPr>
            <w:r w:rsidRPr="00F45AD9">
              <w:rPr>
                <w:sz w:val="22"/>
                <w:szCs w:val="22"/>
                <w:lang w:eastAsia="en-US"/>
              </w:rPr>
              <w:t>4000</w:t>
            </w:r>
          </w:p>
        </w:tc>
        <w:tc>
          <w:tcPr>
            <w:tcW w:w="1310" w:type="dxa"/>
            <w:vAlign w:val="center"/>
          </w:tcPr>
          <w:p w14:paraId="64C8F9C5" w14:textId="77777777" w:rsidR="00D72E29" w:rsidRPr="005C0829" w:rsidRDefault="00D72E29" w:rsidP="00D72E29">
            <w:pPr>
              <w:jc w:val="center"/>
              <w:rPr>
                <w:b/>
                <w:color w:val="000000" w:themeColor="text1"/>
                <w:sz w:val="22"/>
                <w:szCs w:val="22"/>
              </w:rPr>
            </w:pPr>
          </w:p>
        </w:tc>
        <w:tc>
          <w:tcPr>
            <w:tcW w:w="1417" w:type="dxa"/>
          </w:tcPr>
          <w:p w14:paraId="0D22EEA2" w14:textId="77777777" w:rsidR="00D72E29" w:rsidRPr="005C0829" w:rsidRDefault="00D72E29" w:rsidP="00D72E29">
            <w:pPr>
              <w:jc w:val="center"/>
              <w:rPr>
                <w:b/>
                <w:color w:val="000000" w:themeColor="text1"/>
                <w:sz w:val="22"/>
                <w:szCs w:val="22"/>
              </w:rPr>
            </w:pPr>
          </w:p>
        </w:tc>
        <w:tc>
          <w:tcPr>
            <w:tcW w:w="1417" w:type="dxa"/>
            <w:vAlign w:val="center"/>
          </w:tcPr>
          <w:p w14:paraId="10297E31" w14:textId="77777777" w:rsidR="00D72E29" w:rsidRPr="005C0829" w:rsidRDefault="00D72E29" w:rsidP="00D72E29">
            <w:pPr>
              <w:jc w:val="center"/>
              <w:rPr>
                <w:b/>
                <w:color w:val="000000" w:themeColor="text1"/>
                <w:sz w:val="22"/>
                <w:szCs w:val="22"/>
              </w:rPr>
            </w:pPr>
          </w:p>
        </w:tc>
      </w:tr>
      <w:tr w:rsidR="00D72E29" w:rsidRPr="005C0829" w14:paraId="184A66F8" w14:textId="77777777" w:rsidTr="00D72E29">
        <w:trPr>
          <w:trHeight w:val="567"/>
          <w:jc w:val="center"/>
        </w:trPr>
        <w:tc>
          <w:tcPr>
            <w:tcW w:w="709" w:type="dxa"/>
            <w:shd w:val="clear" w:color="auto" w:fill="auto"/>
            <w:vAlign w:val="center"/>
          </w:tcPr>
          <w:p w14:paraId="76EB41F8" w14:textId="1F963D87" w:rsidR="00D72E29" w:rsidRDefault="00D72E29" w:rsidP="00D72E29">
            <w:pPr>
              <w:spacing w:line="360" w:lineRule="auto"/>
              <w:jc w:val="center"/>
              <w:rPr>
                <w:b/>
                <w:color w:val="000000" w:themeColor="text1"/>
                <w:sz w:val="22"/>
                <w:szCs w:val="22"/>
              </w:rPr>
            </w:pPr>
            <w:r>
              <w:rPr>
                <w:b/>
                <w:color w:val="000000" w:themeColor="text1"/>
                <w:sz w:val="22"/>
                <w:szCs w:val="22"/>
              </w:rPr>
              <w:t>10</w:t>
            </w:r>
          </w:p>
        </w:tc>
        <w:tc>
          <w:tcPr>
            <w:tcW w:w="2830" w:type="dxa"/>
            <w:shd w:val="clear" w:color="auto" w:fill="auto"/>
          </w:tcPr>
          <w:p w14:paraId="3A4EAE6C" w14:textId="61C3169E" w:rsidR="00D72E29" w:rsidRPr="00A83D7E" w:rsidRDefault="00D72E29" w:rsidP="00D72E29">
            <w:pPr>
              <w:spacing w:before="120" w:after="120"/>
              <w:jc w:val="both"/>
              <w:rPr>
                <w:sz w:val="22"/>
                <w:szCs w:val="22"/>
              </w:rPr>
            </w:pPr>
            <w:r w:rsidRPr="00F45AD9">
              <w:rPr>
                <w:color w:val="000000" w:themeColor="text1"/>
                <w:sz w:val="22"/>
                <w:szCs w:val="22"/>
                <w:lang w:eastAsia="en-US"/>
              </w:rPr>
              <w:t>BLOCO DE CONCRETO ESTRUTURAL TIPO TIJOLO DE CIMENTO VAZADO 10X20X40</w:t>
            </w:r>
          </w:p>
        </w:tc>
        <w:tc>
          <w:tcPr>
            <w:tcW w:w="1105" w:type="dxa"/>
            <w:shd w:val="clear" w:color="auto" w:fill="auto"/>
            <w:vAlign w:val="center"/>
          </w:tcPr>
          <w:p w14:paraId="77862B4A" w14:textId="14479C8B"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7137AFB7" w14:textId="1A4D3E9D" w:rsidR="00D72E29" w:rsidRPr="00A83D7E" w:rsidRDefault="00D72E29" w:rsidP="00D72E29">
            <w:pPr>
              <w:jc w:val="center"/>
              <w:rPr>
                <w:sz w:val="22"/>
                <w:szCs w:val="22"/>
              </w:rPr>
            </w:pPr>
            <w:r w:rsidRPr="00F45AD9">
              <w:rPr>
                <w:sz w:val="22"/>
                <w:szCs w:val="22"/>
                <w:lang w:eastAsia="en-US"/>
              </w:rPr>
              <w:t>5.000</w:t>
            </w:r>
          </w:p>
        </w:tc>
        <w:tc>
          <w:tcPr>
            <w:tcW w:w="1310" w:type="dxa"/>
            <w:vAlign w:val="center"/>
          </w:tcPr>
          <w:p w14:paraId="005CE6D0" w14:textId="77777777" w:rsidR="00D72E29" w:rsidRPr="005C0829" w:rsidRDefault="00D72E29" w:rsidP="00D72E29">
            <w:pPr>
              <w:jc w:val="center"/>
              <w:rPr>
                <w:b/>
                <w:color w:val="000000" w:themeColor="text1"/>
                <w:sz w:val="22"/>
                <w:szCs w:val="22"/>
              </w:rPr>
            </w:pPr>
          </w:p>
        </w:tc>
        <w:tc>
          <w:tcPr>
            <w:tcW w:w="1417" w:type="dxa"/>
          </w:tcPr>
          <w:p w14:paraId="070F5943" w14:textId="77777777" w:rsidR="00D72E29" w:rsidRPr="005C0829" w:rsidRDefault="00D72E29" w:rsidP="00D72E29">
            <w:pPr>
              <w:jc w:val="center"/>
              <w:rPr>
                <w:b/>
                <w:color w:val="000000" w:themeColor="text1"/>
                <w:sz w:val="22"/>
                <w:szCs w:val="22"/>
              </w:rPr>
            </w:pPr>
          </w:p>
        </w:tc>
        <w:tc>
          <w:tcPr>
            <w:tcW w:w="1417" w:type="dxa"/>
            <w:vAlign w:val="center"/>
          </w:tcPr>
          <w:p w14:paraId="72E00C72" w14:textId="77777777" w:rsidR="00D72E29" w:rsidRPr="005C0829" w:rsidRDefault="00D72E29" w:rsidP="00D72E29">
            <w:pPr>
              <w:jc w:val="center"/>
              <w:rPr>
                <w:b/>
                <w:color w:val="000000" w:themeColor="text1"/>
                <w:sz w:val="22"/>
                <w:szCs w:val="22"/>
              </w:rPr>
            </w:pPr>
          </w:p>
        </w:tc>
      </w:tr>
      <w:tr w:rsidR="00D72E29" w:rsidRPr="005C0829" w14:paraId="452F1145" w14:textId="77777777" w:rsidTr="00D72E29">
        <w:trPr>
          <w:trHeight w:val="567"/>
          <w:jc w:val="center"/>
        </w:trPr>
        <w:tc>
          <w:tcPr>
            <w:tcW w:w="709" w:type="dxa"/>
            <w:shd w:val="clear" w:color="auto" w:fill="auto"/>
            <w:vAlign w:val="center"/>
          </w:tcPr>
          <w:p w14:paraId="29A83193" w14:textId="2067D6C4" w:rsidR="00D72E29" w:rsidRDefault="00D72E29" w:rsidP="00D72E29">
            <w:pPr>
              <w:spacing w:line="360" w:lineRule="auto"/>
              <w:jc w:val="center"/>
              <w:rPr>
                <w:b/>
                <w:color w:val="000000" w:themeColor="text1"/>
                <w:sz w:val="22"/>
                <w:szCs w:val="22"/>
              </w:rPr>
            </w:pPr>
            <w:r>
              <w:rPr>
                <w:b/>
                <w:color w:val="000000" w:themeColor="text1"/>
                <w:sz w:val="22"/>
                <w:szCs w:val="22"/>
              </w:rPr>
              <w:t>11</w:t>
            </w:r>
          </w:p>
        </w:tc>
        <w:tc>
          <w:tcPr>
            <w:tcW w:w="2830" w:type="dxa"/>
            <w:shd w:val="clear" w:color="auto" w:fill="auto"/>
          </w:tcPr>
          <w:p w14:paraId="3482A121" w14:textId="4AA6ECDA" w:rsidR="00D72E29" w:rsidRPr="00A83D7E" w:rsidRDefault="00D72E29" w:rsidP="00D72E29">
            <w:pPr>
              <w:spacing w:before="120" w:after="120"/>
              <w:jc w:val="both"/>
              <w:rPr>
                <w:sz w:val="22"/>
                <w:szCs w:val="22"/>
              </w:rPr>
            </w:pPr>
            <w:r w:rsidRPr="00F45AD9">
              <w:rPr>
                <w:color w:val="000000" w:themeColor="text1"/>
                <w:sz w:val="22"/>
                <w:szCs w:val="22"/>
                <w:lang w:eastAsia="en-US"/>
              </w:rPr>
              <w:t>BLOCO DE CONCRETO ESTRUTURAL TIPO TIJOLO DE CIMENTO VASADO 15X20X40</w:t>
            </w:r>
          </w:p>
        </w:tc>
        <w:tc>
          <w:tcPr>
            <w:tcW w:w="1105" w:type="dxa"/>
            <w:shd w:val="clear" w:color="auto" w:fill="auto"/>
            <w:vAlign w:val="center"/>
          </w:tcPr>
          <w:p w14:paraId="126C48D5" w14:textId="00D94443"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5F32BEB0" w14:textId="2A1C6262" w:rsidR="00D72E29" w:rsidRPr="00A83D7E" w:rsidRDefault="00D72E29" w:rsidP="00D72E29">
            <w:pPr>
              <w:jc w:val="center"/>
              <w:rPr>
                <w:sz w:val="22"/>
                <w:szCs w:val="22"/>
              </w:rPr>
            </w:pPr>
            <w:r w:rsidRPr="00F45AD9">
              <w:rPr>
                <w:sz w:val="22"/>
                <w:szCs w:val="22"/>
                <w:lang w:eastAsia="en-US"/>
              </w:rPr>
              <w:t>5.000</w:t>
            </w:r>
          </w:p>
        </w:tc>
        <w:tc>
          <w:tcPr>
            <w:tcW w:w="1310" w:type="dxa"/>
            <w:vAlign w:val="center"/>
          </w:tcPr>
          <w:p w14:paraId="38CA3F54" w14:textId="77777777" w:rsidR="00D72E29" w:rsidRPr="005C0829" w:rsidRDefault="00D72E29" w:rsidP="00D72E29">
            <w:pPr>
              <w:jc w:val="center"/>
              <w:rPr>
                <w:b/>
                <w:color w:val="000000" w:themeColor="text1"/>
                <w:sz w:val="22"/>
                <w:szCs w:val="22"/>
              </w:rPr>
            </w:pPr>
          </w:p>
        </w:tc>
        <w:tc>
          <w:tcPr>
            <w:tcW w:w="1417" w:type="dxa"/>
          </w:tcPr>
          <w:p w14:paraId="41EC47BE" w14:textId="77777777" w:rsidR="00D72E29" w:rsidRPr="005C0829" w:rsidRDefault="00D72E29" w:rsidP="00D72E29">
            <w:pPr>
              <w:jc w:val="center"/>
              <w:rPr>
                <w:b/>
                <w:color w:val="000000" w:themeColor="text1"/>
                <w:sz w:val="22"/>
                <w:szCs w:val="22"/>
              </w:rPr>
            </w:pPr>
          </w:p>
        </w:tc>
        <w:tc>
          <w:tcPr>
            <w:tcW w:w="1417" w:type="dxa"/>
            <w:vAlign w:val="center"/>
          </w:tcPr>
          <w:p w14:paraId="20890FC7" w14:textId="77777777" w:rsidR="00D72E29" w:rsidRPr="005C0829" w:rsidRDefault="00D72E29" w:rsidP="00D72E29">
            <w:pPr>
              <w:jc w:val="center"/>
              <w:rPr>
                <w:b/>
                <w:color w:val="000000" w:themeColor="text1"/>
                <w:sz w:val="22"/>
                <w:szCs w:val="22"/>
              </w:rPr>
            </w:pPr>
          </w:p>
        </w:tc>
      </w:tr>
      <w:tr w:rsidR="00D72E29" w:rsidRPr="005C0829" w14:paraId="119F62B5" w14:textId="77777777" w:rsidTr="00D72E29">
        <w:trPr>
          <w:trHeight w:val="567"/>
          <w:jc w:val="center"/>
        </w:trPr>
        <w:tc>
          <w:tcPr>
            <w:tcW w:w="709" w:type="dxa"/>
            <w:shd w:val="clear" w:color="auto" w:fill="auto"/>
            <w:vAlign w:val="center"/>
          </w:tcPr>
          <w:p w14:paraId="4CB7F695" w14:textId="1DF70B3E" w:rsidR="00D72E29" w:rsidRDefault="00D72E29" w:rsidP="00D72E29">
            <w:pPr>
              <w:spacing w:line="360" w:lineRule="auto"/>
              <w:jc w:val="center"/>
              <w:rPr>
                <w:b/>
                <w:color w:val="000000" w:themeColor="text1"/>
                <w:sz w:val="22"/>
                <w:szCs w:val="22"/>
              </w:rPr>
            </w:pPr>
            <w:r>
              <w:rPr>
                <w:b/>
                <w:color w:val="000000" w:themeColor="text1"/>
                <w:sz w:val="22"/>
                <w:szCs w:val="22"/>
              </w:rPr>
              <w:lastRenderedPageBreak/>
              <w:t>12</w:t>
            </w:r>
          </w:p>
        </w:tc>
        <w:tc>
          <w:tcPr>
            <w:tcW w:w="2830" w:type="dxa"/>
            <w:shd w:val="clear" w:color="auto" w:fill="auto"/>
          </w:tcPr>
          <w:p w14:paraId="487B83CD" w14:textId="29770D00" w:rsidR="00D72E29" w:rsidRPr="00A83D7E" w:rsidRDefault="00D72E29" w:rsidP="00D72E29">
            <w:pPr>
              <w:spacing w:before="120" w:after="120"/>
              <w:jc w:val="both"/>
              <w:rPr>
                <w:sz w:val="22"/>
                <w:szCs w:val="22"/>
              </w:rPr>
            </w:pPr>
            <w:r w:rsidRPr="00F45AD9">
              <w:rPr>
                <w:color w:val="000000" w:themeColor="text1"/>
                <w:sz w:val="22"/>
                <w:szCs w:val="22"/>
                <w:lang w:eastAsia="en-US"/>
              </w:rPr>
              <w:t>POSTE DE CONCRETO ARMADO TIPO DE COM 7 METROS DE COMPRIMENTO</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457C28DD" w14:textId="573A6F0F"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47387483" w14:textId="77C38187" w:rsidR="00D72E29" w:rsidRPr="00A83D7E" w:rsidRDefault="00D72E29" w:rsidP="00D72E29">
            <w:pPr>
              <w:jc w:val="center"/>
              <w:rPr>
                <w:sz w:val="22"/>
                <w:szCs w:val="22"/>
              </w:rPr>
            </w:pPr>
            <w:r w:rsidRPr="00F45AD9">
              <w:rPr>
                <w:sz w:val="22"/>
                <w:szCs w:val="22"/>
                <w:lang w:eastAsia="en-US"/>
              </w:rPr>
              <w:t>20</w:t>
            </w:r>
          </w:p>
        </w:tc>
        <w:tc>
          <w:tcPr>
            <w:tcW w:w="1310" w:type="dxa"/>
            <w:vAlign w:val="center"/>
          </w:tcPr>
          <w:p w14:paraId="5BDA9157" w14:textId="77777777" w:rsidR="00D72E29" w:rsidRPr="005C0829" w:rsidRDefault="00D72E29" w:rsidP="00D72E29">
            <w:pPr>
              <w:jc w:val="center"/>
              <w:rPr>
                <w:b/>
                <w:color w:val="000000" w:themeColor="text1"/>
                <w:sz w:val="22"/>
                <w:szCs w:val="22"/>
              </w:rPr>
            </w:pPr>
          </w:p>
        </w:tc>
        <w:tc>
          <w:tcPr>
            <w:tcW w:w="1417" w:type="dxa"/>
          </w:tcPr>
          <w:p w14:paraId="6B06A8F2" w14:textId="77777777" w:rsidR="00D72E29" w:rsidRPr="005C0829" w:rsidRDefault="00D72E29" w:rsidP="00D72E29">
            <w:pPr>
              <w:jc w:val="center"/>
              <w:rPr>
                <w:b/>
                <w:color w:val="000000" w:themeColor="text1"/>
                <w:sz w:val="22"/>
                <w:szCs w:val="22"/>
              </w:rPr>
            </w:pPr>
          </w:p>
        </w:tc>
        <w:tc>
          <w:tcPr>
            <w:tcW w:w="1417" w:type="dxa"/>
            <w:vAlign w:val="center"/>
          </w:tcPr>
          <w:p w14:paraId="798C2CCB" w14:textId="77777777" w:rsidR="00D72E29" w:rsidRPr="005C0829" w:rsidRDefault="00D72E29" w:rsidP="00D72E29">
            <w:pPr>
              <w:jc w:val="center"/>
              <w:rPr>
                <w:b/>
                <w:color w:val="000000" w:themeColor="text1"/>
                <w:sz w:val="22"/>
                <w:szCs w:val="22"/>
              </w:rPr>
            </w:pPr>
          </w:p>
        </w:tc>
      </w:tr>
      <w:tr w:rsidR="00D72E29" w:rsidRPr="005C0829" w14:paraId="4C65FDAF" w14:textId="77777777" w:rsidTr="00D72E29">
        <w:trPr>
          <w:trHeight w:val="567"/>
          <w:jc w:val="center"/>
        </w:trPr>
        <w:tc>
          <w:tcPr>
            <w:tcW w:w="709" w:type="dxa"/>
            <w:shd w:val="clear" w:color="auto" w:fill="auto"/>
            <w:vAlign w:val="center"/>
          </w:tcPr>
          <w:p w14:paraId="23F9DBFF" w14:textId="224D0FEE" w:rsidR="00D72E29" w:rsidRDefault="00D72E29" w:rsidP="00D72E29">
            <w:pPr>
              <w:spacing w:line="360" w:lineRule="auto"/>
              <w:jc w:val="center"/>
              <w:rPr>
                <w:b/>
                <w:color w:val="000000" w:themeColor="text1"/>
                <w:sz w:val="22"/>
                <w:szCs w:val="22"/>
              </w:rPr>
            </w:pPr>
            <w:r>
              <w:rPr>
                <w:b/>
                <w:color w:val="000000" w:themeColor="text1"/>
                <w:sz w:val="22"/>
                <w:szCs w:val="22"/>
              </w:rPr>
              <w:t>13</w:t>
            </w:r>
          </w:p>
        </w:tc>
        <w:tc>
          <w:tcPr>
            <w:tcW w:w="2830" w:type="dxa"/>
            <w:shd w:val="clear" w:color="auto" w:fill="auto"/>
          </w:tcPr>
          <w:p w14:paraId="437981A8" w14:textId="0168E8EB" w:rsidR="00D72E29" w:rsidRPr="00A83D7E" w:rsidRDefault="00D72E29" w:rsidP="00D72E29">
            <w:pPr>
              <w:spacing w:before="120" w:after="120"/>
              <w:jc w:val="both"/>
              <w:rPr>
                <w:sz w:val="22"/>
                <w:szCs w:val="22"/>
              </w:rPr>
            </w:pPr>
            <w:r w:rsidRPr="00F45AD9">
              <w:rPr>
                <w:color w:val="000000" w:themeColor="text1"/>
                <w:sz w:val="22"/>
                <w:szCs w:val="22"/>
                <w:shd w:val="clear" w:color="auto" w:fill="FFFFFF"/>
              </w:rPr>
              <w:t>PARALELEPÍPEDO GRANÍTICO RETANGULAR, MEDIDA mínima 12 X 12 X 22cm.</w:t>
            </w:r>
          </w:p>
        </w:tc>
        <w:tc>
          <w:tcPr>
            <w:tcW w:w="1105" w:type="dxa"/>
            <w:shd w:val="clear" w:color="auto" w:fill="auto"/>
            <w:vAlign w:val="center"/>
          </w:tcPr>
          <w:p w14:paraId="276FD077" w14:textId="30BC2F7A"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79D352F" w14:textId="3E762653" w:rsidR="00D72E29" w:rsidRPr="00A83D7E" w:rsidRDefault="00D72E29" w:rsidP="00D72E29">
            <w:pPr>
              <w:jc w:val="center"/>
              <w:rPr>
                <w:sz w:val="22"/>
                <w:szCs w:val="22"/>
              </w:rPr>
            </w:pPr>
            <w:r w:rsidRPr="00F45AD9">
              <w:rPr>
                <w:sz w:val="22"/>
                <w:szCs w:val="22"/>
                <w:lang w:eastAsia="en-US"/>
              </w:rPr>
              <w:t>50.000</w:t>
            </w:r>
          </w:p>
        </w:tc>
        <w:tc>
          <w:tcPr>
            <w:tcW w:w="1310" w:type="dxa"/>
            <w:vAlign w:val="center"/>
          </w:tcPr>
          <w:p w14:paraId="350DF848" w14:textId="77777777" w:rsidR="00D72E29" w:rsidRPr="005C0829" w:rsidRDefault="00D72E29" w:rsidP="00D72E29">
            <w:pPr>
              <w:jc w:val="center"/>
              <w:rPr>
                <w:b/>
                <w:color w:val="000000" w:themeColor="text1"/>
                <w:sz w:val="22"/>
                <w:szCs w:val="22"/>
              </w:rPr>
            </w:pPr>
          </w:p>
        </w:tc>
        <w:tc>
          <w:tcPr>
            <w:tcW w:w="1417" w:type="dxa"/>
          </w:tcPr>
          <w:p w14:paraId="73FAC270" w14:textId="77777777" w:rsidR="00D72E29" w:rsidRPr="005C0829" w:rsidRDefault="00D72E29" w:rsidP="00D72E29">
            <w:pPr>
              <w:jc w:val="center"/>
              <w:rPr>
                <w:b/>
                <w:color w:val="000000" w:themeColor="text1"/>
                <w:sz w:val="22"/>
                <w:szCs w:val="22"/>
              </w:rPr>
            </w:pPr>
          </w:p>
        </w:tc>
        <w:tc>
          <w:tcPr>
            <w:tcW w:w="1417" w:type="dxa"/>
            <w:vAlign w:val="center"/>
          </w:tcPr>
          <w:p w14:paraId="76022C2F" w14:textId="77777777" w:rsidR="00D72E29" w:rsidRPr="005C0829" w:rsidRDefault="00D72E29" w:rsidP="00D72E29">
            <w:pPr>
              <w:jc w:val="center"/>
              <w:rPr>
                <w:b/>
                <w:color w:val="000000" w:themeColor="text1"/>
                <w:sz w:val="22"/>
                <w:szCs w:val="22"/>
              </w:rPr>
            </w:pPr>
          </w:p>
        </w:tc>
      </w:tr>
      <w:tr w:rsidR="00D72E29" w:rsidRPr="005C0829" w14:paraId="2473E4DB" w14:textId="77777777" w:rsidTr="00D72E29">
        <w:trPr>
          <w:trHeight w:val="567"/>
          <w:jc w:val="center"/>
        </w:trPr>
        <w:tc>
          <w:tcPr>
            <w:tcW w:w="709" w:type="dxa"/>
            <w:shd w:val="clear" w:color="auto" w:fill="auto"/>
            <w:vAlign w:val="center"/>
          </w:tcPr>
          <w:p w14:paraId="47535345" w14:textId="55A91CAC" w:rsidR="00D72E29" w:rsidRDefault="00D72E29" w:rsidP="00D72E29">
            <w:pPr>
              <w:spacing w:line="360" w:lineRule="auto"/>
              <w:jc w:val="center"/>
              <w:rPr>
                <w:b/>
                <w:color w:val="000000" w:themeColor="text1"/>
                <w:sz w:val="22"/>
                <w:szCs w:val="22"/>
              </w:rPr>
            </w:pPr>
            <w:r>
              <w:rPr>
                <w:b/>
                <w:color w:val="000000" w:themeColor="text1"/>
                <w:sz w:val="22"/>
                <w:szCs w:val="22"/>
              </w:rPr>
              <w:t>14</w:t>
            </w:r>
          </w:p>
        </w:tc>
        <w:tc>
          <w:tcPr>
            <w:tcW w:w="2830" w:type="dxa"/>
            <w:shd w:val="clear" w:color="auto" w:fill="auto"/>
          </w:tcPr>
          <w:p w14:paraId="53BDE4D3"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20X10X8 (PISTA DE ROLAMENTO)</w:t>
            </w:r>
          </w:p>
          <w:p w14:paraId="62AE5B47" w14:textId="37005389" w:rsidR="00D72E29" w:rsidRPr="00A83D7E" w:rsidRDefault="00D72E29" w:rsidP="00D72E29">
            <w:pPr>
              <w:spacing w:before="120" w:after="120"/>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55F08B22" w14:textId="2291834A"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816771D" w14:textId="43668387" w:rsidR="00D72E29" w:rsidRPr="00A83D7E" w:rsidRDefault="00D72E29" w:rsidP="00D72E29">
            <w:pPr>
              <w:jc w:val="center"/>
              <w:rPr>
                <w:sz w:val="22"/>
                <w:szCs w:val="22"/>
              </w:rPr>
            </w:pPr>
            <w:r w:rsidRPr="00F45AD9">
              <w:rPr>
                <w:sz w:val="22"/>
                <w:szCs w:val="22"/>
                <w:lang w:eastAsia="en-US"/>
              </w:rPr>
              <w:t>10.000</w:t>
            </w:r>
          </w:p>
        </w:tc>
        <w:tc>
          <w:tcPr>
            <w:tcW w:w="1310" w:type="dxa"/>
            <w:vAlign w:val="center"/>
          </w:tcPr>
          <w:p w14:paraId="60E44C41" w14:textId="77777777" w:rsidR="00D72E29" w:rsidRPr="005C0829" w:rsidRDefault="00D72E29" w:rsidP="00D72E29">
            <w:pPr>
              <w:jc w:val="center"/>
              <w:rPr>
                <w:b/>
                <w:color w:val="000000" w:themeColor="text1"/>
                <w:sz w:val="22"/>
                <w:szCs w:val="22"/>
              </w:rPr>
            </w:pPr>
          </w:p>
        </w:tc>
        <w:tc>
          <w:tcPr>
            <w:tcW w:w="1417" w:type="dxa"/>
          </w:tcPr>
          <w:p w14:paraId="314E46B6" w14:textId="77777777" w:rsidR="00D72E29" w:rsidRPr="005C0829" w:rsidRDefault="00D72E29" w:rsidP="00D72E29">
            <w:pPr>
              <w:jc w:val="center"/>
              <w:rPr>
                <w:b/>
                <w:color w:val="000000" w:themeColor="text1"/>
                <w:sz w:val="22"/>
                <w:szCs w:val="22"/>
              </w:rPr>
            </w:pPr>
          </w:p>
        </w:tc>
        <w:tc>
          <w:tcPr>
            <w:tcW w:w="1417" w:type="dxa"/>
            <w:vAlign w:val="center"/>
          </w:tcPr>
          <w:p w14:paraId="22FB7994" w14:textId="77777777" w:rsidR="00D72E29" w:rsidRPr="005C0829" w:rsidRDefault="00D72E29" w:rsidP="00D72E29">
            <w:pPr>
              <w:jc w:val="center"/>
              <w:rPr>
                <w:b/>
                <w:color w:val="000000" w:themeColor="text1"/>
                <w:sz w:val="22"/>
                <w:szCs w:val="22"/>
              </w:rPr>
            </w:pPr>
          </w:p>
        </w:tc>
      </w:tr>
      <w:tr w:rsidR="00D72E29" w:rsidRPr="005C0829" w14:paraId="417F8C73" w14:textId="77777777" w:rsidTr="00D72E29">
        <w:trPr>
          <w:trHeight w:val="567"/>
          <w:jc w:val="center"/>
        </w:trPr>
        <w:tc>
          <w:tcPr>
            <w:tcW w:w="709" w:type="dxa"/>
            <w:shd w:val="clear" w:color="auto" w:fill="auto"/>
            <w:vAlign w:val="center"/>
          </w:tcPr>
          <w:p w14:paraId="288AAFD0" w14:textId="4ED09D1F" w:rsidR="00D72E29" w:rsidRDefault="00D72E29" w:rsidP="00D72E29">
            <w:pPr>
              <w:spacing w:line="360" w:lineRule="auto"/>
              <w:jc w:val="center"/>
              <w:rPr>
                <w:b/>
                <w:color w:val="000000" w:themeColor="text1"/>
                <w:sz w:val="22"/>
                <w:szCs w:val="22"/>
              </w:rPr>
            </w:pPr>
            <w:r>
              <w:rPr>
                <w:b/>
                <w:color w:val="000000" w:themeColor="text1"/>
                <w:sz w:val="22"/>
                <w:szCs w:val="22"/>
              </w:rPr>
              <w:t>15</w:t>
            </w:r>
          </w:p>
        </w:tc>
        <w:tc>
          <w:tcPr>
            <w:tcW w:w="2830" w:type="dxa"/>
            <w:shd w:val="clear" w:color="auto" w:fill="auto"/>
          </w:tcPr>
          <w:p w14:paraId="34288840"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20X10X6  (PASSEIO)</w:t>
            </w:r>
          </w:p>
          <w:p w14:paraId="6B878657" w14:textId="11FFDEDD" w:rsidR="00D72E29" w:rsidRPr="00A83D7E" w:rsidRDefault="00D72E29" w:rsidP="00D72E29">
            <w:pPr>
              <w:spacing w:before="120" w:after="120"/>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4939B842" w14:textId="20156F12"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465E912C" w14:textId="7152D483" w:rsidR="00D72E29" w:rsidRPr="00A83D7E" w:rsidRDefault="00D72E29" w:rsidP="00D72E29">
            <w:pPr>
              <w:jc w:val="center"/>
              <w:rPr>
                <w:sz w:val="22"/>
                <w:szCs w:val="22"/>
              </w:rPr>
            </w:pPr>
            <w:r w:rsidRPr="00F45AD9">
              <w:rPr>
                <w:sz w:val="22"/>
                <w:szCs w:val="22"/>
                <w:lang w:eastAsia="en-US"/>
              </w:rPr>
              <w:t>10.000</w:t>
            </w:r>
          </w:p>
        </w:tc>
        <w:tc>
          <w:tcPr>
            <w:tcW w:w="1310" w:type="dxa"/>
            <w:vAlign w:val="center"/>
          </w:tcPr>
          <w:p w14:paraId="34F40C9E" w14:textId="77777777" w:rsidR="00D72E29" w:rsidRPr="005C0829" w:rsidRDefault="00D72E29" w:rsidP="00D72E29">
            <w:pPr>
              <w:jc w:val="center"/>
              <w:rPr>
                <w:b/>
                <w:color w:val="000000" w:themeColor="text1"/>
                <w:sz w:val="22"/>
                <w:szCs w:val="22"/>
              </w:rPr>
            </w:pPr>
          </w:p>
        </w:tc>
        <w:tc>
          <w:tcPr>
            <w:tcW w:w="1417" w:type="dxa"/>
          </w:tcPr>
          <w:p w14:paraId="1194D5C1" w14:textId="77777777" w:rsidR="00D72E29" w:rsidRPr="005C0829" w:rsidRDefault="00D72E29" w:rsidP="00D72E29">
            <w:pPr>
              <w:jc w:val="center"/>
              <w:rPr>
                <w:b/>
                <w:color w:val="000000" w:themeColor="text1"/>
                <w:sz w:val="22"/>
                <w:szCs w:val="22"/>
              </w:rPr>
            </w:pPr>
          </w:p>
        </w:tc>
        <w:tc>
          <w:tcPr>
            <w:tcW w:w="1417" w:type="dxa"/>
            <w:vAlign w:val="center"/>
          </w:tcPr>
          <w:p w14:paraId="15D9041D" w14:textId="77777777" w:rsidR="00D72E29" w:rsidRPr="005C0829" w:rsidRDefault="00D72E29" w:rsidP="00D72E29">
            <w:pPr>
              <w:jc w:val="center"/>
              <w:rPr>
                <w:b/>
                <w:color w:val="000000" w:themeColor="text1"/>
                <w:sz w:val="22"/>
                <w:szCs w:val="22"/>
              </w:rPr>
            </w:pPr>
          </w:p>
        </w:tc>
      </w:tr>
      <w:tr w:rsidR="00D72E29" w:rsidRPr="005C0829" w14:paraId="1C2B6AC4" w14:textId="77777777" w:rsidTr="00D72E29">
        <w:trPr>
          <w:trHeight w:val="567"/>
          <w:jc w:val="center"/>
        </w:trPr>
        <w:tc>
          <w:tcPr>
            <w:tcW w:w="709" w:type="dxa"/>
            <w:shd w:val="clear" w:color="auto" w:fill="auto"/>
            <w:vAlign w:val="center"/>
          </w:tcPr>
          <w:p w14:paraId="264E0332" w14:textId="11AF90AA" w:rsidR="00D72E29" w:rsidRDefault="00D72E29" w:rsidP="00D72E29">
            <w:pPr>
              <w:spacing w:line="360" w:lineRule="auto"/>
              <w:jc w:val="center"/>
              <w:rPr>
                <w:b/>
                <w:color w:val="000000" w:themeColor="text1"/>
                <w:sz w:val="22"/>
                <w:szCs w:val="22"/>
              </w:rPr>
            </w:pPr>
            <w:r>
              <w:rPr>
                <w:b/>
                <w:color w:val="000000" w:themeColor="text1"/>
                <w:sz w:val="22"/>
                <w:szCs w:val="22"/>
              </w:rPr>
              <w:t>16</w:t>
            </w:r>
          </w:p>
        </w:tc>
        <w:tc>
          <w:tcPr>
            <w:tcW w:w="2830" w:type="dxa"/>
            <w:shd w:val="clear" w:color="auto" w:fill="auto"/>
          </w:tcPr>
          <w:p w14:paraId="174D92F7"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SEXTAVADO INTERTRAVADOS 25X25X8</w:t>
            </w:r>
          </w:p>
          <w:p w14:paraId="160BD2F8"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(PISTA DE ROLAMENTO)</w:t>
            </w:r>
          </w:p>
          <w:p w14:paraId="19DD4DBD" w14:textId="5EA92146" w:rsidR="00D72E29" w:rsidRPr="00A83D7E" w:rsidRDefault="00D72E29" w:rsidP="00D72E29">
            <w:pPr>
              <w:spacing w:before="120" w:after="120"/>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59FC0474" w14:textId="196E6894"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3443CA35" w14:textId="3BAEA9B1" w:rsidR="00D72E29" w:rsidRPr="00A83D7E" w:rsidRDefault="00D72E29" w:rsidP="00D72E29">
            <w:pPr>
              <w:jc w:val="center"/>
              <w:rPr>
                <w:sz w:val="22"/>
                <w:szCs w:val="22"/>
              </w:rPr>
            </w:pPr>
            <w:r w:rsidRPr="00F45AD9">
              <w:rPr>
                <w:sz w:val="22"/>
                <w:szCs w:val="22"/>
                <w:lang w:eastAsia="en-US"/>
              </w:rPr>
              <w:t>10.000</w:t>
            </w:r>
          </w:p>
        </w:tc>
        <w:tc>
          <w:tcPr>
            <w:tcW w:w="1310" w:type="dxa"/>
            <w:vAlign w:val="center"/>
          </w:tcPr>
          <w:p w14:paraId="27B11498" w14:textId="77777777" w:rsidR="00D72E29" w:rsidRPr="005C0829" w:rsidRDefault="00D72E29" w:rsidP="00D72E29">
            <w:pPr>
              <w:jc w:val="center"/>
              <w:rPr>
                <w:b/>
                <w:color w:val="000000" w:themeColor="text1"/>
                <w:sz w:val="22"/>
                <w:szCs w:val="22"/>
              </w:rPr>
            </w:pPr>
          </w:p>
        </w:tc>
        <w:tc>
          <w:tcPr>
            <w:tcW w:w="1417" w:type="dxa"/>
          </w:tcPr>
          <w:p w14:paraId="4F6FCDAE" w14:textId="77777777" w:rsidR="00D72E29" w:rsidRPr="005C0829" w:rsidRDefault="00D72E29" w:rsidP="00D72E29">
            <w:pPr>
              <w:jc w:val="center"/>
              <w:rPr>
                <w:b/>
                <w:color w:val="000000" w:themeColor="text1"/>
                <w:sz w:val="22"/>
                <w:szCs w:val="22"/>
              </w:rPr>
            </w:pPr>
          </w:p>
        </w:tc>
        <w:tc>
          <w:tcPr>
            <w:tcW w:w="1417" w:type="dxa"/>
            <w:vAlign w:val="center"/>
          </w:tcPr>
          <w:p w14:paraId="0F326A79" w14:textId="77777777" w:rsidR="00D72E29" w:rsidRPr="005C0829" w:rsidRDefault="00D72E29" w:rsidP="00D72E29">
            <w:pPr>
              <w:jc w:val="center"/>
              <w:rPr>
                <w:b/>
                <w:color w:val="000000" w:themeColor="text1"/>
                <w:sz w:val="22"/>
                <w:szCs w:val="22"/>
              </w:rPr>
            </w:pPr>
          </w:p>
        </w:tc>
      </w:tr>
      <w:tr w:rsidR="00D72E29" w:rsidRPr="005C0829" w14:paraId="7ADBA1F2" w14:textId="77777777" w:rsidTr="00D72E29">
        <w:trPr>
          <w:trHeight w:val="567"/>
          <w:jc w:val="center"/>
        </w:trPr>
        <w:tc>
          <w:tcPr>
            <w:tcW w:w="709" w:type="dxa"/>
            <w:shd w:val="clear" w:color="auto" w:fill="auto"/>
            <w:vAlign w:val="center"/>
          </w:tcPr>
          <w:p w14:paraId="090D34DC" w14:textId="36B0C06C" w:rsidR="00D72E29" w:rsidRDefault="00D72E29" w:rsidP="00D72E29">
            <w:pPr>
              <w:spacing w:line="360" w:lineRule="auto"/>
              <w:jc w:val="center"/>
              <w:rPr>
                <w:b/>
                <w:color w:val="000000" w:themeColor="text1"/>
                <w:sz w:val="22"/>
                <w:szCs w:val="22"/>
              </w:rPr>
            </w:pPr>
            <w:r>
              <w:rPr>
                <w:b/>
                <w:color w:val="000000" w:themeColor="text1"/>
                <w:sz w:val="22"/>
                <w:szCs w:val="22"/>
              </w:rPr>
              <w:t>17</w:t>
            </w:r>
          </w:p>
        </w:tc>
        <w:tc>
          <w:tcPr>
            <w:tcW w:w="2830" w:type="dxa"/>
            <w:shd w:val="clear" w:color="auto" w:fill="auto"/>
          </w:tcPr>
          <w:p w14:paraId="35D2AFE6"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 xml:space="preserve">PISOS DE CONCRETO TIPO 16 FACES  </w:t>
            </w:r>
            <w:r w:rsidRPr="00F45AD9">
              <w:rPr>
                <w:color w:val="000000" w:themeColor="text1"/>
                <w:sz w:val="22"/>
                <w:szCs w:val="22"/>
                <w:lang w:eastAsia="en-US"/>
              </w:rPr>
              <w:lastRenderedPageBreak/>
              <w:t>INTERTRAVADOS</w:t>
            </w:r>
          </w:p>
          <w:p w14:paraId="6EB2DB06" w14:textId="77777777" w:rsidR="00D72E29" w:rsidRPr="00F45AD9" w:rsidRDefault="00D72E29" w:rsidP="00D72E29">
            <w:pPr>
              <w:shd w:val="clear" w:color="auto" w:fill="FFFFFF"/>
              <w:rPr>
                <w:color w:val="000000" w:themeColor="text1"/>
                <w:sz w:val="22"/>
                <w:szCs w:val="22"/>
                <w:shd w:val="clear" w:color="auto" w:fill="FFFFFF"/>
              </w:rPr>
            </w:pPr>
            <w:r w:rsidRPr="00F45AD9">
              <w:rPr>
                <w:color w:val="000000" w:themeColor="text1"/>
                <w:sz w:val="22"/>
                <w:szCs w:val="22"/>
                <w:lang w:eastAsia="en-US"/>
              </w:rPr>
              <w:t>24X10X8</w:t>
            </w:r>
            <w:r w:rsidRPr="00F45AD9">
              <w:rPr>
                <w:color w:val="000000" w:themeColor="text1"/>
                <w:sz w:val="22"/>
                <w:szCs w:val="22"/>
                <w:shd w:val="clear" w:color="auto" w:fill="FFFFFF"/>
              </w:rPr>
              <w:t xml:space="preserve">  (PISTA DE ROLAMENTO)</w:t>
            </w:r>
          </w:p>
          <w:p w14:paraId="5AB18BE0" w14:textId="5E897887" w:rsidR="00D72E29" w:rsidRPr="00A83D7E" w:rsidRDefault="00D72E29" w:rsidP="00D72E29">
            <w:pPr>
              <w:spacing w:before="120" w:after="120"/>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684FF3CD" w14:textId="5AE1BCEA" w:rsidR="00D72E29" w:rsidRPr="00A83D7E" w:rsidRDefault="00D72E29" w:rsidP="00D72E29">
            <w:pPr>
              <w:jc w:val="center"/>
              <w:rPr>
                <w:sz w:val="22"/>
                <w:szCs w:val="22"/>
              </w:rPr>
            </w:pPr>
            <w:r w:rsidRPr="00F45AD9">
              <w:rPr>
                <w:sz w:val="22"/>
                <w:szCs w:val="22"/>
                <w:lang w:eastAsia="en-US"/>
              </w:rPr>
              <w:lastRenderedPageBreak/>
              <w:t>UND</w:t>
            </w:r>
          </w:p>
        </w:tc>
        <w:tc>
          <w:tcPr>
            <w:tcW w:w="1134" w:type="dxa"/>
            <w:shd w:val="clear" w:color="auto" w:fill="auto"/>
            <w:vAlign w:val="center"/>
          </w:tcPr>
          <w:p w14:paraId="5E490119" w14:textId="2119501A" w:rsidR="00D72E29" w:rsidRPr="00A83D7E" w:rsidRDefault="00D72E29" w:rsidP="00D72E29">
            <w:pPr>
              <w:jc w:val="center"/>
              <w:rPr>
                <w:sz w:val="22"/>
                <w:szCs w:val="22"/>
              </w:rPr>
            </w:pPr>
            <w:r w:rsidRPr="00F45AD9">
              <w:rPr>
                <w:sz w:val="22"/>
                <w:szCs w:val="22"/>
                <w:lang w:eastAsia="en-US"/>
              </w:rPr>
              <w:t>10.000</w:t>
            </w:r>
          </w:p>
        </w:tc>
        <w:tc>
          <w:tcPr>
            <w:tcW w:w="1310" w:type="dxa"/>
            <w:vAlign w:val="center"/>
          </w:tcPr>
          <w:p w14:paraId="31BBFF10" w14:textId="77777777" w:rsidR="00D72E29" w:rsidRPr="005C0829" w:rsidRDefault="00D72E29" w:rsidP="00D72E29">
            <w:pPr>
              <w:jc w:val="center"/>
              <w:rPr>
                <w:b/>
                <w:color w:val="000000" w:themeColor="text1"/>
                <w:sz w:val="22"/>
                <w:szCs w:val="22"/>
              </w:rPr>
            </w:pPr>
          </w:p>
        </w:tc>
        <w:tc>
          <w:tcPr>
            <w:tcW w:w="1417" w:type="dxa"/>
          </w:tcPr>
          <w:p w14:paraId="1434E0A2" w14:textId="77777777" w:rsidR="00D72E29" w:rsidRPr="005C0829" w:rsidRDefault="00D72E29" w:rsidP="00D72E29">
            <w:pPr>
              <w:jc w:val="center"/>
              <w:rPr>
                <w:b/>
                <w:color w:val="000000" w:themeColor="text1"/>
                <w:sz w:val="22"/>
                <w:szCs w:val="22"/>
              </w:rPr>
            </w:pPr>
          </w:p>
        </w:tc>
        <w:tc>
          <w:tcPr>
            <w:tcW w:w="1417" w:type="dxa"/>
            <w:vAlign w:val="center"/>
          </w:tcPr>
          <w:p w14:paraId="4B9A55D5" w14:textId="77777777" w:rsidR="00D72E29" w:rsidRPr="005C0829" w:rsidRDefault="00D72E29" w:rsidP="00D72E29">
            <w:pPr>
              <w:jc w:val="center"/>
              <w:rPr>
                <w:b/>
                <w:color w:val="000000" w:themeColor="text1"/>
                <w:sz w:val="22"/>
                <w:szCs w:val="22"/>
              </w:rPr>
            </w:pPr>
          </w:p>
        </w:tc>
      </w:tr>
      <w:tr w:rsidR="00BC329F" w:rsidRPr="005C0829" w14:paraId="587B4CDF" w14:textId="77777777" w:rsidTr="00BC329F">
        <w:trPr>
          <w:cantSplit/>
          <w:trHeight w:val="567"/>
          <w:jc w:val="center"/>
        </w:trPr>
        <w:tc>
          <w:tcPr>
            <w:tcW w:w="7088" w:type="dxa"/>
            <w:gridSpan w:val="5"/>
            <w:shd w:val="clear" w:color="auto" w:fill="auto"/>
            <w:vAlign w:val="center"/>
          </w:tcPr>
          <w:p w14:paraId="09D19AFD" w14:textId="208AAB9C" w:rsidR="00BC329F" w:rsidRPr="005C0829" w:rsidRDefault="00BC329F" w:rsidP="00576089">
            <w:pPr>
              <w:jc w:val="right"/>
              <w:rPr>
                <w:b/>
                <w:color w:val="000000" w:themeColor="text1"/>
                <w:sz w:val="22"/>
                <w:szCs w:val="22"/>
              </w:rPr>
            </w:pPr>
            <w:r w:rsidRPr="005C0829">
              <w:rPr>
                <w:b/>
                <w:color w:val="000000" w:themeColor="text1"/>
                <w:sz w:val="22"/>
                <w:szCs w:val="22"/>
              </w:rPr>
              <w:lastRenderedPageBreak/>
              <w:t xml:space="preserve">VALOR </w:t>
            </w:r>
          </w:p>
        </w:tc>
        <w:tc>
          <w:tcPr>
            <w:tcW w:w="2834" w:type="dxa"/>
            <w:gridSpan w:val="2"/>
          </w:tcPr>
          <w:p w14:paraId="493384D2" w14:textId="2DF84EB8" w:rsidR="00BC329F" w:rsidRPr="005C0829" w:rsidRDefault="00BC329F" w:rsidP="00F240C9">
            <w:pPr>
              <w:jc w:val="center"/>
              <w:rPr>
                <w:b/>
                <w:color w:val="000000" w:themeColor="text1"/>
                <w:sz w:val="22"/>
                <w:szCs w:val="22"/>
              </w:rPr>
            </w:pPr>
          </w:p>
        </w:tc>
      </w:tr>
    </w:tbl>
    <w:p w14:paraId="3FC1E7EA" w14:textId="77777777" w:rsidR="00AD3FFA" w:rsidRPr="005C0829" w:rsidRDefault="00AD3FFA" w:rsidP="00AD3FFA">
      <w:pPr>
        <w:contextualSpacing/>
        <w:jc w:val="both"/>
        <w:rPr>
          <w:b/>
          <w:color w:val="000000" w:themeColor="text1"/>
          <w:sz w:val="24"/>
          <w:szCs w:val="24"/>
        </w:rPr>
      </w:pPr>
    </w:p>
    <w:p w14:paraId="41930CDB" w14:textId="4291DE50"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seus anexo. </w:t>
      </w:r>
    </w:p>
    <w:p w14:paraId="60EB368F" w14:textId="637C34A5" w:rsidR="0055765B" w:rsidRPr="005C0829" w:rsidRDefault="000E59EE" w:rsidP="00FE772F">
      <w:pPr>
        <w:pStyle w:val="PargrafodaLista"/>
        <w:numPr>
          <w:ilvl w:val="0"/>
          <w:numId w:val="33"/>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BANCO :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D8458A"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768E6D89" w:rsidR="00BC329F" w:rsidRPr="005C0829" w:rsidRDefault="00DB1FD4" w:rsidP="00D72E29">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D72E29">
        <w:rPr>
          <w:b/>
          <w:bCs/>
          <w:color w:val="000000" w:themeColor="text1"/>
          <w:spacing w:val="-5"/>
          <w:sz w:val="24"/>
          <w:szCs w:val="24"/>
        </w:rPr>
        <w:t>0752/2025</w:t>
      </w:r>
    </w:p>
    <w:p w14:paraId="7ED969FF" w14:textId="0150CFDF"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2B072A">
        <w:rPr>
          <w:b/>
          <w:bCs/>
          <w:color w:val="000000" w:themeColor="text1"/>
          <w:sz w:val="24"/>
          <w:szCs w:val="24"/>
        </w:rPr>
        <w:t xml:space="preserve"> 019</w:t>
      </w:r>
      <w:r w:rsidR="00B77813" w:rsidRPr="005C0829">
        <w:rPr>
          <w:b/>
          <w:bCs/>
          <w:color w:val="000000" w:themeColor="text1"/>
          <w:sz w:val="24"/>
          <w:szCs w:val="24"/>
        </w:rPr>
        <w:t>/</w:t>
      </w:r>
      <w:r w:rsidRPr="005C0829">
        <w:rPr>
          <w:b/>
          <w:bCs/>
          <w:color w:val="000000" w:themeColor="text1"/>
          <w:sz w:val="24"/>
          <w:szCs w:val="24"/>
        </w:rPr>
        <w:t>202</w:t>
      </w:r>
      <w:r w:rsidR="00BC329F">
        <w:rPr>
          <w:b/>
          <w:bCs/>
          <w:color w:val="000000" w:themeColor="text1"/>
          <w:sz w:val="24"/>
          <w:szCs w:val="24"/>
        </w:rPr>
        <w:t>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4B891ED9"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BC329F">
        <w:rPr>
          <w:color w:val="000000" w:themeColor="text1"/>
        </w:rPr>
        <w:t>5</w:t>
      </w:r>
      <w:r w:rsidR="00EC207C" w:rsidRPr="005C0829">
        <w:rPr>
          <w:color w:val="000000" w:themeColor="text1"/>
        </w:rPr>
        <w:t xml:space="preserve">, . Processo </w:t>
      </w:r>
      <w:r w:rsidR="00BC329F" w:rsidRPr="00BC329F">
        <w:rPr>
          <w:color w:val="000000" w:themeColor="text1"/>
        </w:rPr>
        <w:t xml:space="preserve">Nº </w:t>
      </w:r>
      <w:r w:rsidR="00EF1671">
        <w:rPr>
          <w:color w:val="000000" w:themeColor="text1"/>
        </w:rPr>
        <w:t>0752</w:t>
      </w:r>
      <w:r w:rsidR="004150E7">
        <w:rPr>
          <w:color w:val="000000" w:themeColor="text1"/>
        </w:rPr>
        <w:t>/25</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EF1671">
        <w:rPr>
          <w:color w:val="000000" w:themeColor="text1"/>
        </w:rPr>
        <w:t>Eventual e futura aquisição de ARTEFATOS DE CONCRETO EM GERAL, através de Sistema de Registro de Preços, atendendo a demanda da Secretarias de Obras e Infraestrutura do Município de Bom Jardim – RJ</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Pr="005C0829"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5C0829" w:rsidRPr="005C0829" w14:paraId="1608E5E5" w14:textId="77777777" w:rsidTr="00CA2C48">
        <w:trPr>
          <w:cantSplit/>
          <w:trHeight w:val="567"/>
          <w:jc w:val="center"/>
        </w:trPr>
        <w:tc>
          <w:tcPr>
            <w:tcW w:w="709" w:type="dxa"/>
            <w:shd w:val="clear" w:color="auto" w:fill="B4C6E7"/>
            <w:vAlign w:val="center"/>
          </w:tcPr>
          <w:p w14:paraId="47943908" w14:textId="77777777" w:rsidR="00CA2C48" w:rsidRPr="005C0829" w:rsidRDefault="00CA2C48" w:rsidP="00A56394">
            <w:pPr>
              <w:spacing w:line="360" w:lineRule="auto"/>
              <w:jc w:val="center"/>
              <w:rPr>
                <w:rFonts w:eastAsia="Calibri"/>
                <w:b/>
                <w:color w:val="000000" w:themeColor="text1"/>
                <w:sz w:val="18"/>
                <w:szCs w:val="18"/>
                <w:lang w:eastAsia="en-US"/>
              </w:rPr>
            </w:pPr>
            <w:r w:rsidRPr="005C0829">
              <w:rPr>
                <w:rFonts w:eastAsia="Calibri"/>
                <w:b/>
                <w:color w:val="000000" w:themeColor="text1"/>
                <w:sz w:val="18"/>
                <w:szCs w:val="18"/>
                <w:lang w:eastAsia="en-US"/>
              </w:rPr>
              <w:t>ITEM</w:t>
            </w:r>
          </w:p>
        </w:tc>
        <w:tc>
          <w:tcPr>
            <w:tcW w:w="4913" w:type="dxa"/>
            <w:shd w:val="clear" w:color="auto" w:fill="B4C6E7"/>
            <w:vAlign w:val="center"/>
          </w:tcPr>
          <w:p w14:paraId="1C5CB828" w14:textId="77777777" w:rsidR="00CA2C48" w:rsidRPr="005C0829" w:rsidRDefault="00CA2C48" w:rsidP="00A56394">
            <w:pPr>
              <w:spacing w:line="360" w:lineRule="auto"/>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C119E9D" w14:textId="77777777" w:rsidR="00CA2C48" w:rsidRPr="005C0829" w:rsidRDefault="00CA2C48" w:rsidP="00A56394">
            <w:pPr>
              <w:ind w:right="-40" w:hanging="63"/>
              <w:jc w:val="center"/>
              <w:rPr>
                <w:rFonts w:eastAsia="Calibri"/>
                <w:b/>
                <w:color w:val="000000" w:themeColor="text1"/>
                <w:sz w:val="16"/>
                <w:szCs w:val="18"/>
                <w:lang w:eastAsia="en-US"/>
              </w:rPr>
            </w:pPr>
            <w:r w:rsidRPr="005C0829">
              <w:rPr>
                <w:rFonts w:eastAsia="Calibri"/>
                <w:b/>
                <w:color w:val="000000" w:themeColor="text1"/>
                <w:sz w:val="16"/>
                <w:szCs w:val="18"/>
                <w:lang w:eastAsia="en-US"/>
              </w:rPr>
              <w:t>UNIDADE</w:t>
            </w:r>
          </w:p>
          <w:p w14:paraId="3AFEBCD6" w14:textId="77777777" w:rsidR="00CA2C48" w:rsidRPr="005C0829" w:rsidRDefault="00CA2C48" w:rsidP="00A56394">
            <w:pPr>
              <w:ind w:right="-40" w:hanging="63"/>
              <w:jc w:val="center"/>
              <w:rPr>
                <w:rFonts w:eastAsia="Calibri"/>
                <w:b/>
                <w:color w:val="000000" w:themeColor="text1"/>
                <w:sz w:val="18"/>
                <w:szCs w:val="18"/>
                <w:lang w:eastAsia="en-US"/>
              </w:rPr>
            </w:pPr>
            <w:r w:rsidRPr="005C0829">
              <w:rPr>
                <w:rFonts w:eastAsia="Calibri"/>
                <w:b/>
                <w:color w:val="000000" w:themeColor="text1"/>
                <w:sz w:val="16"/>
                <w:szCs w:val="18"/>
                <w:lang w:eastAsia="en-US"/>
              </w:rPr>
              <w:t>DE MEDIDA</w:t>
            </w:r>
          </w:p>
        </w:tc>
        <w:tc>
          <w:tcPr>
            <w:tcW w:w="1134" w:type="dxa"/>
            <w:shd w:val="clear" w:color="auto" w:fill="B4C6E7"/>
            <w:vAlign w:val="center"/>
          </w:tcPr>
          <w:p w14:paraId="599F2260"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8F6A566" w14:textId="77777777" w:rsidR="00CA2C48" w:rsidRPr="005C0829" w:rsidRDefault="00CA2C48" w:rsidP="00A56394">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417" w:type="dxa"/>
            <w:shd w:val="clear" w:color="auto" w:fill="B4C6E7"/>
            <w:vAlign w:val="center"/>
          </w:tcPr>
          <w:p w14:paraId="20281021" w14:textId="77777777" w:rsidR="00CA2C48" w:rsidRPr="005C0829" w:rsidRDefault="00CA2C48" w:rsidP="00A56394">
            <w:pPr>
              <w:jc w:val="center"/>
              <w:rPr>
                <w:b/>
                <w:color w:val="000000" w:themeColor="text1"/>
                <w:sz w:val="16"/>
                <w:szCs w:val="18"/>
              </w:rPr>
            </w:pPr>
            <w:r w:rsidRPr="005C0829">
              <w:rPr>
                <w:b/>
                <w:color w:val="000000" w:themeColor="text1"/>
                <w:sz w:val="16"/>
                <w:szCs w:val="18"/>
              </w:rPr>
              <w:t>VALOR</w:t>
            </w:r>
          </w:p>
          <w:p w14:paraId="3BFF8CEB" w14:textId="77777777" w:rsidR="00CA2C48" w:rsidRPr="005C0829" w:rsidRDefault="00CA2C48" w:rsidP="00A56394">
            <w:pPr>
              <w:jc w:val="center"/>
              <w:rPr>
                <w:b/>
                <w:color w:val="000000" w:themeColor="text1"/>
                <w:sz w:val="16"/>
                <w:szCs w:val="18"/>
              </w:rPr>
            </w:pPr>
            <w:r w:rsidRPr="005C0829">
              <w:rPr>
                <w:b/>
                <w:color w:val="000000" w:themeColor="text1"/>
                <w:sz w:val="16"/>
                <w:szCs w:val="18"/>
              </w:rPr>
              <w:t xml:space="preserve">UNITÁRIO </w:t>
            </w:r>
          </w:p>
          <w:p w14:paraId="55CDDF6C" w14:textId="77777777" w:rsidR="00CA2C48" w:rsidRPr="005C0829" w:rsidRDefault="00CA2C48" w:rsidP="00A56394">
            <w:pPr>
              <w:jc w:val="center"/>
              <w:rPr>
                <w:b/>
                <w:color w:val="000000" w:themeColor="text1"/>
                <w:sz w:val="16"/>
                <w:szCs w:val="18"/>
              </w:rPr>
            </w:pPr>
            <w:r w:rsidRPr="005C0829">
              <w:rPr>
                <w:b/>
                <w:color w:val="000000" w:themeColor="text1"/>
                <w:sz w:val="16"/>
                <w:szCs w:val="18"/>
              </w:rPr>
              <w:t>R$</w:t>
            </w:r>
          </w:p>
        </w:tc>
      </w:tr>
      <w:tr w:rsidR="00D72E29" w:rsidRPr="005C0829" w14:paraId="41A150D2" w14:textId="77777777" w:rsidTr="009175E4">
        <w:trPr>
          <w:cantSplit/>
          <w:trHeight w:val="567"/>
          <w:jc w:val="center"/>
        </w:trPr>
        <w:tc>
          <w:tcPr>
            <w:tcW w:w="709" w:type="dxa"/>
            <w:shd w:val="clear" w:color="auto" w:fill="auto"/>
            <w:vAlign w:val="center"/>
          </w:tcPr>
          <w:p w14:paraId="6E683836" w14:textId="3780245D" w:rsidR="00D72E29" w:rsidRPr="005C0829" w:rsidRDefault="00D72E29" w:rsidP="00D72E29">
            <w:pPr>
              <w:spacing w:line="360" w:lineRule="auto"/>
              <w:jc w:val="center"/>
              <w:rPr>
                <w:rFonts w:eastAsia="Calibri"/>
                <w:b/>
                <w:color w:val="000000" w:themeColor="text1"/>
                <w:sz w:val="22"/>
                <w:szCs w:val="22"/>
                <w:lang w:eastAsia="en-US"/>
              </w:rPr>
            </w:pPr>
            <w:r w:rsidRPr="005C0829">
              <w:rPr>
                <w:b/>
                <w:color w:val="000000" w:themeColor="text1"/>
                <w:sz w:val="22"/>
                <w:szCs w:val="22"/>
              </w:rPr>
              <w:t>01</w:t>
            </w:r>
          </w:p>
        </w:tc>
        <w:tc>
          <w:tcPr>
            <w:tcW w:w="4913" w:type="dxa"/>
            <w:shd w:val="clear" w:color="auto" w:fill="auto"/>
          </w:tcPr>
          <w:p w14:paraId="2F416E66" w14:textId="7456DDCA" w:rsidR="00D72E29" w:rsidRPr="005C0829" w:rsidRDefault="00D72E29" w:rsidP="00D72E29">
            <w:pPr>
              <w:jc w:val="both"/>
              <w:rPr>
                <w:color w:val="000000" w:themeColor="text1"/>
                <w:sz w:val="22"/>
                <w:szCs w:val="22"/>
              </w:rPr>
            </w:pPr>
            <w:r w:rsidRPr="00F45AD9">
              <w:rPr>
                <w:color w:val="000000" w:themeColor="text1"/>
                <w:sz w:val="22"/>
                <w:szCs w:val="22"/>
                <w:lang w:eastAsia="en-US"/>
              </w:rPr>
              <w:t>TUBO DE CONCRETO VIBRADO PB DIAM. 300MMX1000MM COMPRIMENTO, ESPESSURA DA PAREDE 3,5CM SIMPLES. PADRÃO DNIT E ABNT</w:t>
            </w:r>
          </w:p>
        </w:tc>
        <w:tc>
          <w:tcPr>
            <w:tcW w:w="1105" w:type="dxa"/>
            <w:shd w:val="clear" w:color="auto" w:fill="auto"/>
            <w:vAlign w:val="center"/>
          </w:tcPr>
          <w:p w14:paraId="7C34FF6A" w14:textId="42B23F73" w:rsidR="00D72E29" w:rsidRPr="005C0829" w:rsidRDefault="00D72E29" w:rsidP="00D72E29">
            <w:pPr>
              <w:jc w:val="center"/>
              <w:rPr>
                <w:color w:val="000000" w:themeColor="text1"/>
                <w:sz w:val="20"/>
              </w:rPr>
            </w:pPr>
            <w:r w:rsidRPr="00F45AD9">
              <w:rPr>
                <w:sz w:val="22"/>
                <w:szCs w:val="22"/>
                <w:lang w:eastAsia="en-US"/>
              </w:rPr>
              <w:t>UND</w:t>
            </w:r>
          </w:p>
        </w:tc>
        <w:tc>
          <w:tcPr>
            <w:tcW w:w="1134" w:type="dxa"/>
            <w:shd w:val="clear" w:color="auto" w:fill="auto"/>
            <w:vAlign w:val="center"/>
          </w:tcPr>
          <w:p w14:paraId="183786D6" w14:textId="621CC8C9" w:rsidR="00D72E29" w:rsidRPr="005C0829" w:rsidRDefault="00D72E29" w:rsidP="00D72E29">
            <w:pPr>
              <w:jc w:val="center"/>
              <w:rPr>
                <w:color w:val="000000" w:themeColor="text1"/>
                <w:sz w:val="22"/>
                <w:szCs w:val="22"/>
              </w:rPr>
            </w:pPr>
            <w:r w:rsidRPr="00F45AD9">
              <w:rPr>
                <w:sz w:val="22"/>
                <w:szCs w:val="22"/>
                <w:lang w:eastAsia="en-US"/>
              </w:rPr>
              <w:t>2000</w:t>
            </w:r>
          </w:p>
        </w:tc>
        <w:tc>
          <w:tcPr>
            <w:tcW w:w="1417" w:type="dxa"/>
            <w:vAlign w:val="center"/>
          </w:tcPr>
          <w:p w14:paraId="1E0E1B22" w14:textId="77777777" w:rsidR="00D72E29" w:rsidRPr="005C0829" w:rsidRDefault="00D72E29" w:rsidP="00D72E29">
            <w:pPr>
              <w:jc w:val="center"/>
              <w:rPr>
                <w:b/>
                <w:color w:val="000000" w:themeColor="text1"/>
                <w:sz w:val="22"/>
                <w:szCs w:val="22"/>
              </w:rPr>
            </w:pPr>
          </w:p>
        </w:tc>
      </w:tr>
      <w:tr w:rsidR="00D72E29" w:rsidRPr="005C0829" w14:paraId="1B2895EC" w14:textId="77777777" w:rsidTr="009175E4">
        <w:trPr>
          <w:cantSplit/>
          <w:trHeight w:val="567"/>
          <w:jc w:val="center"/>
        </w:trPr>
        <w:tc>
          <w:tcPr>
            <w:tcW w:w="709" w:type="dxa"/>
            <w:shd w:val="clear" w:color="auto" w:fill="auto"/>
            <w:vAlign w:val="center"/>
          </w:tcPr>
          <w:p w14:paraId="3AF475BA" w14:textId="5EE89AE8" w:rsidR="00D72E29" w:rsidRPr="005C0829" w:rsidRDefault="00D72E29" w:rsidP="00D72E29">
            <w:pPr>
              <w:spacing w:line="360" w:lineRule="auto"/>
              <w:jc w:val="center"/>
              <w:rPr>
                <w:b/>
                <w:color w:val="000000" w:themeColor="text1"/>
                <w:sz w:val="22"/>
                <w:szCs w:val="22"/>
              </w:rPr>
            </w:pPr>
            <w:r>
              <w:rPr>
                <w:b/>
                <w:color w:val="000000" w:themeColor="text1"/>
                <w:sz w:val="22"/>
                <w:szCs w:val="22"/>
              </w:rPr>
              <w:t>02</w:t>
            </w:r>
          </w:p>
        </w:tc>
        <w:tc>
          <w:tcPr>
            <w:tcW w:w="4913" w:type="dxa"/>
            <w:shd w:val="clear" w:color="auto" w:fill="auto"/>
          </w:tcPr>
          <w:p w14:paraId="4F552940" w14:textId="32585919" w:rsidR="00D72E29" w:rsidRPr="00AD339F" w:rsidRDefault="00D72E29" w:rsidP="00D72E29">
            <w:pPr>
              <w:jc w:val="both"/>
              <w:rPr>
                <w:color w:val="000000" w:themeColor="text1"/>
                <w:sz w:val="22"/>
                <w:szCs w:val="22"/>
              </w:rPr>
            </w:pPr>
            <w:r w:rsidRPr="00F45AD9">
              <w:rPr>
                <w:color w:val="000000" w:themeColor="text1"/>
                <w:sz w:val="22"/>
                <w:szCs w:val="22"/>
                <w:lang w:eastAsia="en-US"/>
              </w:rPr>
              <w:t>TUBO DE CONCRETO VIBRADO PB DIAM. 400MMX1000MM COMPRIMENTO, ESPESSURA DA PAREDE 4CM SIMPLES. PADRÃO DNIT E ABNT</w:t>
            </w:r>
          </w:p>
        </w:tc>
        <w:tc>
          <w:tcPr>
            <w:tcW w:w="1105" w:type="dxa"/>
            <w:shd w:val="clear" w:color="auto" w:fill="auto"/>
            <w:vAlign w:val="center"/>
          </w:tcPr>
          <w:p w14:paraId="111C5D6F" w14:textId="0BF1C9E8"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0839355B" w14:textId="5F3733AF" w:rsidR="00D72E29" w:rsidRPr="005C0829" w:rsidRDefault="00D72E29" w:rsidP="00D72E29">
            <w:pPr>
              <w:jc w:val="center"/>
              <w:rPr>
                <w:color w:val="000000" w:themeColor="text1"/>
                <w:sz w:val="22"/>
                <w:szCs w:val="22"/>
              </w:rPr>
            </w:pPr>
            <w:r w:rsidRPr="00F45AD9">
              <w:rPr>
                <w:sz w:val="22"/>
                <w:szCs w:val="22"/>
                <w:lang w:eastAsia="en-US"/>
              </w:rPr>
              <w:t>2000</w:t>
            </w:r>
          </w:p>
        </w:tc>
        <w:tc>
          <w:tcPr>
            <w:tcW w:w="1417" w:type="dxa"/>
            <w:vAlign w:val="center"/>
          </w:tcPr>
          <w:p w14:paraId="15C0A938" w14:textId="77777777" w:rsidR="00D72E29" w:rsidRPr="005C0829" w:rsidRDefault="00D72E29" w:rsidP="00D72E29">
            <w:pPr>
              <w:jc w:val="center"/>
              <w:rPr>
                <w:b/>
                <w:color w:val="000000" w:themeColor="text1"/>
                <w:sz w:val="22"/>
                <w:szCs w:val="22"/>
              </w:rPr>
            </w:pPr>
          </w:p>
        </w:tc>
      </w:tr>
      <w:tr w:rsidR="00D72E29" w:rsidRPr="005C0829" w14:paraId="0D67A491" w14:textId="77777777" w:rsidTr="009175E4">
        <w:trPr>
          <w:cantSplit/>
          <w:trHeight w:val="567"/>
          <w:jc w:val="center"/>
        </w:trPr>
        <w:tc>
          <w:tcPr>
            <w:tcW w:w="709" w:type="dxa"/>
            <w:shd w:val="clear" w:color="auto" w:fill="auto"/>
            <w:vAlign w:val="center"/>
          </w:tcPr>
          <w:p w14:paraId="35CA65A1" w14:textId="5990F2F7" w:rsidR="00D72E29" w:rsidRPr="005C0829" w:rsidRDefault="00D72E29" w:rsidP="00D72E29">
            <w:pPr>
              <w:spacing w:line="360" w:lineRule="auto"/>
              <w:jc w:val="center"/>
              <w:rPr>
                <w:b/>
                <w:color w:val="000000" w:themeColor="text1"/>
                <w:sz w:val="22"/>
                <w:szCs w:val="22"/>
              </w:rPr>
            </w:pPr>
            <w:r>
              <w:rPr>
                <w:b/>
                <w:color w:val="000000" w:themeColor="text1"/>
                <w:sz w:val="22"/>
                <w:szCs w:val="22"/>
              </w:rPr>
              <w:t>03</w:t>
            </w:r>
          </w:p>
        </w:tc>
        <w:tc>
          <w:tcPr>
            <w:tcW w:w="4913" w:type="dxa"/>
            <w:shd w:val="clear" w:color="auto" w:fill="auto"/>
          </w:tcPr>
          <w:p w14:paraId="30A99CCB" w14:textId="491B1FF7" w:rsidR="00D72E29" w:rsidRPr="00AD339F" w:rsidRDefault="00D72E29" w:rsidP="00D72E29">
            <w:pPr>
              <w:jc w:val="both"/>
              <w:rPr>
                <w:color w:val="000000" w:themeColor="text1"/>
                <w:sz w:val="22"/>
                <w:szCs w:val="22"/>
              </w:rPr>
            </w:pPr>
            <w:r w:rsidRPr="00F45AD9">
              <w:rPr>
                <w:color w:val="000000" w:themeColor="text1"/>
                <w:sz w:val="22"/>
                <w:szCs w:val="22"/>
                <w:lang w:eastAsia="en-US"/>
              </w:rPr>
              <w:t>TUBO DE CONCRETO VIBRADO PB DIAM. 600MMX1000MM COMPRIMENTO, ESPESSURA DA PAREDE 6CM COM FERRO.  PADRÃO DNIT E ABNT</w:t>
            </w:r>
          </w:p>
        </w:tc>
        <w:tc>
          <w:tcPr>
            <w:tcW w:w="1105" w:type="dxa"/>
            <w:shd w:val="clear" w:color="auto" w:fill="auto"/>
            <w:vAlign w:val="center"/>
          </w:tcPr>
          <w:p w14:paraId="75F0E046" w14:textId="71DA4016" w:rsidR="00D72E29" w:rsidRPr="005C0829" w:rsidRDefault="00D72E29" w:rsidP="00D72E29">
            <w:pPr>
              <w:jc w:val="center"/>
              <w:rPr>
                <w:color w:val="000000" w:themeColor="text1"/>
                <w:sz w:val="22"/>
                <w:szCs w:val="22"/>
              </w:rPr>
            </w:pPr>
            <w:r w:rsidRPr="00F45AD9">
              <w:rPr>
                <w:sz w:val="22"/>
                <w:szCs w:val="22"/>
                <w:lang w:eastAsia="en-US"/>
              </w:rPr>
              <w:t>UND</w:t>
            </w:r>
          </w:p>
        </w:tc>
        <w:tc>
          <w:tcPr>
            <w:tcW w:w="1134" w:type="dxa"/>
            <w:shd w:val="clear" w:color="auto" w:fill="auto"/>
            <w:vAlign w:val="center"/>
          </w:tcPr>
          <w:p w14:paraId="34D8D70A" w14:textId="1E210BBA" w:rsidR="00D72E29" w:rsidRPr="005C0829" w:rsidRDefault="00D72E29" w:rsidP="00D72E29">
            <w:pPr>
              <w:jc w:val="center"/>
              <w:rPr>
                <w:color w:val="000000" w:themeColor="text1"/>
                <w:sz w:val="22"/>
                <w:szCs w:val="22"/>
              </w:rPr>
            </w:pPr>
            <w:r w:rsidRPr="00F45AD9">
              <w:rPr>
                <w:sz w:val="22"/>
                <w:szCs w:val="22"/>
                <w:lang w:eastAsia="en-US"/>
              </w:rPr>
              <w:t>1500</w:t>
            </w:r>
          </w:p>
        </w:tc>
        <w:tc>
          <w:tcPr>
            <w:tcW w:w="1417" w:type="dxa"/>
            <w:vAlign w:val="center"/>
          </w:tcPr>
          <w:p w14:paraId="7DBE6CFA" w14:textId="77777777" w:rsidR="00D72E29" w:rsidRPr="005C0829" w:rsidRDefault="00D72E29" w:rsidP="00D72E29">
            <w:pPr>
              <w:jc w:val="center"/>
              <w:rPr>
                <w:b/>
                <w:color w:val="000000" w:themeColor="text1"/>
                <w:sz w:val="22"/>
                <w:szCs w:val="22"/>
              </w:rPr>
            </w:pPr>
          </w:p>
        </w:tc>
      </w:tr>
      <w:tr w:rsidR="00D72E29" w:rsidRPr="005C0829" w14:paraId="7A69230D" w14:textId="77777777" w:rsidTr="009175E4">
        <w:trPr>
          <w:cantSplit/>
          <w:trHeight w:val="567"/>
          <w:jc w:val="center"/>
        </w:trPr>
        <w:tc>
          <w:tcPr>
            <w:tcW w:w="709" w:type="dxa"/>
            <w:shd w:val="clear" w:color="auto" w:fill="auto"/>
            <w:vAlign w:val="center"/>
          </w:tcPr>
          <w:p w14:paraId="0763BEFE" w14:textId="441B6096" w:rsidR="00D72E29" w:rsidRDefault="00D72E29" w:rsidP="00D72E29">
            <w:pPr>
              <w:spacing w:line="360" w:lineRule="auto"/>
              <w:jc w:val="center"/>
              <w:rPr>
                <w:b/>
                <w:color w:val="000000" w:themeColor="text1"/>
                <w:sz w:val="22"/>
                <w:szCs w:val="22"/>
              </w:rPr>
            </w:pPr>
            <w:r>
              <w:rPr>
                <w:b/>
                <w:color w:val="000000" w:themeColor="text1"/>
                <w:sz w:val="22"/>
                <w:szCs w:val="22"/>
              </w:rPr>
              <w:t>04</w:t>
            </w:r>
          </w:p>
        </w:tc>
        <w:tc>
          <w:tcPr>
            <w:tcW w:w="4913" w:type="dxa"/>
            <w:shd w:val="clear" w:color="auto" w:fill="auto"/>
          </w:tcPr>
          <w:p w14:paraId="18A2B8D1" w14:textId="0612E38E" w:rsidR="00D72E29" w:rsidRPr="006D4F96" w:rsidRDefault="00D72E29" w:rsidP="00D72E29">
            <w:pPr>
              <w:jc w:val="both"/>
              <w:rPr>
                <w:b/>
                <w:sz w:val="21"/>
                <w:szCs w:val="21"/>
                <w:u w:val="single"/>
              </w:rPr>
            </w:pPr>
            <w:r w:rsidRPr="00F45AD9">
              <w:rPr>
                <w:color w:val="000000" w:themeColor="text1"/>
                <w:sz w:val="22"/>
                <w:szCs w:val="22"/>
                <w:lang w:eastAsia="en-US"/>
              </w:rPr>
              <w:t>TUBO DE CONCRETO VIBRADO PB DIAM 800MMX1000MM COMPRIMENTO, ESPESSURA DA PAREDE DE 08CM COM FERRO ( CA1). PADRÃO DNIT E ABNT</w:t>
            </w:r>
          </w:p>
        </w:tc>
        <w:tc>
          <w:tcPr>
            <w:tcW w:w="1105" w:type="dxa"/>
            <w:shd w:val="clear" w:color="auto" w:fill="auto"/>
            <w:vAlign w:val="center"/>
          </w:tcPr>
          <w:p w14:paraId="3598F9A7" w14:textId="125D00C9" w:rsidR="00D72E29" w:rsidRDefault="00D72E29" w:rsidP="00D72E29">
            <w:pPr>
              <w:jc w:val="center"/>
              <w:rPr>
                <w:sz w:val="20"/>
              </w:rPr>
            </w:pPr>
            <w:r w:rsidRPr="00F45AD9">
              <w:rPr>
                <w:sz w:val="22"/>
                <w:szCs w:val="22"/>
                <w:lang w:eastAsia="en-US"/>
              </w:rPr>
              <w:t>UND</w:t>
            </w:r>
          </w:p>
        </w:tc>
        <w:tc>
          <w:tcPr>
            <w:tcW w:w="1134" w:type="dxa"/>
            <w:shd w:val="clear" w:color="auto" w:fill="auto"/>
            <w:vAlign w:val="center"/>
          </w:tcPr>
          <w:p w14:paraId="48AE3955" w14:textId="68C824D7" w:rsidR="00D72E29" w:rsidRPr="00EE25EA" w:rsidRDefault="00D72E29" w:rsidP="00D72E29">
            <w:pPr>
              <w:jc w:val="center"/>
              <w:rPr>
                <w:sz w:val="22"/>
                <w:szCs w:val="22"/>
              </w:rPr>
            </w:pPr>
            <w:r w:rsidRPr="00F45AD9">
              <w:rPr>
                <w:sz w:val="22"/>
                <w:szCs w:val="22"/>
                <w:lang w:eastAsia="en-US"/>
              </w:rPr>
              <w:t>200</w:t>
            </w:r>
          </w:p>
        </w:tc>
        <w:tc>
          <w:tcPr>
            <w:tcW w:w="1417" w:type="dxa"/>
            <w:vAlign w:val="center"/>
          </w:tcPr>
          <w:p w14:paraId="5EDA5E86" w14:textId="77777777" w:rsidR="00D72E29" w:rsidRPr="005C0829" w:rsidRDefault="00D72E29" w:rsidP="00D72E29">
            <w:pPr>
              <w:jc w:val="center"/>
              <w:rPr>
                <w:b/>
                <w:color w:val="000000" w:themeColor="text1"/>
                <w:sz w:val="22"/>
                <w:szCs w:val="22"/>
              </w:rPr>
            </w:pPr>
          </w:p>
        </w:tc>
      </w:tr>
      <w:tr w:rsidR="00D72E29" w:rsidRPr="005C0829" w14:paraId="56343BFF" w14:textId="77777777" w:rsidTr="009175E4">
        <w:trPr>
          <w:cantSplit/>
          <w:trHeight w:val="567"/>
          <w:jc w:val="center"/>
        </w:trPr>
        <w:tc>
          <w:tcPr>
            <w:tcW w:w="709" w:type="dxa"/>
            <w:shd w:val="clear" w:color="auto" w:fill="auto"/>
            <w:vAlign w:val="center"/>
          </w:tcPr>
          <w:p w14:paraId="059F51F1" w14:textId="13AE0E76" w:rsidR="00D72E29" w:rsidRDefault="00D72E29" w:rsidP="00D72E29">
            <w:pPr>
              <w:spacing w:line="360" w:lineRule="auto"/>
              <w:jc w:val="center"/>
              <w:rPr>
                <w:b/>
                <w:color w:val="000000" w:themeColor="text1"/>
                <w:sz w:val="22"/>
                <w:szCs w:val="22"/>
              </w:rPr>
            </w:pPr>
            <w:r>
              <w:rPr>
                <w:b/>
                <w:color w:val="000000" w:themeColor="text1"/>
                <w:sz w:val="22"/>
                <w:szCs w:val="22"/>
              </w:rPr>
              <w:t>05</w:t>
            </w:r>
          </w:p>
        </w:tc>
        <w:tc>
          <w:tcPr>
            <w:tcW w:w="4913" w:type="dxa"/>
            <w:shd w:val="clear" w:color="auto" w:fill="auto"/>
          </w:tcPr>
          <w:p w14:paraId="4C174D8A" w14:textId="5FCB0153" w:rsidR="00D72E29" w:rsidRPr="006D4F96" w:rsidRDefault="00D72E29" w:rsidP="00D72E29">
            <w:pPr>
              <w:jc w:val="both"/>
              <w:rPr>
                <w:b/>
                <w:sz w:val="21"/>
                <w:szCs w:val="21"/>
                <w:u w:val="single"/>
              </w:rPr>
            </w:pPr>
            <w:r w:rsidRPr="00F45AD9">
              <w:rPr>
                <w:color w:val="000000" w:themeColor="text1"/>
                <w:sz w:val="22"/>
                <w:szCs w:val="22"/>
                <w:lang w:eastAsia="en-US"/>
              </w:rPr>
              <w:t>TUBO DE CONCRETO VIBRADO PB DIAM 1000MMX1000MM COMPRIMENTO ESPESSURA DA PAREDE 10CM COM FERRO (CA1).PADRÃO DNIT E ABNT</w:t>
            </w:r>
          </w:p>
        </w:tc>
        <w:tc>
          <w:tcPr>
            <w:tcW w:w="1105" w:type="dxa"/>
            <w:shd w:val="clear" w:color="auto" w:fill="auto"/>
            <w:vAlign w:val="center"/>
          </w:tcPr>
          <w:p w14:paraId="350674F1" w14:textId="0DE83B71" w:rsidR="00D72E29" w:rsidRDefault="00D72E29" w:rsidP="00D72E29">
            <w:pPr>
              <w:jc w:val="center"/>
              <w:rPr>
                <w:sz w:val="20"/>
              </w:rPr>
            </w:pPr>
            <w:r w:rsidRPr="00F45AD9">
              <w:rPr>
                <w:sz w:val="22"/>
                <w:szCs w:val="22"/>
                <w:lang w:eastAsia="en-US"/>
              </w:rPr>
              <w:t>UND</w:t>
            </w:r>
          </w:p>
        </w:tc>
        <w:tc>
          <w:tcPr>
            <w:tcW w:w="1134" w:type="dxa"/>
            <w:shd w:val="clear" w:color="auto" w:fill="auto"/>
            <w:vAlign w:val="center"/>
          </w:tcPr>
          <w:p w14:paraId="53C118EB" w14:textId="40FE20E2" w:rsidR="00D72E29" w:rsidRPr="00EE25EA" w:rsidRDefault="00D72E29" w:rsidP="00D72E29">
            <w:pPr>
              <w:jc w:val="center"/>
              <w:rPr>
                <w:sz w:val="22"/>
                <w:szCs w:val="22"/>
              </w:rPr>
            </w:pPr>
            <w:r w:rsidRPr="00F45AD9">
              <w:rPr>
                <w:sz w:val="22"/>
                <w:szCs w:val="22"/>
                <w:lang w:eastAsia="en-US"/>
              </w:rPr>
              <w:t>200</w:t>
            </w:r>
          </w:p>
        </w:tc>
        <w:tc>
          <w:tcPr>
            <w:tcW w:w="1417" w:type="dxa"/>
            <w:vAlign w:val="center"/>
          </w:tcPr>
          <w:p w14:paraId="31E5C145" w14:textId="77777777" w:rsidR="00D72E29" w:rsidRPr="005C0829" w:rsidRDefault="00D72E29" w:rsidP="00D72E29">
            <w:pPr>
              <w:jc w:val="center"/>
              <w:rPr>
                <w:b/>
                <w:color w:val="000000" w:themeColor="text1"/>
                <w:sz w:val="22"/>
                <w:szCs w:val="22"/>
              </w:rPr>
            </w:pPr>
          </w:p>
        </w:tc>
      </w:tr>
      <w:tr w:rsidR="00D72E29" w:rsidRPr="005C0829" w14:paraId="0C743174" w14:textId="77777777" w:rsidTr="009175E4">
        <w:trPr>
          <w:cantSplit/>
          <w:trHeight w:val="567"/>
          <w:jc w:val="center"/>
        </w:trPr>
        <w:tc>
          <w:tcPr>
            <w:tcW w:w="709" w:type="dxa"/>
            <w:shd w:val="clear" w:color="auto" w:fill="auto"/>
            <w:vAlign w:val="center"/>
          </w:tcPr>
          <w:p w14:paraId="6DA02AC3" w14:textId="7191322A" w:rsidR="00D72E29" w:rsidRDefault="00D72E29" w:rsidP="00D72E29">
            <w:pPr>
              <w:spacing w:line="360" w:lineRule="auto"/>
              <w:jc w:val="center"/>
              <w:rPr>
                <w:b/>
                <w:color w:val="000000" w:themeColor="text1"/>
                <w:sz w:val="22"/>
                <w:szCs w:val="22"/>
              </w:rPr>
            </w:pPr>
            <w:r>
              <w:rPr>
                <w:b/>
                <w:color w:val="000000" w:themeColor="text1"/>
                <w:sz w:val="22"/>
                <w:szCs w:val="22"/>
              </w:rPr>
              <w:t>06</w:t>
            </w:r>
          </w:p>
        </w:tc>
        <w:tc>
          <w:tcPr>
            <w:tcW w:w="4913" w:type="dxa"/>
            <w:shd w:val="clear" w:color="auto" w:fill="auto"/>
          </w:tcPr>
          <w:p w14:paraId="3495622B" w14:textId="79388118" w:rsidR="00D72E29" w:rsidRPr="006D4F96" w:rsidRDefault="00D72E29" w:rsidP="00D72E29">
            <w:pPr>
              <w:jc w:val="both"/>
              <w:rPr>
                <w:b/>
                <w:sz w:val="21"/>
                <w:szCs w:val="21"/>
                <w:u w:val="single"/>
              </w:rPr>
            </w:pPr>
            <w:r w:rsidRPr="00F45AD9">
              <w:rPr>
                <w:color w:val="000000" w:themeColor="text1"/>
                <w:sz w:val="22"/>
                <w:szCs w:val="22"/>
                <w:lang w:eastAsia="en-US"/>
              </w:rPr>
              <w:t>TUBO DE CONCRETO VIBRADO PB DIAM 1500MMX1500MM COMPRIMENTO ESPESSURA DA PAREDE 11CM COM FERRO (CA1).PADRÃO DNIT E ABNT</w:t>
            </w:r>
          </w:p>
        </w:tc>
        <w:tc>
          <w:tcPr>
            <w:tcW w:w="1105" w:type="dxa"/>
            <w:shd w:val="clear" w:color="auto" w:fill="auto"/>
            <w:vAlign w:val="center"/>
          </w:tcPr>
          <w:p w14:paraId="61E3D1AD" w14:textId="08E361C3" w:rsidR="00D72E29" w:rsidRDefault="00D72E29" w:rsidP="00D72E29">
            <w:pPr>
              <w:jc w:val="center"/>
              <w:rPr>
                <w:sz w:val="20"/>
              </w:rPr>
            </w:pPr>
            <w:r w:rsidRPr="00F45AD9">
              <w:rPr>
                <w:sz w:val="22"/>
                <w:szCs w:val="22"/>
                <w:lang w:eastAsia="en-US"/>
              </w:rPr>
              <w:t>UND</w:t>
            </w:r>
          </w:p>
        </w:tc>
        <w:tc>
          <w:tcPr>
            <w:tcW w:w="1134" w:type="dxa"/>
            <w:shd w:val="clear" w:color="auto" w:fill="auto"/>
            <w:vAlign w:val="center"/>
          </w:tcPr>
          <w:p w14:paraId="7BEFD3AD" w14:textId="686C1205" w:rsidR="00D72E29" w:rsidRPr="00EE25EA" w:rsidRDefault="00D72E29" w:rsidP="00D72E29">
            <w:pPr>
              <w:jc w:val="center"/>
              <w:rPr>
                <w:sz w:val="22"/>
                <w:szCs w:val="22"/>
              </w:rPr>
            </w:pPr>
            <w:r w:rsidRPr="00F45AD9">
              <w:rPr>
                <w:sz w:val="22"/>
                <w:szCs w:val="22"/>
                <w:lang w:eastAsia="en-US"/>
              </w:rPr>
              <w:t>30</w:t>
            </w:r>
          </w:p>
        </w:tc>
        <w:tc>
          <w:tcPr>
            <w:tcW w:w="1417" w:type="dxa"/>
            <w:vAlign w:val="center"/>
          </w:tcPr>
          <w:p w14:paraId="3A98A163" w14:textId="77777777" w:rsidR="00D72E29" w:rsidRPr="005C0829" w:rsidRDefault="00D72E29" w:rsidP="00D72E29">
            <w:pPr>
              <w:jc w:val="center"/>
              <w:rPr>
                <w:b/>
                <w:color w:val="000000" w:themeColor="text1"/>
                <w:sz w:val="22"/>
                <w:szCs w:val="22"/>
              </w:rPr>
            </w:pPr>
          </w:p>
        </w:tc>
      </w:tr>
      <w:tr w:rsidR="00D72E29" w:rsidRPr="005C0829" w14:paraId="258C9668" w14:textId="77777777" w:rsidTr="009175E4">
        <w:trPr>
          <w:cantSplit/>
          <w:trHeight w:val="567"/>
          <w:jc w:val="center"/>
        </w:trPr>
        <w:tc>
          <w:tcPr>
            <w:tcW w:w="709" w:type="dxa"/>
            <w:shd w:val="clear" w:color="auto" w:fill="auto"/>
            <w:vAlign w:val="center"/>
          </w:tcPr>
          <w:p w14:paraId="641E23ED" w14:textId="2CE45CAC" w:rsidR="00D72E29" w:rsidRDefault="00D72E29" w:rsidP="00D72E29">
            <w:pPr>
              <w:spacing w:line="360" w:lineRule="auto"/>
              <w:jc w:val="center"/>
              <w:rPr>
                <w:b/>
                <w:color w:val="000000" w:themeColor="text1"/>
                <w:sz w:val="22"/>
                <w:szCs w:val="22"/>
              </w:rPr>
            </w:pPr>
            <w:r>
              <w:rPr>
                <w:b/>
                <w:color w:val="000000" w:themeColor="text1"/>
                <w:sz w:val="22"/>
                <w:szCs w:val="22"/>
              </w:rPr>
              <w:lastRenderedPageBreak/>
              <w:t>07</w:t>
            </w:r>
          </w:p>
        </w:tc>
        <w:tc>
          <w:tcPr>
            <w:tcW w:w="4913" w:type="dxa"/>
            <w:shd w:val="clear" w:color="auto" w:fill="auto"/>
          </w:tcPr>
          <w:p w14:paraId="73552DA9" w14:textId="2CE3574E" w:rsidR="00D72E29" w:rsidRPr="006D4F96" w:rsidRDefault="00D72E29" w:rsidP="00D72E29">
            <w:pPr>
              <w:jc w:val="both"/>
              <w:rPr>
                <w:b/>
                <w:sz w:val="21"/>
                <w:szCs w:val="21"/>
                <w:u w:val="single"/>
              </w:rPr>
            </w:pPr>
            <w:r w:rsidRPr="00F45AD9">
              <w:rPr>
                <w:color w:val="000000" w:themeColor="text1"/>
                <w:sz w:val="22"/>
                <w:szCs w:val="22"/>
                <w:lang w:eastAsia="en-US"/>
              </w:rPr>
              <w:t>CALHA DE CONCRETO VIBRADO PB DIAM 400MM X1000MM COMPRIMENTO ESPESSURA DA PAREDE 04CM. SIMPLES. PADRÃO DNIT E ABNT</w:t>
            </w:r>
          </w:p>
        </w:tc>
        <w:tc>
          <w:tcPr>
            <w:tcW w:w="1105" w:type="dxa"/>
            <w:shd w:val="clear" w:color="auto" w:fill="auto"/>
            <w:vAlign w:val="center"/>
          </w:tcPr>
          <w:p w14:paraId="25C5A22F" w14:textId="11519948" w:rsidR="00D72E29" w:rsidRDefault="00D72E29" w:rsidP="00D72E29">
            <w:pPr>
              <w:jc w:val="center"/>
              <w:rPr>
                <w:sz w:val="20"/>
              </w:rPr>
            </w:pPr>
            <w:r w:rsidRPr="00F45AD9">
              <w:rPr>
                <w:sz w:val="22"/>
                <w:szCs w:val="22"/>
                <w:lang w:eastAsia="en-US"/>
              </w:rPr>
              <w:t>UND</w:t>
            </w:r>
          </w:p>
        </w:tc>
        <w:tc>
          <w:tcPr>
            <w:tcW w:w="1134" w:type="dxa"/>
            <w:shd w:val="clear" w:color="auto" w:fill="auto"/>
            <w:vAlign w:val="center"/>
          </w:tcPr>
          <w:p w14:paraId="29EBAD3B" w14:textId="6BA0D546" w:rsidR="00D72E29" w:rsidRPr="00EE25EA" w:rsidRDefault="00D72E29" w:rsidP="00D72E29">
            <w:pPr>
              <w:jc w:val="center"/>
              <w:rPr>
                <w:sz w:val="22"/>
                <w:szCs w:val="22"/>
              </w:rPr>
            </w:pPr>
            <w:r w:rsidRPr="00F45AD9">
              <w:rPr>
                <w:sz w:val="22"/>
                <w:szCs w:val="22"/>
                <w:lang w:eastAsia="en-US"/>
              </w:rPr>
              <w:t>2000</w:t>
            </w:r>
          </w:p>
        </w:tc>
        <w:tc>
          <w:tcPr>
            <w:tcW w:w="1417" w:type="dxa"/>
            <w:vAlign w:val="center"/>
          </w:tcPr>
          <w:p w14:paraId="51618733" w14:textId="77777777" w:rsidR="00D72E29" w:rsidRPr="005C0829" w:rsidRDefault="00D72E29" w:rsidP="00D72E29">
            <w:pPr>
              <w:jc w:val="center"/>
              <w:rPr>
                <w:b/>
                <w:color w:val="000000" w:themeColor="text1"/>
                <w:sz w:val="22"/>
                <w:szCs w:val="22"/>
              </w:rPr>
            </w:pPr>
          </w:p>
        </w:tc>
      </w:tr>
      <w:tr w:rsidR="00D72E29" w:rsidRPr="005C0829" w14:paraId="125895EE" w14:textId="77777777" w:rsidTr="009175E4">
        <w:trPr>
          <w:cantSplit/>
          <w:trHeight w:val="567"/>
          <w:jc w:val="center"/>
        </w:trPr>
        <w:tc>
          <w:tcPr>
            <w:tcW w:w="709" w:type="dxa"/>
            <w:shd w:val="clear" w:color="auto" w:fill="auto"/>
            <w:vAlign w:val="center"/>
          </w:tcPr>
          <w:p w14:paraId="30AB1D90" w14:textId="1422CDEE" w:rsidR="00D72E29" w:rsidRDefault="00D72E29" w:rsidP="00D72E29">
            <w:pPr>
              <w:spacing w:line="360" w:lineRule="auto"/>
              <w:jc w:val="center"/>
              <w:rPr>
                <w:b/>
                <w:color w:val="000000" w:themeColor="text1"/>
                <w:sz w:val="22"/>
                <w:szCs w:val="22"/>
              </w:rPr>
            </w:pPr>
            <w:r>
              <w:rPr>
                <w:b/>
                <w:color w:val="000000" w:themeColor="text1"/>
                <w:sz w:val="22"/>
                <w:szCs w:val="22"/>
              </w:rPr>
              <w:t>08</w:t>
            </w:r>
          </w:p>
        </w:tc>
        <w:tc>
          <w:tcPr>
            <w:tcW w:w="4913" w:type="dxa"/>
            <w:shd w:val="clear" w:color="auto" w:fill="auto"/>
          </w:tcPr>
          <w:p w14:paraId="2F99FA13" w14:textId="1642D272" w:rsidR="00D72E29" w:rsidRPr="00A83D7E" w:rsidRDefault="00D72E29" w:rsidP="00D72E29">
            <w:pPr>
              <w:jc w:val="both"/>
              <w:rPr>
                <w:sz w:val="22"/>
                <w:szCs w:val="22"/>
              </w:rPr>
            </w:pPr>
            <w:r w:rsidRPr="00F45AD9">
              <w:rPr>
                <w:color w:val="000000" w:themeColor="text1"/>
                <w:sz w:val="22"/>
                <w:szCs w:val="22"/>
                <w:lang w:eastAsia="en-US"/>
              </w:rPr>
              <w:t>CALHA DE CONCRETO VIBRADO PB DIAM 300MMX1000MM COMPRIMENTO ESPESSURA DA PAREDE 03CM.</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411B7FCC" w14:textId="1C900E9F"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5702873B" w14:textId="5D8DADDF" w:rsidR="00D72E29" w:rsidRPr="00A83D7E" w:rsidRDefault="00D72E29" w:rsidP="00D72E29">
            <w:pPr>
              <w:jc w:val="center"/>
              <w:rPr>
                <w:sz w:val="22"/>
                <w:szCs w:val="22"/>
              </w:rPr>
            </w:pPr>
            <w:r w:rsidRPr="00F45AD9">
              <w:rPr>
                <w:sz w:val="22"/>
                <w:szCs w:val="22"/>
                <w:lang w:eastAsia="en-US"/>
              </w:rPr>
              <w:t>2000</w:t>
            </w:r>
          </w:p>
        </w:tc>
        <w:tc>
          <w:tcPr>
            <w:tcW w:w="1417" w:type="dxa"/>
            <w:vAlign w:val="center"/>
          </w:tcPr>
          <w:p w14:paraId="170ABF46" w14:textId="77777777" w:rsidR="00D72E29" w:rsidRPr="005C0829" w:rsidRDefault="00D72E29" w:rsidP="00D72E29">
            <w:pPr>
              <w:jc w:val="center"/>
              <w:rPr>
                <w:b/>
                <w:color w:val="000000" w:themeColor="text1"/>
                <w:sz w:val="22"/>
                <w:szCs w:val="22"/>
              </w:rPr>
            </w:pPr>
          </w:p>
        </w:tc>
      </w:tr>
      <w:tr w:rsidR="00D72E29" w:rsidRPr="005C0829" w14:paraId="58D1FB14" w14:textId="77777777" w:rsidTr="009175E4">
        <w:trPr>
          <w:cantSplit/>
          <w:trHeight w:val="567"/>
          <w:jc w:val="center"/>
        </w:trPr>
        <w:tc>
          <w:tcPr>
            <w:tcW w:w="709" w:type="dxa"/>
            <w:shd w:val="clear" w:color="auto" w:fill="auto"/>
            <w:vAlign w:val="center"/>
          </w:tcPr>
          <w:p w14:paraId="6F8BAA87" w14:textId="1F542220" w:rsidR="00D72E29" w:rsidRDefault="00D72E29" w:rsidP="00D72E29">
            <w:pPr>
              <w:spacing w:line="360" w:lineRule="auto"/>
              <w:jc w:val="center"/>
              <w:rPr>
                <w:b/>
                <w:color w:val="000000" w:themeColor="text1"/>
                <w:sz w:val="22"/>
                <w:szCs w:val="22"/>
              </w:rPr>
            </w:pPr>
            <w:r>
              <w:rPr>
                <w:b/>
                <w:color w:val="000000" w:themeColor="text1"/>
                <w:sz w:val="22"/>
                <w:szCs w:val="22"/>
              </w:rPr>
              <w:t>09</w:t>
            </w:r>
          </w:p>
        </w:tc>
        <w:tc>
          <w:tcPr>
            <w:tcW w:w="4913" w:type="dxa"/>
            <w:shd w:val="clear" w:color="auto" w:fill="auto"/>
          </w:tcPr>
          <w:p w14:paraId="5C19FA06" w14:textId="79ADDE7E" w:rsidR="00D72E29" w:rsidRPr="00A83D7E" w:rsidRDefault="00D72E29" w:rsidP="00D72E29">
            <w:pPr>
              <w:jc w:val="both"/>
              <w:rPr>
                <w:sz w:val="22"/>
                <w:szCs w:val="22"/>
              </w:rPr>
            </w:pPr>
            <w:r w:rsidRPr="00F45AD9">
              <w:rPr>
                <w:color w:val="000000" w:themeColor="text1"/>
                <w:sz w:val="22"/>
                <w:szCs w:val="22"/>
                <w:lang w:eastAsia="en-US"/>
              </w:rPr>
              <w:t>MEIO FIO DE CONCRETO VIBRADO COMPRIMENTO 800MMX300MM ALTURAX 100MM ESPESSURA.</w:t>
            </w:r>
          </w:p>
        </w:tc>
        <w:tc>
          <w:tcPr>
            <w:tcW w:w="1105" w:type="dxa"/>
            <w:shd w:val="clear" w:color="auto" w:fill="auto"/>
            <w:vAlign w:val="center"/>
          </w:tcPr>
          <w:p w14:paraId="6B99911E" w14:textId="1E3D82CF"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7D611D09" w14:textId="38CFFC91" w:rsidR="00D72E29" w:rsidRPr="00A83D7E" w:rsidRDefault="00D72E29" w:rsidP="00D72E29">
            <w:pPr>
              <w:jc w:val="center"/>
              <w:rPr>
                <w:sz w:val="22"/>
                <w:szCs w:val="22"/>
              </w:rPr>
            </w:pPr>
            <w:r w:rsidRPr="00F45AD9">
              <w:rPr>
                <w:sz w:val="22"/>
                <w:szCs w:val="22"/>
                <w:lang w:eastAsia="en-US"/>
              </w:rPr>
              <w:t>4000</w:t>
            </w:r>
          </w:p>
        </w:tc>
        <w:tc>
          <w:tcPr>
            <w:tcW w:w="1417" w:type="dxa"/>
            <w:vAlign w:val="center"/>
          </w:tcPr>
          <w:p w14:paraId="11A3ED44" w14:textId="77777777" w:rsidR="00D72E29" w:rsidRPr="005C0829" w:rsidRDefault="00D72E29" w:rsidP="00D72E29">
            <w:pPr>
              <w:jc w:val="center"/>
              <w:rPr>
                <w:b/>
                <w:color w:val="000000" w:themeColor="text1"/>
                <w:sz w:val="22"/>
                <w:szCs w:val="22"/>
              </w:rPr>
            </w:pPr>
          </w:p>
        </w:tc>
      </w:tr>
      <w:tr w:rsidR="00D72E29" w:rsidRPr="005C0829" w14:paraId="47312796" w14:textId="77777777" w:rsidTr="009175E4">
        <w:trPr>
          <w:cantSplit/>
          <w:trHeight w:val="567"/>
          <w:jc w:val="center"/>
        </w:trPr>
        <w:tc>
          <w:tcPr>
            <w:tcW w:w="709" w:type="dxa"/>
            <w:shd w:val="clear" w:color="auto" w:fill="auto"/>
            <w:vAlign w:val="center"/>
          </w:tcPr>
          <w:p w14:paraId="1ED1F5E7" w14:textId="1E191773" w:rsidR="00D72E29" w:rsidRDefault="00D72E29" w:rsidP="00D72E29">
            <w:pPr>
              <w:spacing w:line="360" w:lineRule="auto"/>
              <w:jc w:val="center"/>
              <w:rPr>
                <w:b/>
                <w:color w:val="000000" w:themeColor="text1"/>
                <w:sz w:val="22"/>
                <w:szCs w:val="22"/>
              </w:rPr>
            </w:pPr>
            <w:r>
              <w:rPr>
                <w:b/>
                <w:color w:val="000000" w:themeColor="text1"/>
                <w:sz w:val="22"/>
                <w:szCs w:val="22"/>
              </w:rPr>
              <w:t>10</w:t>
            </w:r>
          </w:p>
        </w:tc>
        <w:tc>
          <w:tcPr>
            <w:tcW w:w="4913" w:type="dxa"/>
            <w:shd w:val="clear" w:color="auto" w:fill="auto"/>
          </w:tcPr>
          <w:p w14:paraId="77D36978" w14:textId="43A56946" w:rsidR="00D72E29" w:rsidRPr="00A83D7E" w:rsidRDefault="00D72E29" w:rsidP="00D72E29">
            <w:pPr>
              <w:jc w:val="both"/>
              <w:rPr>
                <w:sz w:val="22"/>
                <w:szCs w:val="22"/>
              </w:rPr>
            </w:pPr>
            <w:r w:rsidRPr="00F45AD9">
              <w:rPr>
                <w:color w:val="000000" w:themeColor="text1"/>
                <w:sz w:val="22"/>
                <w:szCs w:val="22"/>
                <w:lang w:eastAsia="en-US"/>
              </w:rPr>
              <w:t>BLOCO DE CONCRETO ESTRUTURAL TIPO TIJOLO DE CIMENTO VAZADO 10X20X40</w:t>
            </w:r>
          </w:p>
        </w:tc>
        <w:tc>
          <w:tcPr>
            <w:tcW w:w="1105" w:type="dxa"/>
            <w:shd w:val="clear" w:color="auto" w:fill="auto"/>
            <w:vAlign w:val="center"/>
          </w:tcPr>
          <w:p w14:paraId="04821689" w14:textId="3BC47BBF"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DA735A7" w14:textId="7BCC15A4" w:rsidR="00D72E29" w:rsidRPr="00A83D7E" w:rsidRDefault="00D72E29" w:rsidP="00D72E29">
            <w:pPr>
              <w:jc w:val="center"/>
              <w:rPr>
                <w:sz w:val="22"/>
                <w:szCs w:val="22"/>
              </w:rPr>
            </w:pPr>
            <w:r w:rsidRPr="00F45AD9">
              <w:rPr>
                <w:sz w:val="22"/>
                <w:szCs w:val="22"/>
                <w:lang w:eastAsia="en-US"/>
              </w:rPr>
              <w:t>5.000</w:t>
            </w:r>
          </w:p>
        </w:tc>
        <w:tc>
          <w:tcPr>
            <w:tcW w:w="1417" w:type="dxa"/>
            <w:vAlign w:val="center"/>
          </w:tcPr>
          <w:p w14:paraId="62C1FDC4" w14:textId="77777777" w:rsidR="00D72E29" w:rsidRPr="005C0829" w:rsidRDefault="00D72E29" w:rsidP="00D72E29">
            <w:pPr>
              <w:jc w:val="center"/>
              <w:rPr>
                <w:b/>
                <w:color w:val="000000" w:themeColor="text1"/>
                <w:sz w:val="22"/>
                <w:szCs w:val="22"/>
              </w:rPr>
            </w:pPr>
          </w:p>
        </w:tc>
      </w:tr>
      <w:tr w:rsidR="00D72E29" w:rsidRPr="005C0829" w14:paraId="1EF49F3A" w14:textId="77777777" w:rsidTr="009175E4">
        <w:trPr>
          <w:cantSplit/>
          <w:trHeight w:val="567"/>
          <w:jc w:val="center"/>
        </w:trPr>
        <w:tc>
          <w:tcPr>
            <w:tcW w:w="709" w:type="dxa"/>
            <w:shd w:val="clear" w:color="auto" w:fill="auto"/>
            <w:vAlign w:val="center"/>
          </w:tcPr>
          <w:p w14:paraId="3EAFEC05" w14:textId="5F672AD0" w:rsidR="00D72E29" w:rsidRDefault="00D72E29" w:rsidP="00D72E29">
            <w:pPr>
              <w:spacing w:line="360" w:lineRule="auto"/>
              <w:jc w:val="center"/>
              <w:rPr>
                <w:b/>
                <w:color w:val="000000" w:themeColor="text1"/>
                <w:sz w:val="22"/>
                <w:szCs w:val="22"/>
              </w:rPr>
            </w:pPr>
            <w:r>
              <w:rPr>
                <w:b/>
                <w:color w:val="000000" w:themeColor="text1"/>
                <w:sz w:val="22"/>
                <w:szCs w:val="22"/>
              </w:rPr>
              <w:t>11</w:t>
            </w:r>
          </w:p>
        </w:tc>
        <w:tc>
          <w:tcPr>
            <w:tcW w:w="4913" w:type="dxa"/>
            <w:shd w:val="clear" w:color="auto" w:fill="auto"/>
          </w:tcPr>
          <w:p w14:paraId="7DFE41A5" w14:textId="13E25FAE" w:rsidR="00D72E29" w:rsidRPr="00A83D7E" w:rsidRDefault="00D72E29" w:rsidP="00D72E29">
            <w:pPr>
              <w:jc w:val="both"/>
              <w:rPr>
                <w:sz w:val="22"/>
                <w:szCs w:val="22"/>
              </w:rPr>
            </w:pPr>
            <w:r w:rsidRPr="00F45AD9">
              <w:rPr>
                <w:color w:val="000000" w:themeColor="text1"/>
                <w:sz w:val="22"/>
                <w:szCs w:val="22"/>
                <w:lang w:eastAsia="en-US"/>
              </w:rPr>
              <w:t>BLOCO DE CONCRETO ESTRUTURAL TIPO TIJOLO DE CIMENTO VASADO 15X20X40</w:t>
            </w:r>
          </w:p>
        </w:tc>
        <w:tc>
          <w:tcPr>
            <w:tcW w:w="1105" w:type="dxa"/>
            <w:shd w:val="clear" w:color="auto" w:fill="auto"/>
            <w:vAlign w:val="center"/>
          </w:tcPr>
          <w:p w14:paraId="1E29623C" w14:textId="6E7D6230"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34AA650D" w14:textId="5B2CAC52" w:rsidR="00D72E29" w:rsidRPr="00A83D7E" w:rsidRDefault="00D72E29" w:rsidP="00D72E29">
            <w:pPr>
              <w:jc w:val="center"/>
              <w:rPr>
                <w:sz w:val="22"/>
                <w:szCs w:val="22"/>
              </w:rPr>
            </w:pPr>
            <w:r w:rsidRPr="00F45AD9">
              <w:rPr>
                <w:sz w:val="22"/>
                <w:szCs w:val="22"/>
                <w:lang w:eastAsia="en-US"/>
              </w:rPr>
              <w:t>5.000</w:t>
            </w:r>
          </w:p>
        </w:tc>
        <w:tc>
          <w:tcPr>
            <w:tcW w:w="1417" w:type="dxa"/>
            <w:vAlign w:val="center"/>
          </w:tcPr>
          <w:p w14:paraId="07F3619E" w14:textId="77777777" w:rsidR="00D72E29" w:rsidRPr="005C0829" w:rsidRDefault="00D72E29" w:rsidP="00D72E29">
            <w:pPr>
              <w:jc w:val="center"/>
              <w:rPr>
                <w:b/>
                <w:color w:val="000000" w:themeColor="text1"/>
                <w:sz w:val="22"/>
                <w:szCs w:val="22"/>
              </w:rPr>
            </w:pPr>
          </w:p>
        </w:tc>
      </w:tr>
      <w:tr w:rsidR="00D72E29" w:rsidRPr="005C0829" w14:paraId="2A4F91D3" w14:textId="77777777" w:rsidTr="009175E4">
        <w:trPr>
          <w:cantSplit/>
          <w:trHeight w:val="567"/>
          <w:jc w:val="center"/>
        </w:trPr>
        <w:tc>
          <w:tcPr>
            <w:tcW w:w="709" w:type="dxa"/>
            <w:shd w:val="clear" w:color="auto" w:fill="auto"/>
            <w:vAlign w:val="center"/>
          </w:tcPr>
          <w:p w14:paraId="5C7D197C" w14:textId="5BDB9A62" w:rsidR="00D72E29" w:rsidRDefault="00D72E29" w:rsidP="00D72E29">
            <w:pPr>
              <w:spacing w:line="360" w:lineRule="auto"/>
              <w:jc w:val="center"/>
              <w:rPr>
                <w:b/>
                <w:color w:val="000000" w:themeColor="text1"/>
                <w:sz w:val="22"/>
                <w:szCs w:val="22"/>
              </w:rPr>
            </w:pPr>
            <w:r>
              <w:rPr>
                <w:b/>
                <w:color w:val="000000" w:themeColor="text1"/>
                <w:sz w:val="22"/>
                <w:szCs w:val="22"/>
              </w:rPr>
              <w:t>12</w:t>
            </w:r>
          </w:p>
        </w:tc>
        <w:tc>
          <w:tcPr>
            <w:tcW w:w="4913" w:type="dxa"/>
            <w:shd w:val="clear" w:color="auto" w:fill="auto"/>
          </w:tcPr>
          <w:p w14:paraId="464792DF" w14:textId="12BE7E37" w:rsidR="00D72E29" w:rsidRPr="00A83D7E" w:rsidRDefault="00D72E29" w:rsidP="00D72E29">
            <w:pPr>
              <w:jc w:val="both"/>
              <w:rPr>
                <w:sz w:val="22"/>
                <w:szCs w:val="22"/>
              </w:rPr>
            </w:pPr>
            <w:r w:rsidRPr="00F45AD9">
              <w:rPr>
                <w:color w:val="000000" w:themeColor="text1"/>
                <w:sz w:val="22"/>
                <w:szCs w:val="22"/>
                <w:lang w:eastAsia="en-US"/>
              </w:rPr>
              <w:t>POSTE DE CONCRETO ARMADO TIPO DE COM 7 METROS DE COMPRIMENTO</w:t>
            </w:r>
            <w:r w:rsidRPr="00F45AD9">
              <w:rPr>
                <w:color w:val="000000" w:themeColor="text1"/>
                <w:sz w:val="22"/>
                <w:szCs w:val="22"/>
              </w:rPr>
              <w:t xml:space="preserve"> </w:t>
            </w:r>
            <w:r w:rsidRPr="00F45AD9">
              <w:rPr>
                <w:color w:val="000000" w:themeColor="text1"/>
                <w:sz w:val="22"/>
                <w:szCs w:val="22"/>
                <w:lang w:eastAsia="en-US"/>
              </w:rPr>
              <w:t>PADRÃO DNIT E ABNT</w:t>
            </w:r>
          </w:p>
        </w:tc>
        <w:tc>
          <w:tcPr>
            <w:tcW w:w="1105" w:type="dxa"/>
            <w:shd w:val="clear" w:color="auto" w:fill="auto"/>
            <w:vAlign w:val="center"/>
          </w:tcPr>
          <w:p w14:paraId="42DA5346" w14:textId="30FCCAF0"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4CB96B3D" w14:textId="6D02338C" w:rsidR="00D72E29" w:rsidRPr="00A83D7E" w:rsidRDefault="00D72E29" w:rsidP="00D72E29">
            <w:pPr>
              <w:jc w:val="center"/>
              <w:rPr>
                <w:sz w:val="22"/>
                <w:szCs w:val="22"/>
              </w:rPr>
            </w:pPr>
            <w:r w:rsidRPr="00F45AD9">
              <w:rPr>
                <w:sz w:val="22"/>
                <w:szCs w:val="22"/>
                <w:lang w:eastAsia="en-US"/>
              </w:rPr>
              <w:t>20</w:t>
            </w:r>
          </w:p>
        </w:tc>
        <w:tc>
          <w:tcPr>
            <w:tcW w:w="1417" w:type="dxa"/>
            <w:vAlign w:val="center"/>
          </w:tcPr>
          <w:p w14:paraId="0053CF97" w14:textId="77777777" w:rsidR="00D72E29" w:rsidRPr="005C0829" w:rsidRDefault="00D72E29" w:rsidP="00D72E29">
            <w:pPr>
              <w:jc w:val="center"/>
              <w:rPr>
                <w:b/>
                <w:color w:val="000000" w:themeColor="text1"/>
                <w:sz w:val="22"/>
                <w:szCs w:val="22"/>
              </w:rPr>
            </w:pPr>
          </w:p>
        </w:tc>
      </w:tr>
      <w:tr w:rsidR="00D72E29" w:rsidRPr="005C0829" w14:paraId="6CAE588F" w14:textId="77777777" w:rsidTr="009175E4">
        <w:trPr>
          <w:cantSplit/>
          <w:trHeight w:val="567"/>
          <w:jc w:val="center"/>
        </w:trPr>
        <w:tc>
          <w:tcPr>
            <w:tcW w:w="709" w:type="dxa"/>
            <w:shd w:val="clear" w:color="auto" w:fill="auto"/>
            <w:vAlign w:val="center"/>
          </w:tcPr>
          <w:p w14:paraId="43ACB11A" w14:textId="08808450" w:rsidR="00D72E29" w:rsidRDefault="00D72E29" w:rsidP="00D72E29">
            <w:pPr>
              <w:spacing w:line="360" w:lineRule="auto"/>
              <w:jc w:val="center"/>
              <w:rPr>
                <w:b/>
                <w:color w:val="000000" w:themeColor="text1"/>
                <w:sz w:val="22"/>
                <w:szCs w:val="22"/>
              </w:rPr>
            </w:pPr>
            <w:r>
              <w:rPr>
                <w:b/>
                <w:color w:val="000000" w:themeColor="text1"/>
                <w:sz w:val="22"/>
                <w:szCs w:val="22"/>
              </w:rPr>
              <w:t>13</w:t>
            </w:r>
          </w:p>
        </w:tc>
        <w:tc>
          <w:tcPr>
            <w:tcW w:w="4913" w:type="dxa"/>
            <w:shd w:val="clear" w:color="auto" w:fill="auto"/>
          </w:tcPr>
          <w:p w14:paraId="53131A25" w14:textId="4560ADAE" w:rsidR="00D72E29" w:rsidRPr="00A83D7E" w:rsidRDefault="00D72E29" w:rsidP="00D72E29">
            <w:pPr>
              <w:jc w:val="both"/>
              <w:rPr>
                <w:sz w:val="22"/>
                <w:szCs w:val="22"/>
              </w:rPr>
            </w:pPr>
            <w:r w:rsidRPr="00F45AD9">
              <w:rPr>
                <w:color w:val="000000" w:themeColor="text1"/>
                <w:sz w:val="22"/>
                <w:szCs w:val="22"/>
                <w:shd w:val="clear" w:color="auto" w:fill="FFFFFF"/>
              </w:rPr>
              <w:t>PARALELEPÍPEDO GRANÍTICO RETANGULAR, MEDIDA mínima 12 X 12 X 22cm.</w:t>
            </w:r>
          </w:p>
        </w:tc>
        <w:tc>
          <w:tcPr>
            <w:tcW w:w="1105" w:type="dxa"/>
            <w:shd w:val="clear" w:color="auto" w:fill="auto"/>
            <w:vAlign w:val="center"/>
          </w:tcPr>
          <w:p w14:paraId="1EDEE645" w14:textId="28F3C407"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68349CF6" w14:textId="2AB415E3" w:rsidR="00D72E29" w:rsidRPr="00A83D7E" w:rsidRDefault="00D72E29" w:rsidP="00D72E29">
            <w:pPr>
              <w:jc w:val="center"/>
              <w:rPr>
                <w:sz w:val="22"/>
                <w:szCs w:val="22"/>
              </w:rPr>
            </w:pPr>
            <w:r w:rsidRPr="00F45AD9">
              <w:rPr>
                <w:sz w:val="22"/>
                <w:szCs w:val="22"/>
                <w:lang w:eastAsia="en-US"/>
              </w:rPr>
              <w:t>50.000</w:t>
            </w:r>
          </w:p>
        </w:tc>
        <w:tc>
          <w:tcPr>
            <w:tcW w:w="1417" w:type="dxa"/>
            <w:vAlign w:val="center"/>
          </w:tcPr>
          <w:p w14:paraId="4576768A" w14:textId="77777777" w:rsidR="00D72E29" w:rsidRPr="005C0829" w:rsidRDefault="00D72E29" w:rsidP="00D72E29">
            <w:pPr>
              <w:jc w:val="center"/>
              <w:rPr>
                <w:b/>
                <w:color w:val="000000" w:themeColor="text1"/>
                <w:sz w:val="22"/>
                <w:szCs w:val="22"/>
              </w:rPr>
            </w:pPr>
          </w:p>
        </w:tc>
      </w:tr>
      <w:tr w:rsidR="00D72E29" w:rsidRPr="005C0829" w14:paraId="6E2066CE" w14:textId="77777777" w:rsidTr="009175E4">
        <w:trPr>
          <w:cantSplit/>
          <w:trHeight w:val="567"/>
          <w:jc w:val="center"/>
        </w:trPr>
        <w:tc>
          <w:tcPr>
            <w:tcW w:w="709" w:type="dxa"/>
            <w:shd w:val="clear" w:color="auto" w:fill="auto"/>
            <w:vAlign w:val="center"/>
          </w:tcPr>
          <w:p w14:paraId="35C87A4C" w14:textId="59B87B08" w:rsidR="00D72E29" w:rsidRDefault="00D72E29" w:rsidP="00D72E29">
            <w:pPr>
              <w:spacing w:line="360" w:lineRule="auto"/>
              <w:jc w:val="center"/>
              <w:rPr>
                <w:b/>
                <w:color w:val="000000" w:themeColor="text1"/>
                <w:sz w:val="22"/>
                <w:szCs w:val="22"/>
              </w:rPr>
            </w:pPr>
            <w:r>
              <w:rPr>
                <w:b/>
                <w:color w:val="000000" w:themeColor="text1"/>
                <w:sz w:val="22"/>
                <w:szCs w:val="22"/>
              </w:rPr>
              <w:t>14</w:t>
            </w:r>
          </w:p>
        </w:tc>
        <w:tc>
          <w:tcPr>
            <w:tcW w:w="4913" w:type="dxa"/>
            <w:shd w:val="clear" w:color="auto" w:fill="auto"/>
          </w:tcPr>
          <w:p w14:paraId="1554CC62"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20X10X8 (PISTA DE ROLAMENTO)</w:t>
            </w:r>
          </w:p>
          <w:p w14:paraId="6708834F" w14:textId="71318358" w:rsidR="00D72E29" w:rsidRPr="00A83D7E" w:rsidRDefault="00D72E29" w:rsidP="00D72E29">
            <w:pPr>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4CA25566" w14:textId="1388CC92"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AB312E2" w14:textId="021CAB6C" w:rsidR="00D72E29" w:rsidRPr="00A83D7E" w:rsidRDefault="00D72E29" w:rsidP="00D72E29">
            <w:pPr>
              <w:jc w:val="center"/>
              <w:rPr>
                <w:sz w:val="22"/>
                <w:szCs w:val="22"/>
              </w:rPr>
            </w:pPr>
            <w:r w:rsidRPr="00F45AD9">
              <w:rPr>
                <w:sz w:val="22"/>
                <w:szCs w:val="22"/>
                <w:lang w:eastAsia="en-US"/>
              </w:rPr>
              <w:t>10.000</w:t>
            </w:r>
          </w:p>
        </w:tc>
        <w:tc>
          <w:tcPr>
            <w:tcW w:w="1417" w:type="dxa"/>
            <w:vAlign w:val="center"/>
          </w:tcPr>
          <w:p w14:paraId="12E82000" w14:textId="77777777" w:rsidR="00D72E29" w:rsidRPr="005C0829" w:rsidRDefault="00D72E29" w:rsidP="00D72E29">
            <w:pPr>
              <w:jc w:val="center"/>
              <w:rPr>
                <w:b/>
                <w:color w:val="000000" w:themeColor="text1"/>
                <w:sz w:val="22"/>
                <w:szCs w:val="22"/>
              </w:rPr>
            </w:pPr>
          </w:p>
        </w:tc>
      </w:tr>
      <w:tr w:rsidR="00D72E29" w:rsidRPr="005C0829" w14:paraId="681F5EA0" w14:textId="77777777" w:rsidTr="009175E4">
        <w:trPr>
          <w:cantSplit/>
          <w:trHeight w:val="567"/>
          <w:jc w:val="center"/>
        </w:trPr>
        <w:tc>
          <w:tcPr>
            <w:tcW w:w="709" w:type="dxa"/>
            <w:shd w:val="clear" w:color="auto" w:fill="auto"/>
            <w:vAlign w:val="center"/>
          </w:tcPr>
          <w:p w14:paraId="571BB584" w14:textId="20E9126C" w:rsidR="00D72E29" w:rsidRDefault="00D72E29" w:rsidP="00D72E29">
            <w:pPr>
              <w:spacing w:line="360" w:lineRule="auto"/>
              <w:jc w:val="center"/>
              <w:rPr>
                <w:b/>
                <w:color w:val="000000" w:themeColor="text1"/>
                <w:sz w:val="22"/>
                <w:szCs w:val="22"/>
              </w:rPr>
            </w:pPr>
            <w:r>
              <w:rPr>
                <w:b/>
                <w:color w:val="000000" w:themeColor="text1"/>
                <w:sz w:val="22"/>
                <w:szCs w:val="22"/>
              </w:rPr>
              <w:t>15</w:t>
            </w:r>
          </w:p>
        </w:tc>
        <w:tc>
          <w:tcPr>
            <w:tcW w:w="4913" w:type="dxa"/>
            <w:shd w:val="clear" w:color="auto" w:fill="auto"/>
          </w:tcPr>
          <w:p w14:paraId="287477F4"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INTERTRAVADO RETANGULAR 20X10X6  (PASSEIO)</w:t>
            </w:r>
          </w:p>
          <w:p w14:paraId="5D0F681C" w14:textId="172A9765" w:rsidR="00D72E29" w:rsidRPr="00A83D7E" w:rsidRDefault="00D72E29" w:rsidP="00D72E29">
            <w:pPr>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3319EE3D" w14:textId="57FEC9AB"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4D55B80" w14:textId="648B8600" w:rsidR="00D72E29" w:rsidRPr="00A83D7E" w:rsidRDefault="00D72E29" w:rsidP="00D72E29">
            <w:pPr>
              <w:jc w:val="center"/>
              <w:rPr>
                <w:sz w:val="22"/>
                <w:szCs w:val="22"/>
              </w:rPr>
            </w:pPr>
            <w:r w:rsidRPr="00F45AD9">
              <w:rPr>
                <w:sz w:val="22"/>
                <w:szCs w:val="22"/>
                <w:lang w:eastAsia="en-US"/>
              </w:rPr>
              <w:t>10.000</w:t>
            </w:r>
          </w:p>
        </w:tc>
        <w:tc>
          <w:tcPr>
            <w:tcW w:w="1417" w:type="dxa"/>
            <w:vAlign w:val="center"/>
          </w:tcPr>
          <w:p w14:paraId="0823FFF7" w14:textId="77777777" w:rsidR="00D72E29" w:rsidRPr="005C0829" w:rsidRDefault="00D72E29" w:rsidP="00D72E29">
            <w:pPr>
              <w:jc w:val="center"/>
              <w:rPr>
                <w:b/>
                <w:color w:val="000000" w:themeColor="text1"/>
                <w:sz w:val="22"/>
                <w:szCs w:val="22"/>
              </w:rPr>
            </w:pPr>
          </w:p>
        </w:tc>
      </w:tr>
      <w:tr w:rsidR="00D72E29" w:rsidRPr="005C0829" w14:paraId="6A4E5EEC" w14:textId="77777777" w:rsidTr="009175E4">
        <w:trPr>
          <w:cantSplit/>
          <w:trHeight w:val="567"/>
          <w:jc w:val="center"/>
        </w:trPr>
        <w:tc>
          <w:tcPr>
            <w:tcW w:w="709" w:type="dxa"/>
            <w:shd w:val="clear" w:color="auto" w:fill="auto"/>
            <w:vAlign w:val="center"/>
          </w:tcPr>
          <w:p w14:paraId="5CDB96B1" w14:textId="57A0A8E2" w:rsidR="00D72E29" w:rsidRDefault="00D72E29" w:rsidP="00D72E29">
            <w:pPr>
              <w:spacing w:line="360" w:lineRule="auto"/>
              <w:jc w:val="center"/>
              <w:rPr>
                <w:b/>
                <w:color w:val="000000" w:themeColor="text1"/>
                <w:sz w:val="22"/>
                <w:szCs w:val="22"/>
              </w:rPr>
            </w:pPr>
            <w:r>
              <w:rPr>
                <w:b/>
                <w:color w:val="000000" w:themeColor="text1"/>
                <w:sz w:val="22"/>
                <w:szCs w:val="22"/>
              </w:rPr>
              <w:t>16</w:t>
            </w:r>
          </w:p>
        </w:tc>
        <w:tc>
          <w:tcPr>
            <w:tcW w:w="4913" w:type="dxa"/>
            <w:shd w:val="clear" w:color="auto" w:fill="auto"/>
          </w:tcPr>
          <w:p w14:paraId="497BBBBF"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BLOQUETE SEXTAVADO INTERTRAVADOS 25X25X8</w:t>
            </w:r>
          </w:p>
          <w:p w14:paraId="2ADE5977"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(PISTA DE ROLAMENTO)</w:t>
            </w:r>
          </w:p>
          <w:p w14:paraId="6F30DD17" w14:textId="2F1B0439" w:rsidR="00D72E29" w:rsidRPr="00A83D7E" w:rsidRDefault="00D72E29" w:rsidP="00D72E29">
            <w:pPr>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409E9E90" w14:textId="3A7DB7F4"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2035C0AC" w14:textId="0406DCCB" w:rsidR="00D72E29" w:rsidRPr="00A83D7E" w:rsidRDefault="00D72E29" w:rsidP="00D72E29">
            <w:pPr>
              <w:jc w:val="center"/>
              <w:rPr>
                <w:sz w:val="22"/>
                <w:szCs w:val="22"/>
              </w:rPr>
            </w:pPr>
            <w:r w:rsidRPr="00F45AD9">
              <w:rPr>
                <w:sz w:val="22"/>
                <w:szCs w:val="22"/>
                <w:lang w:eastAsia="en-US"/>
              </w:rPr>
              <w:t>10.000</w:t>
            </w:r>
          </w:p>
        </w:tc>
        <w:tc>
          <w:tcPr>
            <w:tcW w:w="1417" w:type="dxa"/>
            <w:vAlign w:val="center"/>
          </w:tcPr>
          <w:p w14:paraId="492D4F77" w14:textId="77777777" w:rsidR="00D72E29" w:rsidRPr="005C0829" w:rsidRDefault="00D72E29" w:rsidP="00D72E29">
            <w:pPr>
              <w:jc w:val="center"/>
              <w:rPr>
                <w:b/>
                <w:color w:val="000000" w:themeColor="text1"/>
                <w:sz w:val="22"/>
                <w:szCs w:val="22"/>
              </w:rPr>
            </w:pPr>
          </w:p>
        </w:tc>
      </w:tr>
      <w:tr w:rsidR="00D72E29" w:rsidRPr="005C0829" w14:paraId="11567939" w14:textId="77777777" w:rsidTr="009175E4">
        <w:trPr>
          <w:cantSplit/>
          <w:trHeight w:val="567"/>
          <w:jc w:val="center"/>
        </w:trPr>
        <w:tc>
          <w:tcPr>
            <w:tcW w:w="709" w:type="dxa"/>
            <w:shd w:val="clear" w:color="auto" w:fill="auto"/>
            <w:vAlign w:val="center"/>
          </w:tcPr>
          <w:p w14:paraId="4A0F7A89" w14:textId="1651005C" w:rsidR="00D72E29" w:rsidRDefault="00D72E29" w:rsidP="00D72E29">
            <w:pPr>
              <w:spacing w:line="360" w:lineRule="auto"/>
              <w:jc w:val="center"/>
              <w:rPr>
                <w:b/>
                <w:color w:val="000000" w:themeColor="text1"/>
                <w:sz w:val="22"/>
                <w:szCs w:val="22"/>
              </w:rPr>
            </w:pPr>
            <w:r>
              <w:rPr>
                <w:b/>
                <w:color w:val="000000" w:themeColor="text1"/>
                <w:sz w:val="22"/>
                <w:szCs w:val="22"/>
              </w:rPr>
              <w:t>17</w:t>
            </w:r>
          </w:p>
        </w:tc>
        <w:tc>
          <w:tcPr>
            <w:tcW w:w="4913" w:type="dxa"/>
            <w:shd w:val="clear" w:color="auto" w:fill="auto"/>
          </w:tcPr>
          <w:p w14:paraId="3C878E22" w14:textId="77777777" w:rsidR="00D72E29" w:rsidRPr="00F45AD9" w:rsidRDefault="00D72E29" w:rsidP="00D72E29">
            <w:pPr>
              <w:shd w:val="clear" w:color="auto" w:fill="FFFFFF"/>
              <w:rPr>
                <w:color w:val="000000" w:themeColor="text1"/>
                <w:sz w:val="22"/>
                <w:szCs w:val="22"/>
                <w:lang w:eastAsia="en-US"/>
              </w:rPr>
            </w:pPr>
            <w:r w:rsidRPr="00F45AD9">
              <w:rPr>
                <w:color w:val="000000" w:themeColor="text1"/>
                <w:sz w:val="22"/>
                <w:szCs w:val="22"/>
                <w:lang w:eastAsia="en-US"/>
              </w:rPr>
              <w:t>PISOS DE CONCRETO TIPO 16 FACES  INTERTRAVADOS</w:t>
            </w:r>
          </w:p>
          <w:p w14:paraId="3764777C" w14:textId="77777777" w:rsidR="00D72E29" w:rsidRPr="00F45AD9" w:rsidRDefault="00D72E29" w:rsidP="00D72E29">
            <w:pPr>
              <w:shd w:val="clear" w:color="auto" w:fill="FFFFFF"/>
              <w:rPr>
                <w:color w:val="000000" w:themeColor="text1"/>
                <w:sz w:val="22"/>
                <w:szCs w:val="22"/>
                <w:shd w:val="clear" w:color="auto" w:fill="FFFFFF"/>
              </w:rPr>
            </w:pPr>
            <w:r w:rsidRPr="00F45AD9">
              <w:rPr>
                <w:color w:val="000000" w:themeColor="text1"/>
                <w:sz w:val="22"/>
                <w:szCs w:val="22"/>
                <w:lang w:eastAsia="en-US"/>
              </w:rPr>
              <w:t>24X10X8</w:t>
            </w:r>
            <w:r w:rsidRPr="00F45AD9">
              <w:rPr>
                <w:color w:val="000000" w:themeColor="text1"/>
                <w:sz w:val="22"/>
                <w:szCs w:val="22"/>
                <w:shd w:val="clear" w:color="auto" w:fill="FFFFFF"/>
              </w:rPr>
              <w:t xml:space="preserve">  (PISTA DE ROLAMENTO)</w:t>
            </w:r>
          </w:p>
          <w:p w14:paraId="4EDCC8F6" w14:textId="24488E50" w:rsidR="00D72E29" w:rsidRPr="00A83D7E" w:rsidRDefault="00D72E29" w:rsidP="00D72E29">
            <w:pPr>
              <w:jc w:val="both"/>
              <w:rPr>
                <w:sz w:val="22"/>
                <w:szCs w:val="22"/>
              </w:rPr>
            </w:pPr>
            <w:r w:rsidRPr="00F45AD9">
              <w:rPr>
                <w:color w:val="000000" w:themeColor="text1"/>
                <w:sz w:val="22"/>
                <w:szCs w:val="22"/>
                <w:shd w:val="clear" w:color="auto" w:fill="FFFFFF"/>
              </w:rPr>
              <w:t>Confere ao piso, alta resistência à compressão e flexão, atendendo às normas vigentes (NBR 9780 e 9781 da ABNT – Associação Brasileira de Normas Técnicas). Fck MÍNIMO 30 Mpa</w:t>
            </w:r>
          </w:p>
        </w:tc>
        <w:tc>
          <w:tcPr>
            <w:tcW w:w="1105" w:type="dxa"/>
            <w:shd w:val="clear" w:color="auto" w:fill="auto"/>
            <w:vAlign w:val="center"/>
          </w:tcPr>
          <w:p w14:paraId="0716747D" w14:textId="0E886ABB" w:rsidR="00D72E29" w:rsidRPr="00A83D7E" w:rsidRDefault="00D72E29" w:rsidP="00D72E29">
            <w:pPr>
              <w:jc w:val="center"/>
              <w:rPr>
                <w:sz w:val="22"/>
                <w:szCs w:val="22"/>
              </w:rPr>
            </w:pPr>
            <w:r w:rsidRPr="00F45AD9">
              <w:rPr>
                <w:sz w:val="22"/>
                <w:szCs w:val="22"/>
                <w:lang w:eastAsia="en-US"/>
              </w:rPr>
              <w:t>UND</w:t>
            </w:r>
          </w:p>
        </w:tc>
        <w:tc>
          <w:tcPr>
            <w:tcW w:w="1134" w:type="dxa"/>
            <w:shd w:val="clear" w:color="auto" w:fill="auto"/>
            <w:vAlign w:val="center"/>
          </w:tcPr>
          <w:p w14:paraId="037FA134" w14:textId="22734F58" w:rsidR="00D72E29" w:rsidRPr="00A83D7E" w:rsidRDefault="00D72E29" w:rsidP="00D72E29">
            <w:pPr>
              <w:jc w:val="center"/>
              <w:rPr>
                <w:sz w:val="22"/>
                <w:szCs w:val="22"/>
              </w:rPr>
            </w:pPr>
            <w:r w:rsidRPr="00F45AD9">
              <w:rPr>
                <w:sz w:val="22"/>
                <w:szCs w:val="22"/>
                <w:lang w:eastAsia="en-US"/>
              </w:rPr>
              <w:t>10.000</w:t>
            </w:r>
          </w:p>
        </w:tc>
        <w:tc>
          <w:tcPr>
            <w:tcW w:w="1417" w:type="dxa"/>
            <w:vAlign w:val="center"/>
          </w:tcPr>
          <w:p w14:paraId="5257E76F" w14:textId="77777777" w:rsidR="00D72E29" w:rsidRPr="005C0829" w:rsidRDefault="00D72E29" w:rsidP="00D72E29">
            <w:pPr>
              <w:jc w:val="center"/>
              <w:rPr>
                <w:b/>
                <w:color w:val="000000" w:themeColor="text1"/>
                <w:sz w:val="22"/>
                <w:szCs w:val="22"/>
              </w:rPr>
            </w:pPr>
          </w:p>
        </w:tc>
      </w:tr>
    </w:tbl>
    <w:p w14:paraId="13D80613" w14:textId="77777777" w:rsidR="00BB0C69" w:rsidRDefault="00BB0C69" w:rsidP="00BB0C69">
      <w:pPr>
        <w:tabs>
          <w:tab w:val="left" w:pos="426"/>
        </w:tabs>
        <w:spacing w:before="120" w:after="120"/>
        <w:ind w:left="-284"/>
        <w:contextualSpacing/>
        <w:jc w:val="both"/>
        <w:rPr>
          <w:b/>
          <w:color w:val="000000" w:themeColor="text1"/>
        </w:rPr>
      </w:pPr>
      <w:bookmarkStart w:id="28" w:name="_Toc135469234"/>
    </w:p>
    <w:p w14:paraId="4F4A2F4C" w14:textId="77777777" w:rsidR="00D72E29" w:rsidRDefault="00D72E29" w:rsidP="000C62B8">
      <w:pPr>
        <w:spacing w:before="120" w:after="120"/>
        <w:jc w:val="both"/>
        <w:rPr>
          <w:b/>
          <w:sz w:val="24"/>
          <w:szCs w:val="24"/>
        </w:rPr>
      </w:pPr>
    </w:p>
    <w:p w14:paraId="24422E10" w14:textId="77777777" w:rsidR="00D72E29" w:rsidRDefault="00D72E29" w:rsidP="000C62B8">
      <w:pPr>
        <w:spacing w:before="120" w:after="120"/>
        <w:jc w:val="both"/>
        <w:rPr>
          <w:b/>
          <w:sz w:val="24"/>
          <w:szCs w:val="24"/>
        </w:rPr>
      </w:pPr>
    </w:p>
    <w:p w14:paraId="5466CDD8" w14:textId="77777777" w:rsidR="00D72E29" w:rsidRDefault="00D72E29" w:rsidP="000C62B8">
      <w:pPr>
        <w:spacing w:before="120" w:after="120"/>
        <w:jc w:val="both"/>
        <w:rPr>
          <w:b/>
          <w:sz w:val="24"/>
          <w:szCs w:val="24"/>
        </w:rPr>
      </w:pPr>
    </w:p>
    <w:p w14:paraId="434CCA80" w14:textId="19EDD73C" w:rsidR="000C62B8" w:rsidRDefault="000C62B8" w:rsidP="000C62B8">
      <w:pPr>
        <w:spacing w:before="120" w:after="120"/>
        <w:jc w:val="both"/>
        <w:rPr>
          <w:b/>
          <w:sz w:val="24"/>
          <w:szCs w:val="24"/>
        </w:rPr>
      </w:pPr>
      <w:r>
        <w:rPr>
          <w:b/>
          <w:sz w:val="24"/>
          <w:szCs w:val="24"/>
        </w:rPr>
        <w:t xml:space="preserve">1 – </w:t>
      </w:r>
      <w:r w:rsidRPr="005F37EB">
        <w:rPr>
          <w:b/>
          <w:sz w:val="24"/>
          <w:szCs w:val="24"/>
        </w:rPr>
        <w:t>DETALHAMENTO DO OBJETO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3177"/>
        <w:gridCol w:w="2032"/>
        <w:gridCol w:w="1305"/>
        <w:gridCol w:w="963"/>
        <w:gridCol w:w="1134"/>
      </w:tblGrid>
      <w:tr w:rsidR="00D72E29" w:rsidRPr="00D72E29" w14:paraId="126C2493"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692E705" w14:textId="77777777" w:rsidR="00D72E29" w:rsidRPr="00D72E29" w:rsidRDefault="00D72E29" w:rsidP="009175E4">
            <w:pPr>
              <w:jc w:val="center"/>
              <w:rPr>
                <w:b/>
                <w:bCs/>
                <w:sz w:val="18"/>
                <w:szCs w:val="12"/>
                <w:lang w:eastAsia="en-US"/>
              </w:rPr>
            </w:pPr>
            <w:r w:rsidRPr="00D72E29">
              <w:rPr>
                <w:b/>
                <w:bCs/>
                <w:sz w:val="18"/>
                <w:szCs w:val="12"/>
              </w:rPr>
              <w:t>ITEM</w:t>
            </w:r>
          </w:p>
        </w:tc>
        <w:tc>
          <w:tcPr>
            <w:tcW w:w="31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CB5B2A8" w14:textId="77777777" w:rsidR="00D72E29" w:rsidRPr="00D72E29" w:rsidRDefault="00D72E29" w:rsidP="009175E4">
            <w:pPr>
              <w:jc w:val="center"/>
              <w:rPr>
                <w:b/>
                <w:bCs/>
                <w:color w:val="000000" w:themeColor="text1"/>
                <w:sz w:val="18"/>
                <w:szCs w:val="12"/>
              </w:rPr>
            </w:pPr>
            <w:r w:rsidRPr="00D72E29">
              <w:rPr>
                <w:b/>
                <w:bCs/>
                <w:color w:val="000000" w:themeColor="text1"/>
                <w:sz w:val="18"/>
                <w:szCs w:val="12"/>
              </w:rPr>
              <w:t>DESCRIÇÃO/</w:t>
            </w:r>
          </w:p>
          <w:p w14:paraId="6193E35F" w14:textId="77777777" w:rsidR="00D72E29" w:rsidRPr="00D72E29" w:rsidRDefault="00D72E29" w:rsidP="009175E4">
            <w:pPr>
              <w:jc w:val="center"/>
              <w:rPr>
                <w:b/>
                <w:bCs/>
                <w:color w:val="000000" w:themeColor="text1"/>
                <w:sz w:val="18"/>
                <w:szCs w:val="12"/>
                <w:lang w:eastAsia="en-US"/>
              </w:rPr>
            </w:pPr>
            <w:r w:rsidRPr="00D72E29">
              <w:rPr>
                <w:b/>
                <w:bCs/>
                <w:color w:val="000000" w:themeColor="text1"/>
                <w:sz w:val="18"/>
                <w:szCs w:val="12"/>
              </w:rPr>
              <w:t>ESPECIFICAÇÃO</w:t>
            </w:r>
          </w:p>
        </w:tc>
        <w:tc>
          <w:tcPr>
            <w:tcW w:w="203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01869599" w14:textId="77777777" w:rsidR="00D72E29" w:rsidRPr="00D72E29" w:rsidRDefault="00D72E29" w:rsidP="009175E4">
            <w:pPr>
              <w:jc w:val="center"/>
              <w:rPr>
                <w:b/>
                <w:bCs/>
                <w:sz w:val="18"/>
                <w:szCs w:val="12"/>
                <w:lang w:eastAsia="en-US"/>
              </w:rPr>
            </w:pPr>
            <w:r w:rsidRPr="00D72E29">
              <w:rPr>
                <w:b/>
                <w:bCs/>
                <w:sz w:val="18"/>
                <w:szCs w:val="12"/>
              </w:rPr>
              <w:t>IDENTIFICAÇÃO</w:t>
            </w:r>
          </w:p>
          <w:p w14:paraId="2325B925" w14:textId="77777777" w:rsidR="00D72E29" w:rsidRPr="00D72E29" w:rsidRDefault="00D72E29" w:rsidP="009175E4">
            <w:pPr>
              <w:jc w:val="center"/>
              <w:rPr>
                <w:b/>
                <w:bCs/>
                <w:sz w:val="18"/>
                <w:szCs w:val="12"/>
                <w:lang w:eastAsia="en-US"/>
              </w:rPr>
            </w:pPr>
            <w:r w:rsidRPr="00D72E29">
              <w:rPr>
                <w:b/>
                <w:bCs/>
                <w:sz w:val="18"/>
                <w:szCs w:val="12"/>
              </w:rPr>
              <w:t>CATMAT</w:t>
            </w:r>
          </w:p>
        </w:tc>
        <w:tc>
          <w:tcPr>
            <w:tcW w:w="1305"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793C7A82" w14:textId="77777777" w:rsidR="00D72E29" w:rsidRPr="00D72E29" w:rsidRDefault="00D72E29" w:rsidP="009175E4">
            <w:pPr>
              <w:jc w:val="center"/>
              <w:rPr>
                <w:b/>
                <w:bCs/>
                <w:sz w:val="18"/>
                <w:szCs w:val="12"/>
                <w:lang w:eastAsia="en-US"/>
              </w:rPr>
            </w:pPr>
            <w:r w:rsidRPr="00D72E29">
              <w:rPr>
                <w:b/>
                <w:bCs/>
                <w:sz w:val="18"/>
                <w:szCs w:val="12"/>
              </w:rPr>
              <w:t>UNIDADE DE MEDIDA</w:t>
            </w:r>
          </w:p>
        </w:tc>
        <w:tc>
          <w:tcPr>
            <w:tcW w:w="96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034D02B" w14:textId="77777777" w:rsidR="00D72E29" w:rsidRPr="00D72E29" w:rsidRDefault="00D72E29" w:rsidP="009175E4">
            <w:pPr>
              <w:jc w:val="center"/>
              <w:rPr>
                <w:b/>
                <w:bCs/>
                <w:sz w:val="18"/>
                <w:szCs w:val="12"/>
              </w:rPr>
            </w:pPr>
            <w:r w:rsidRPr="00D72E29">
              <w:rPr>
                <w:b/>
                <w:bCs/>
                <w:sz w:val="18"/>
                <w:szCs w:val="12"/>
              </w:rPr>
              <w:t>QUANT.</w:t>
            </w:r>
          </w:p>
          <w:p w14:paraId="2522B1F4" w14:textId="77777777" w:rsidR="00D72E29" w:rsidRPr="00D72E29" w:rsidRDefault="00D72E29" w:rsidP="009175E4">
            <w:pPr>
              <w:jc w:val="center"/>
              <w:rPr>
                <w:b/>
                <w:bCs/>
                <w:sz w:val="18"/>
                <w:szCs w:val="12"/>
              </w:rPr>
            </w:pPr>
            <w:r w:rsidRPr="00D72E29">
              <w:rPr>
                <w:b/>
                <w:bCs/>
                <w:sz w:val="18"/>
                <w:szCs w:val="12"/>
              </w:rPr>
              <w:t>MÍNIMA</w:t>
            </w:r>
          </w:p>
        </w:tc>
        <w:tc>
          <w:tcPr>
            <w:tcW w:w="1134"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3F119730" w14:textId="77777777" w:rsidR="00D72E29" w:rsidRPr="00D72E29" w:rsidRDefault="00D72E29" w:rsidP="009175E4">
            <w:pPr>
              <w:jc w:val="center"/>
              <w:rPr>
                <w:b/>
                <w:bCs/>
                <w:sz w:val="18"/>
                <w:szCs w:val="12"/>
              </w:rPr>
            </w:pPr>
            <w:r w:rsidRPr="00D72E29">
              <w:rPr>
                <w:b/>
                <w:bCs/>
                <w:sz w:val="18"/>
                <w:szCs w:val="12"/>
              </w:rPr>
              <w:t>QUANT.</w:t>
            </w:r>
          </w:p>
          <w:p w14:paraId="20E1D319" w14:textId="77777777" w:rsidR="00D72E29" w:rsidRPr="00D72E29" w:rsidRDefault="00D72E29" w:rsidP="009175E4">
            <w:pPr>
              <w:jc w:val="center"/>
              <w:rPr>
                <w:b/>
                <w:bCs/>
                <w:sz w:val="18"/>
                <w:szCs w:val="12"/>
                <w:lang w:eastAsia="en-US"/>
              </w:rPr>
            </w:pPr>
            <w:r w:rsidRPr="00D72E29">
              <w:rPr>
                <w:b/>
                <w:bCs/>
                <w:sz w:val="18"/>
                <w:szCs w:val="12"/>
              </w:rPr>
              <w:t>MÁXIMA</w:t>
            </w:r>
          </w:p>
        </w:tc>
      </w:tr>
      <w:tr w:rsidR="00D72E29" w:rsidRPr="00D72E29" w14:paraId="6AA673A3"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59C3E19C" w14:textId="77777777" w:rsidR="00D72E29" w:rsidRPr="00D72E29" w:rsidRDefault="00D72E29" w:rsidP="009175E4">
            <w:pPr>
              <w:jc w:val="center"/>
              <w:rPr>
                <w:sz w:val="22"/>
                <w:szCs w:val="16"/>
              </w:rPr>
            </w:pPr>
            <w:r w:rsidRPr="00D72E29">
              <w:rPr>
                <w:sz w:val="22"/>
                <w:szCs w:val="16"/>
              </w:rPr>
              <w:t>01</w:t>
            </w:r>
          </w:p>
        </w:tc>
        <w:tc>
          <w:tcPr>
            <w:tcW w:w="3177" w:type="dxa"/>
            <w:tcBorders>
              <w:top w:val="single" w:sz="4" w:space="0" w:color="auto"/>
              <w:left w:val="single" w:sz="4" w:space="0" w:color="auto"/>
              <w:bottom w:val="single" w:sz="4" w:space="0" w:color="auto"/>
              <w:right w:val="single" w:sz="4" w:space="0" w:color="auto"/>
            </w:tcBorders>
          </w:tcPr>
          <w:p w14:paraId="4AB2FF14"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300MMX1000MM COMPRIMENTO, ESPESSURA DA PAREDE 3,5CM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4FF08133" w14:textId="77777777" w:rsidR="00D72E29" w:rsidRPr="00D72E29" w:rsidRDefault="00D72E29" w:rsidP="009175E4">
            <w:pPr>
              <w:jc w:val="center"/>
              <w:rPr>
                <w:sz w:val="22"/>
                <w:szCs w:val="16"/>
                <w:lang w:eastAsia="en-US"/>
              </w:rPr>
            </w:pPr>
            <w:r w:rsidRPr="00D72E29">
              <w:rPr>
                <w:sz w:val="22"/>
                <w:szCs w:val="16"/>
                <w:lang w:eastAsia="en-US"/>
              </w:rPr>
              <w:t>ITEM NÃO ENCONTRADO CONFORME ESPECIFICAÇÃO</w:t>
            </w:r>
          </w:p>
          <w:p w14:paraId="589960AF" w14:textId="77777777" w:rsidR="00D72E29" w:rsidRPr="00D72E29" w:rsidRDefault="00D72E29" w:rsidP="009175E4">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0F1F0DA4"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355B0DEB" w14:textId="77777777" w:rsidR="00D72E29" w:rsidRPr="00D72E29" w:rsidRDefault="00D72E29" w:rsidP="009175E4">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131B2D6" w14:textId="77777777" w:rsidR="00D72E29" w:rsidRPr="00D72E29" w:rsidRDefault="00D72E29" w:rsidP="009175E4">
            <w:pPr>
              <w:jc w:val="center"/>
              <w:rPr>
                <w:sz w:val="22"/>
                <w:szCs w:val="16"/>
                <w:lang w:eastAsia="en-US"/>
              </w:rPr>
            </w:pPr>
            <w:r w:rsidRPr="00D72E29">
              <w:rPr>
                <w:sz w:val="22"/>
                <w:szCs w:val="16"/>
                <w:lang w:eastAsia="en-US"/>
              </w:rPr>
              <w:t>2000</w:t>
            </w:r>
          </w:p>
        </w:tc>
      </w:tr>
      <w:tr w:rsidR="00D72E29" w:rsidRPr="00D72E29" w14:paraId="4C46C0C8"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0EAF2164" w14:textId="77777777" w:rsidR="00D72E29" w:rsidRPr="00D72E29" w:rsidRDefault="00D72E29" w:rsidP="009175E4">
            <w:pPr>
              <w:jc w:val="center"/>
              <w:rPr>
                <w:sz w:val="22"/>
                <w:szCs w:val="16"/>
                <w:lang w:eastAsia="en-US"/>
              </w:rPr>
            </w:pPr>
            <w:r w:rsidRPr="00D72E29">
              <w:rPr>
                <w:sz w:val="22"/>
                <w:szCs w:val="16"/>
              </w:rPr>
              <w:t>02</w:t>
            </w:r>
          </w:p>
        </w:tc>
        <w:tc>
          <w:tcPr>
            <w:tcW w:w="3177" w:type="dxa"/>
            <w:tcBorders>
              <w:top w:val="single" w:sz="4" w:space="0" w:color="auto"/>
              <w:left w:val="single" w:sz="4" w:space="0" w:color="auto"/>
              <w:bottom w:val="single" w:sz="4" w:space="0" w:color="auto"/>
              <w:right w:val="single" w:sz="4" w:space="0" w:color="auto"/>
            </w:tcBorders>
          </w:tcPr>
          <w:p w14:paraId="6FA0AADA"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400MMX1000MM COMPRIMENTO, ESPESSURA DA PAREDE 4CM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01C76FE0" w14:textId="77777777" w:rsidR="00D72E29" w:rsidRPr="00D72E29" w:rsidRDefault="00D72E29" w:rsidP="009175E4">
            <w:pPr>
              <w:jc w:val="center"/>
              <w:rPr>
                <w:sz w:val="22"/>
                <w:szCs w:val="16"/>
                <w:lang w:eastAsia="en-US"/>
              </w:rPr>
            </w:pPr>
            <w:r w:rsidRPr="00D72E29">
              <w:rPr>
                <w:sz w:val="22"/>
                <w:szCs w:val="16"/>
                <w:lang w:eastAsia="en-US"/>
              </w:rPr>
              <w:t>ITEM NÃO ENCONTRADO CONFORME ESPECIFICAÇÃO</w:t>
            </w:r>
          </w:p>
          <w:p w14:paraId="5B1B8F75" w14:textId="77777777" w:rsidR="00D72E29" w:rsidRPr="00D72E29" w:rsidRDefault="00D72E29" w:rsidP="009175E4">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4B5B665B"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0C727C4A" w14:textId="77777777" w:rsidR="00D72E29" w:rsidRPr="00D72E29" w:rsidRDefault="00D72E29" w:rsidP="009175E4">
            <w:pPr>
              <w:jc w:val="center"/>
              <w:rPr>
                <w:sz w:val="22"/>
                <w:szCs w:val="16"/>
                <w:lang w:eastAsia="en-US"/>
              </w:rPr>
            </w:pPr>
            <w:r w:rsidRPr="00D72E29">
              <w:rPr>
                <w:sz w:val="22"/>
                <w:szCs w:val="16"/>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F16E473" w14:textId="77777777" w:rsidR="00D72E29" w:rsidRPr="00D72E29" w:rsidRDefault="00D72E29" w:rsidP="009175E4">
            <w:pPr>
              <w:jc w:val="center"/>
              <w:rPr>
                <w:sz w:val="22"/>
                <w:szCs w:val="16"/>
                <w:lang w:eastAsia="en-US"/>
              </w:rPr>
            </w:pPr>
            <w:r w:rsidRPr="00D72E29">
              <w:rPr>
                <w:sz w:val="22"/>
                <w:szCs w:val="16"/>
                <w:lang w:eastAsia="en-US"/>
              </w:rPr>
              <w:t>2000</w:t>
            </w:r>
          </w:p>
        </w:tc>
      </w:tr>
      <w:tr w:rsidR="00D72E29" w:rsidRPr="00D72E29" w14:paraId="4E79F646"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515E8A8D" w14:textId="77777777" w:rsidR="00D72E29" w:rsidRPr="00D72E29" w:rsidRDefault="00D72E29" w:rsidP="009175E4">
            <w:pPr>
              <w:jc w:val="center"/>
              <w:rPr>
                <w:sz w:val="22"/>
                <w:szCs w:val="16"/>
                <w:lang w:eastAsia="en-US"/>
              </w:rPr>
            </w:pPr>
            <w:r w:rsidRPr="00D72E29">
              <w:rPr>
                <w:sz w:val="22"/>
                <w:szCs w:val="16"/>
              </w:rPr>
              <w:t>03</w:t>
            </w:r>
          </w:p>
        </w:tc>
        <w:tc>
          <w:tcPr>
            <w:tcW w:w="3177" w:type="dxa"/>
            <w:tcBorders>
              <w:top w:val="single" w:sz="4" w:space="0" w:color="auto"/>
              <w:left w:val="single" w:sz="4" w:space="0" w:color="auto"/>
              <w:bottom w:val="single" w:sz="4" w:space="0" w:color="auto"/>
              <w:right w:val="single" w:sz="4" w:space="0" w:color="auto"/>
            </w:tcBorders>
          </w:tcPr>
          <w:p w14:paraId="32F63185"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600MMX1000MM COMPRIMENTO, ESPESSURA DA PAREDE 6CM COM FERRO.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29D67D2E"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248D1A97"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441D444" w14:textId="77777777" w:rsidR="00D72E29" w:rsidRPr="00D72E29" w:rsidRDefault="00D72E29" w:rsidP="009175E4">
            <w:pPr>
              <w:jc w:val="center"/>
              <w:rPr>
                <w:sz w:val="22"/>
                <w:szCs w:val="16"/>
                <w:lang w:eastAsia="en-US"/>
              </w:rPr>
            </w:pPr>
            <w:r w:rsidRPr="00D72E29">
              <w:rPr>
                <w:sz w:val="22"/>
                <w:szCs w:val="16"/>
                <w:lang w:eastAsia="en-US"/>
              </w:rPr>
              <w:t>50</w:t>
            </w:r>
          </w:p>
        </w:tc>
        <w:tc>
          <w:tcPr>
            <w:tcW w:w="1134" w:type="dxa"/>
            <w:tcBorders>
              <w:top w:val="single" w:sz="4" w:space="0" w:color="auto"/>
              <w:left w:val="single" w:sz="4" w:space="0" w:color="auto"/>
              <w:bottom w:val="single" w:sz="4" w:space="0" w:color="auto"/>
              <w:right w:val="single" w:sz="4" w:space="0" w:color="auto"/>
            </w:tcBorders>
            <w:vAlign w:val="center"/>
          </w:tcPr>
          <w:p w14:paraId="7C79247E" w14:textId="77777777" w:rsidR="00D72E29" w:rsidRPr="00D72E29" w:rsidRDefault="00D72E29" w:rsidP="009175E4">
            <w:pPr>
              <w:jc w:val="center"/>
              <w:rPr>
                <w:sz w:val="22"/>
                <w:szCs w:val="16"/>
                <w:lang w:eastAsia="en-US"/>
              </w:rPr>
            </w:pPr>
            <w:r w:rsidRPr="00D72E29">
              <w:rPr>
                <w:sz w:val="22"/>
                <w:szCs w:val="16"/>
                <w:lang w:eastAsia="en-US"/>
              </w:rPr>
              <w:t>1500</w:t>
            </w:r>
          </w:p>
        </w:tc>
      </w:tr>
      <w:tr w:rsidR="00D72E29" w:rsidRPr="00D72E29" w14:paraId="1B2CF4C3"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37E9C90D" w14:textId="77777777" w:rsidR="00D72E29" w:rsidRPr="00D72E29" w:rsidRDefault="00D72E29" w:rsidP="009175E4">
            <w:pPr>
              <w:jc w:val="center"/>
              <w:rPr>
                <w:sz w:val="22"/>
                <w:szCs w:val="16"/>
              </w:rPr>
            </w:pPr>
            <w:r w:rsidRPr="00D72E29">
              <w:rPr>
                <w:sz w:val="22"/>
                <w:szCs w:val="16"/>
              </w:rPr>
              <w:t>04</w:t>
            </w:r>
          </w:p>
        </w:tc>
        <w:tc>
          <w:tcPr>
            <w:tcW w:w="3177" w:type="dxa"/>
            <w:tcBorders>
              <w:top w:val="single" w:sz="4" w:space="0" w:color="auto"/>
              <w:left w:val="single" w:sz="4" w:space="0" w:color="auto"/>
              <w:bottom w:val="single" w:sz="4" w:space="0" w:color="auto"/>
              <w:right w:val="single" w:sz="4" w:space="0" w:color="auto"/>
            </w:tcBorders>
          </w:tcPr>
          <w:p w14:paraId="1ED2C799"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800MMX1000MM COMPRIMENTO, ESPESSURA DA PAREDE DE 08CM COM FERRO ( CA1).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17400430"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0DED637B"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670E2871" w14:textId="77777777" w:rsidR="00D72E29" w:rsidRPr="00D72E29" w:rsidRDefault="00D72E29" w:rsidP="009175E4">
            <w:pPr>
              <w:jc w:val="center"/>
              <w:rPr>
                <w:sz w:val="22"/>
                <w:szCs w:val="16"/>
                <w:lang w:eastAsia="en-US"/>
              </w:rPr>
            </w:pPr>
            <w:r w:rsidRPr="00D72E29">
              <w:rPr>
                <w:sz w:val="22"/>
                <w:szCs w:val="16"/>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25327130" w14:textId="77777777" w:rsidR="00D72E29" w:rsidRPr="00D72E29" w:rsidRDefault="00D72E29" w:rsidP="009175E4">
            <w:pPr>
              <w:jc w:val="center"/>
              <w:rPr>
                <w:sz w:val="22"/>
                <w:szCs w:val="16"/>
                <w:lang w:eastAsia="en-US"/>
              </w:rPr>
            </w:pPr>
            <w:r w:rsidRPr="00D72E29">
              <w:rPr>
                <w:sz w:val="22"/>
                <w:szCs w:val="16"/>
                <w:lang w:eastAsia="en-US"/>
              </w:rPr>
              <w:t>200</w:t>
            </w:r>
          </w:p>
        </w:tc>
      </w:tr>
      <w:tr w:rsidR="00D72E29" w:rsidRPr="00D72E29" w14:paraId="069AE6AF"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26B6AAC4" w14:textId="77777777" w:rsidR="00D72E29" w:rsidRPr="00D72E29" w:rsidRDefault="00D72E29" w:rsidP="009175E4">
            <w:pPr>
              <w:jc w:val="center"/>
              <w:rPr>
                <w:sz w:val="22"/>
                <w:szCs w:val="16"/>
              </w:rPr>
            </w:pPr>
            <w:r w:rsidRPr="00D72E29">
              <w:rPr>
                <w:sz w:val="22"/>
                <w:szCs w:val="16"/>
              </w:rPr>
              <w:t>05</w:t>
            </w:r>
          </w:p>
        </w:tc>
        <w:tc>
          <w:tcPr>
            <w:tcW w:w="3177" w:type="dxa"/>
            <w:tcBorders>
              <w:top w:val="single" w:sz="4" w:space="0" w:color="auto"/>
              <w:left w:val="single" w:sz="4" w:space="0" w:color="auto"/>
              <w:bottom w:val="single" w:sz="4" w:space="0" w:color="auto"/>
              <w:right w:val="single" w:sz="4" w:space="0" w:color="auto"/>
            </w:tcBorders>
          </w:tcPr>
          <w:p w14:paraId="48C1F772"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1000MMX1000MM COMPRIMENTO ESPESSURA DA PAREDE 10CM COM FERRO (CA1).PADRÃO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543EACE0"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037AECC3"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1DD9B116" w14:textId="77777777" w:rsidR="00D72E29" w:rsidRPr="00D72E29" w:rsidRDefault="00D72E29" w:rsidP="009175E4">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36B4DF7" w14:textId="77777777" w:rsidR="00D72E29" w:rsidRPr="00D72E29" w:rsidRDefault="00D72E29" w:rsidP="009175E4">
            <w:pPr>
              <w:jc w:val="center"/>
              <w:rPr>
                <w:sz w:val="22"/>
                <w:szCs w:val="16"/>
                <w:lang w:eastAsia="en-US"/>
              </w:rPr>
            </w:pPr>
            <w:r w:rsidRPr="00D72E29">
              <w:rPr>
                <w:sz w:val="22"/>
                <w:szCs w:val="16"/>
                <w:lang w:eastAsia="en-US"/>
              </w:rPr>
              <w:t>200</w:t>
            </w:r>
          </w:p>
        </w:tc>
      </w:tr>
      <w:tr w:rsidR="00D72E29" w:rsidRPr="00D72E29" w14:paraId="62050FD9"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7F9074E7" w14:textId="77777777" w:rsidR="00D72E29" w:rsidRPr="00D72E29" w:rsidRDefault="00D72E29" w:rsidP="009175E4">
            <w:pPr>
              <w:jc w:val="center"/>
              <w:rPr>
                <w:sz w:val="22"/>
                <w:szCs w:val="16"/>
              </w:rPr>
            </w:pPr>
            <w:r w:rsidRPr="00D72E29">
              <w:rPr>
                <w:sz w:val="22"/>
                <w:szCs w:val="16"/>
              </w:rPr>
              <w:t>06</w:t>
            </w:r>
          </w:p>
        </w:tc>
        <w:tc>
          <w:tcPr>
            <w:tcW w:w="3177" w:type="dxa"/>
            <w:tcBorders>
              <w:top w:val="single" w:sz="4" w:space="0" w:color="auto"/>
              <w:left w:val="single" w:sz="4" w:space="0" w:color="auto"/>
              <w:bottom w:val="single" w:sz="4" w:space="0" w:color="auto"/>
              <w:right w:val="single" w:sz="4" w:space="0" w:color="auto"/>
            </w:tcBorders>
          </w:tcPr>
          <w:p w14:paraId="63E1BDFF"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TUBO DE CONCRETO VIBRADO PB DIAM 1500MMX1500MM COMPRIMENTO ESPESSURA DA PAREDE 11CM COM FERRO (CA1).PADRÃO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6642D80B"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2D671A3B"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6766030D" w14:textId="77777777" w:rsidR="00D72E29" w:rsidRPr="00D72E29" w:rsidRDefault="00D72E29" w:rsidP="009175E4">
            <w:pPr>
              <w:jc w:val="center"/>
              <w:rPr>
                <w:sz w:val="22"/>
                <w:szCs w:val="16"/>
                <w:lang w:eastAsia="en-US"/>
              </w:rPr>
            </w:pPr>
            <w:r w:rsidRPr="00D72E29">
              <w:rPr>
                <w:sz w:val="22"/>
                <w:szCs w:val="16"/>
                <w:lang w:eastAsia="en-US"/>
              </w:rPr>
              <w:t>10</w:t>
            </w:r>
          </w:p>
        </w:tc>
        <w:tc>
          <w:tcPr>
            <w:tcW w:w="1134" w:type="dxa"/>
            <w:tcBorders>
              <w:top w:val="single" w:sz="4" w:space="0" w:color="auto"/>
              <w:left w:val="single" w:sz="4" w:space="0" w:color="auto"/>
              <w:bottom w:val="single" w:sz="4" w:space="0" w:color="auto"/>
              <w:right w:val="single" w:sz="4" w:space="0" w:color="auto"/>
            </w:tcBorders>
            <w:vAlign w:val="center"/>
          </w:tcPr>
          <w:p w14:paraId="4F8FFDB6" w14:textId="77777777" w:rsidR="00D72E29" w:rsidRPr="00D72E29" w:rsidRDefault="00D72E29" w:rsidP="009175E4">
            <w:pPr>
              <w:jc w:val="center"/>
              <w:rPr>
                <w:sz w:val="22"/>
                <w:szCs w:val="16"/>
                <w:lang w:eastAsia="en-US"/>
              </w:rPr>
            </w:pPr>
            <w:r w:rsidRPr="00D72E29">
              <w:rPr>
                <w:sz w:val="22"/>
                <w:szCs w:val="16"/>
                <w:lang w:eastAsia="en-US"/>
              </w:rPr>
              <w:t>30</w:t>
            </w:r>
          </w:p>
        </w:tc>
      </w:tr>
      <w:tr w:rsidR="00D72E29" w:rsidRPr="00D72E29" w14:paraId="29E080CD"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773DE4C6" w14:textId="77777777" w:rsidR="00D72E29" w:rsidRPr="00D72E29" w:rsidRDefault="00D72E29" w:rsidP="009175E4">
            <w:pPr>
              <w:jc w:val="center"/>
              <w:rPr>
                <w:sz w:val="22"/>
                <w:szCs w:val="16"/>
              </w:rPr>
            </w:pPr>
            <w:r w:rsidRPr="00D72E29">
              <w:rPr>
                <w:sz w:val="22"/>
                <w:szCs w:val="16"/>
              </w:rPr>
              <w:t>07</w:t>
            </w:r>
          </w:p>
        </w:tc>
        <w:tc>
          <w:tcPr>
            <w:tcW w:w="3177" w:type="dxa"/>
            <w:tcBorders>
              <w:top w:val="single" w:sz="4" w:space="0" w:color="auto"/>
              <w:left w:val="single" w:sz="4" w:space="0" w:color="auto"/>
              <w:bottom w:val="single" w:sz="4" w:space="0" w:color="auto"/>
              <w:right w:val="single" w:sz="4" w:space="0" w:color="auto"/>
            </w:tcBorders>
          </w:tcPr>
          <w:p w14:paraId="1C7E842E"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CALHA DE CONCRETO VIBRADO PB DIAM 400MM X1000MM COMPRIMENTO ESPESSURA DA PAREDE 04CM. SIMPLES. 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3CA1A31E"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1FFB778A"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0D25A11C" w14:textId="77777777" w:rsidR="00D72E29" w:rsidRPr="00D72E29" w:rsidRDefault="00D72E29" w:rsidP="009175E4">
            <w:pPr>
              <w:jc w:val="center"/>
              <w:rPr>
                <w:sz w:val="22"/>
                <w:szCs w:val="16"/>
                <w:lang w:eastAsia="en-US"/>
              </w:rPr>
            </w:pPr>
            <w:r w:rsidRPr="00D72E29">
              <w:rPr>
                <w:sz w:val="22"/>
                <w:szCs w:val="16"/>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7A25695" w14:textId="77777777" w:rsidR="00D72E29" w:rsidRPr="00D72E29" w:rsidRDefault="00D72E29" w:rsidP="009175E4">
            <w:pPr>
              <w:jc w:val="center"/>
              <w:rPr>
                <w:sz w:val="22"/>
                <w:szCs w:val="16"/>
                <w:lang w:eastAsia="en-US"/>
              </w:rPr>
            </w:pPr>
            <w:r w:rsidRPr="00D72E29">
              <w:rPr>
                <w:sz w:val="22"/>
                <w:szCs w:val="16"/>
                <w:lang w:eastAsia="en-US"/>
              </w:rPr>
              <w:t>2000</w:t>
            </w:r>
          </w:p>
        </w:tc>
      </w:tr>
      <w:tr w:rsidR="00D72E29" w:rsidRPr="00D72E29" w14:paraId="3CC51987"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hideMark/>
          </w:tcPr>
          <w:p w14:paraId="24B9F6E4" w14:textId="77777777" w:rsidR="00D72E29" w:rsidRPr="00D72E29" w:rsidRDefault="00D72E29" w:rsidP="009175E4">
            <w:pPr>
              <w:jc w:val="center"/>
              <w:rPr>
                <w:sz w:val="22"/>
                <w:szCs w:val="16"/>
                <w:lang w:eastAsia="en-US"/>
              </w:rPr>
            </w:pPr>
            <w:r w:rsidRPr="00D72E29">
              <w:rPr>
                <w:sz w:val="22"/>
                <w:szCs w:val="16"/>
              </w:rPr>
              <w:t>08</w:t>
            </w:r>
          </w:p>
        </w:tc>
        <w:tc>
          <w:tcPr>
            <w:tcW w:w="3177" w:type="dxa"/>
            <w:tcBorders>
              <w:top w:val="single" w:sz="4" w:space="0" w:color="auto"/>
              <w:left w:val="single" w:sz="4" w:space="0" w:color="auto"/>
              <w:bottom w:val="single" w:sz="4" w:space="0" w:color="auto"/>
              <w:right w:val="single" w:sz="4" w:space="0" w:color="auto"/>
            </w:tcBorders>
          </w:tcPr>
          <w:p w14:paraId="0D414812"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 xml:space="preserve">CALHA DE CONCRETO VIBRADO PB DIAM </w:t>
            </w:r>
            <w:r w:rsidRPr="00D72E29">
              <w:rPr>
                <w:color w:val="000000" w:themeColor="text1"/>
                <w:sz w:val="22"/>
                <w:szCs w:val="16"/>
                <w:lang w:eastAsia="en-US"/>
              </w:rPr>
              <w:lastRenderedPageBreak/>
              <w:t>300MMX1000MM COMPRIMENTO ESPESSURA DA PAREDE 03CM.</w:t>
            </w:r>
            <w:r w:rsidRPr="00D72E29">
              <w:rPr>
                <w:color w:val="000000" w:themeColor="text1"/>
                <w:sz w:val="22"/>
                <w:szCs w:val="16"/>
              </w:rPr>
              <w:t xml:space="preserve"> </w:t>
            </w:r>
            <w:r w:rsidRPr="00D72E29">
              <w:rPr>
                <w:color w:val="000000" w:themeColor="text1"/>
                <w:sz w:val="22"/>
                <w:szCs w:val="16"/>
                <w:lang w:eastAsia="en-US"/>
              </w:rPr>
              <w:t>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1C7699B5" w14:textId="77777777" w:rsidR="00D72E29" w:rsidRPr="00D72E29" w:rsidRDefault="00D72E29" w:rsidP="009175E4">
            <w:pPr>
              <w:jc w:val="center"/>
              <w:rPr>
                <w:sz w:val="22"/>
                <w:szCs w:val="16"/>
                <w:lang w:eastAsia="en-US"/>
              </w:rPr>
            </w:pPr>
            <w:r w:rsidRPr="00D72E29">
              <w:rPr>
                <w:sz w:val="22"/>
                <w:szCs w:val="16"/>
                <w:lang w:eastAsia="en-US"/>
              </w:rPr>
              <w:lastRenderedPageBreak/>
              <w:t>ITEM NÃO ENCONTRADO</w:t>
            </w:r>
            <w:r w:rsidRPr="00D72E29">
              <w:rPr>
                <w:sz w:val="22"/>
                <w:szCs w:val="16"/>
              </w:rPr>
              <w:t xml:space="preserve"> </w:t>
            </w:r>
            <w:r w:rsidRPr="00D72E29">
              <w:rPr>
                <w:sz w:val="22"/>
                <w:szCs w:val="16"/>
                <w:lang w:eastAsia="en-US"/>
              </w:rPr>
              <w:lastRenderedPageBreak/>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0CF36CF4" w14:textId="77777777" w:rsidR="00D72E29" w:rsidRPr="00D72E29" w:rsidRDefault="00D72E29" w:rsidP="009175E4">
            <w:pPr>
              <w:jc w:val="center"/>
              <w:rPr>
                <w:sz w:val="22"/>
                <w:szCs w:val="16"/>
                <w:lang w:eastAsia="en-US"/>
              </w:rPr>
            </w:pPr>
            <w:r w:rsidRPr="00D72E29">
              <w:rPr>
                <w:sz w:val="22"/>
                <w:szCs w:val="16"/>
                <w:lang w:eastAsia="en-US"/>
              </w:rPr>
              <w:lastRenderedPageBreak/>
              <w:t>Und</w:t>
            </w:r>
          </w:p>
        </w:tc>
        <w:tc>
          <w:tcPr>
            <w:tcW w:w="963" w:type="dxa"/>
            <w:tcBorders>
              <w:top w:val="single" w:sz="4" w:space="0" w:color="auto"/>
              <w:left w:val="single" w:sz="4" w:space="0" w:color="auto"/>
              <w:bottom w:val="single" w:sz="4" w:space="0" w:color="auto"/>
              <w:right w:val="single" w:sz="4" w:space="0" w:color="auto"/>
            </w:tcBorders>
            <w:vAlign w:val="center"/>
          </w:tcPr>
          <w:p w14:paraId="71A788F5" w14:textId="77777777" w:rsidR="00D72E29" w:rsidRPr="00D72E29" w:rsidRDefault="00D72E29" w:rsidP="009175E4">
            <w:pPr>
              <w:jc w:val="center"/>
              <w:rPr>
                <w:sz w:val="22"/>
                <w:szCs w:val="16"/>
                <w:lang w:eastAsia="en-US"/>
              </w:rPr>
            </w:pPr>
            <w:r w:rsidRPr="00D72E29">
              <w:rPr>
                <w:sz w:val="22"/>
                <w:szCs w:val="16"/>
                <w:lang w:eastAsia="en-US"/>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433E014F" w14:textId="77777777" w:rsidR="00D72E29" w:rsidRPr="00D72E29" w:rsidRDefault="00D72E29" w:rsidP="009175E4">
            <w:pPr>
              <w:jc w:val="center"/>
              <w:rPr>
                <w:sz w:val="22"/>
                <w:szCs w:val="16"/>
                <w:lang w:eastAsia="en-US"/>
              </w:rPr>
            </w:pPr>
            <w:r w:rsidRPr="00D72E29">
              <w:rPr>
                <w:sz w:val="22"/>
                <w:szCs w:val="16"/>
                <w:lang w:eastAsia="en-US"/>
              </w:rPr>
              <w:t>2000</w:t>
            </w:r>
          </w:p>
        </w:tc>
      </w:tr>
      <w:tr w:rsidR="00D72E29" w:rsidRPr="00D72E29" w14:paraId="74B4CACA"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7071241C" w14:textId="77777777" w:rsidR="00D72E29" w:rsidRPr="00D72E29" w:rsidRDefault="00D72E29" w:rsidP="009175E4">
            <w:pPr>
              <w:jc w:val="center"/>
              <w:rPr>
                <w:sz w:val="22"/>
                <w:szCs w:val="16"/>
              </w:rPr>
            </w:pPr>
            <w:r w:rsidRPr="00D72E29">
              <w:rPr>
                <w:sz w:val="22"/>
                <w:szCs w:val="16"/>
              </w:rPr>
              <w:lastRenderedPageBreak/>
              <w:t>09</w:t>
            </w:r>
          </w:p>
        </w:tc>
        <w:tc>
          <w:tcPr>
            <w:tcW w:w="3177" w:type="dxa"/>
            <w:tcBorders>
              <w:top w:val="single" w:sz="4" w:space="0" w:color="auto"/>
              <w:left w:val="single" w:sz="4" w:space="0" w:color="auto"/>
              <w:bottom w:val="single" w:sz="4" w:space="0" w:color="auto"/>
              <w:right w:val="single" w:sz="4" w:space="0" w:color="auto"/>
            </w:tcBorders>
          </w:tcPr>
          <w:p w14:paraId="3F833EBB"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MEIO FIO DE CONCRETO VIBRADO COMPRIMENTO 800MMX300MM ALTURAX 100MM ESPESSURA.</w:t>
            </w:r>
          </w:p>
        </w:tc>
        <w:tc>
          <w:tcPr>
            <w:tcW w:w="2032" w:type="dxa"/>
            <w:tcBorders>
              <w:top w:val="single" w:sz="4" w:space="0" w:color="auto"/>
              <w:left w:val="single" w:sz="4" w:space="0" w:color="auto"/>
              <w:bottom w:val="single" w:sz="4" w:space="0" w:color="auto"/>
              <w:right w:val="single" w:sz="4" w:space="0" w:color="auto"/>
            </w:tcBorders>
            <w:vAlign w:val="center"/>
          </w:tcPr>
          <w:p w14:paraId="290A6FD1" w14:textId="77777777" w:rsidR="00D72E29" w:rsidRPr="00D72E29" w:rsidRDefault="00D72E29" w:rsidP="009175E4">
            <w:pPr>
              <w:jc w:val="center"/>
              <w:rPr>
                <w:sz w:val="22"/>
                <w:szCs w:val="16"/>
                <w:lang w:eastAsia="en-US"/>
              </w:rPr>
            </w:pPr>
            <w:r w:rsidRPr="00D72E29">
              <w:rPr>
                <w:sz w:val="22"/>
                <w:szCs w:val="16"/>
                <w:lang w:eastAsia="en-US"/>
              </w:rPr>
              <w:t>ITEM NÃO ENCONTRADO</w:t>
            </w:r>
            <w:r w:rsidRPr="00D72E29">
              <w:rPr>
                <w:sz w:val="22"/>
                <w:szCs w:val="16"/>
              </w:rPr>
              <w:t xml:space="preserve"> </w:t>
            </w:r>
            <w:r w:rsidRPr="00D72E29">
              <w:rPr>
                <w:sz w:val="22"/>
                <w:szCs w:val="16"/>
                <w:lang w:eastAsia="en-US"/>
              </w:rPr>
              <w:t>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10705D46"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41B710AF" w14:textId="77777777" w:rsidR="00D72E29" w:rsidRPr="00D72E29" w:rsidRDefault="00D72E29" w:rsidP="009175E4">
            <w:pPr>
              <w:jc w:val="center"/>
              <w:rPr>
                <w:sz w:val="22"/>
                <w:szCs w:val="16"/>
                <w:lang w:eastAsia="en-US"/>
              </w:rPr>
            </w:pPr>
            <w:r w:rsidRPr="00D72E29">
              <w:rPr>
                <w:sz w:val="22"/>
                <w:szCs w:val="16"/>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2707E3A4" w14:textId="77777777" w:rsidR="00D72E29" w:rsidRPr="00D72E29" w:rsidRDefault="00D72E29" w:rsidP="009175E4">
            <w:pPr>
              <w:jc w:val="center"/>
              <w:rPr>
                <w:sz w:val="22"/>
                <w:szCs w:val="16"/>
                <w:lang w:eastAsia="en-US"/>
              </w:rPr>
            </w:pPr>
            <w:r w:rsidRPr="00D72E29">
              <w:rPr>
                <w:sz w:val="22"/>
                <w:szCs w:val="16"/>
                <w:lang w:eastAsia="en-US"/>
              </w:rPr>
              <w:t>4000</w:t>
            </w:r>
          </w:p>
        </w:tc>
      </w:tr>
      <w:tr w:rsidR="00D72E29" w:rsidRPr="00D72E29" w14:paraId="46A394BB"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56D49AC5" w14:textId="77777777" w:rsidR="00D72E29" w:rsidRPr="00D72E29" w:rsidRDefault="00D72E29" w:rsidP="009175E4">
            <w:pPr>
              <w:jc w:val="center"/>
              <w:rPr>
                <w:sz w:val="22"/>
                <w:szCs w:val="16"/>
              </w:rPr>
            </w:pPr>
            <w:r w:rsidRPr="00D72E29">
              <w:rPr>
                <w:sz w:val="22"/>
                <w:szCs w:val="16"/>
              </w:rPr>
              <w:t>10</w:t>
            </w:r>
          </w:p>
        </w:tc>
        <w:tc>
          <w:tcPr>
            <w:tcW w:w="3177" w:type="dxa"/>
            <w:tcBorders>
              <w:top w:val="single" w:sz="4" w:space="0" w:color="auto"/>
              <w:left w:val="single" w:sz="4" w:space="0" w:color="auto"/>
              <w:bottom w:val="single" w:sz="4" w:space="0" w:color="auto"/>
              <w:right w:val="single" w:sz="4" w:space="0" w:color="auto"/>
            </w:tcBorders>
          </w:tcPr>
          <w:p w14:paraId="35426D48"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 xml:space="preserve">BLOCO DE CONCRETO ESTRUTURAL TIPO TIJOLO DE CIMENTO VAZADO 10X20X40 </w:t>
            </w:r>
          </w:p>
        </w:tc>
        <w:tc>
          <w:tcPr>
            <w:tcW w:w="2032" w:type="dxa"/>
            <w:tcBorders>
              <w:top w:val="single" w:sz="4" w:space="0" w:color="auto"/>
              <w:left w:val="single" w:sz="4" w:space="0" w:color="auto"/>
              <w:bottom w:val="single" w:sz="4" w:space="0" w:color="auto"/>
              <w:right w:val="single" w:sz="4" w:space="0" w:color="auto"/>
            </w:tcBorders>
            <w:vAlign w:val="center"/>
          </w:tcPr>
          <w:p w14:paraId="50672458" w14:textId="77777777" w:rsidR="00D72E29" w:rsidRPr="00D72E29" w:rsidRDefault="00D72E29" w:rsidP="009175E4">
            <w:pPr>
              <w:shd w:val="clear" w:color="auto" w:fill="FFFFFF"/>
              <w:jc w:val="center"/>
              <w:rPr>
                <w:sz w:val="22"/>
                <w:szCs w:val="16"/>
              </w:rPr>
            </w:pPr>
            <w:r w:rsidRPr="00D72E29">
              <w:rPr>
                <w:sz w:val="22"/>
                <w:szCs w:val="16"/>
              </w:rPr>
              <w:t>ITEM NÃO ENCONTRADO CONFORME ESPECIFICAÇÃO</w:t>
            </w:r>
          </w:p>
          <w:p w14:paraId="1FEA1EDC" w14:textId="77777777" w:rsidR="00D72E29" w:rsidRPr="00D72E29" w:rsidRDefault="00D72E29" w:rsidP="009175E4">
            <w:pPr>
              <w:jc w:val="center"/>
              <w:rPr>
                <w:sz w:val="22"/>
                <w:szCs w:val="16"/>
                <w:lang w:eastAsia="en-US"/>
              </w:rPr>
            </w:pPr>
          </w:p>
        </w:tc>
        <w:tc>
          <w:tcPr>
            <w:tcW w:w="1305" w:type="dxa"/>
            <w:tcBorders>
              <w:top w:val="single" w:sz="4" w:space="0" w:color="auto"/>
              <w:left w:val="single" w:sz="4" w:space="0" w:color="auto"/>
              <w:bottom w:val="single" w:sz="4" w:space="0" w:color="auto"/>
              <w:right w:val="single" w:sz="4" w:space="0" w:color="auto"/>
            </w:tcBorders>
            <w:vAlign w:val="center"/>
          </w:tcPr>
          <w:p w14:paraId="73AE9E0F"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0CF291E0" w14:textId="77777777" w:rsidR="00D72E29" w:rsidRPr="00D72E29" w:rsidRDefault="00D72E29" w:rsidP="009175E4">
            <w:pPr>
              <w:jc w:val="center"/>
              <w:rPr>
                <w:sz w:val="22"/>
                <w:szCs w:val="16"/>
                <w:lang w:eastAsia="en-US"/>
              </w:rPr>
            </w:pPr>
            <w:r w:rsidRPr="00D72E29">
              <w:rPr>
                <w:sz w:val="22"/>
                <w:szCs w:val="16"/>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50D2EB8E" w14:textId="77777777" w:rsidR="00D72E29" w:rsidRPr="00D72E29" w:rsidRDefault="00D72E29" w:rsidP="009175E4">
            <w:pPr>
              <w:jc w:val="center"/>
              <w:rPr>
                <w:sz w:val="22"/>
                <w:szCs w:val="16"/>
                <w:lang w:eastAsia="en-US"/>
              </w:rPr>
            </w:pPr>
            <w:r w:rsidRPr="00D72E29">
              <w:rPr>
                <w:sz w:val="22"/>
                <w:szCs w:val="16"/>
                <w:lang w:eastAsia="en-US"/>
              </w:rPr>
              <w:t>5.000</w:t>
            </w:r>
          </w:p>
        </w:tc>
      </w:tr>
      <w:tr w:rsidR="00D72E29" w:rsidRPr="00D72E29" w14:paraId="3B136782"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0C8DA43A" w14:textId="77777777" w:rsidR="00D72E29" w:rsidRPr="00D72E29" w:rsidRDefault="00D72E29" w:rsidP="009175E4">
            <w:pPr>
              <w:jc w:val="center"/>
              <w:rPr>
                <w:sz w:val="22"/>
                <w:szCs w:val="16"/>
              </w:rPr>
            </w:pPr>
            <w:r w:rsidRPr="00D72E29">
              <w:rPr>
                <w:sz w:val="22"/>
                <w:szCs w:val="16"/>
              </w:rPr>
              <w:t>11</w:t>
            </w:r>
          </w:p>
        </w:tc>
        <w:tc>
          <w:tcPr>
            <w:tcW w:w="3177" w:type="dxa"/>
            <w:tcBorders>
              <w:top w:val="single" w:sz="4" w:space="0" w:color="auto"/>
              <w:left w:val="single" w:sz="4" w:space="0" w:color="auto"/>
              <w:bottom w:val="single" w:sz="4" w:space="0" w:color="auto"/>
              <w:right w:val="single" w:sz="4" w:space="0" w:color="auto"/>
            </w:tcBorders>
          </w:tcPr>
          <w:p w14:paraId="30E1F3D4" w14:textId="77777777" w:rsidR="00D72E29" w:rsidRPr="00D72E29" w:rsidRDefault="00D72E29" w:rsidP="009175E4">
            <w:pPr>
              <w:jc w:val="both"/>
              <w:rPr>
                <w:color w:val="000000" w:themeColor="text1"/>
                <w:sz w:val="22"/>
                <w:szCs w:val="16"/>
                <w:lang w:eastAsia="en-US"/>
              </w:rPr>
            </w:pPr>
            <w:r w:rsidRPr="00D72E29">
              <w:rPr>
                <w:color w:val="000000" w:themeColor="text1"/>
                <w:sz w:val="22"/>
                <w:szCs w:val="16"/>
                <w:lang w:eastAsia="en-US"/>
              </w:rPr>
              <w:t xml:space="preserve">BLOCO DE CONCRETO ESTRUTURAL TIPO TIJOLO DE CIMENTO VASADO 15X20X40 </w:t>
            </w:r>
          </w:p>
        </w:tc>
        <w:tc>
          <w:tcPr>
            <w:tcW w:w="2032" w:type="dxa"/>
            <w:tcBorders>
              <w:top w:val="single" w:sz="4" w:space="0" w:color="auto"/>
              <w:left w:val="single" w:sz="4" w:space="0" w:color="auto"/>
              <w:bottom w:val="single" w:sz="4" w:space="0" w:color="auto"/>
              <w:right w:val="single" w:sz="4" w:space="0" w:color="auto"/>
            </w:tcBorders>
            <w:vAlign w:val="center"/>
          </w:tcPr>
          <w:p w14:paraId="6753CCAD" w14:textId="77777777" w:rsidR="00D72E29" w:rsidRPr="00D72E29" w:rsidRDefault="00D72E29" w:rsidP="009175E4">
            <w:pPr>
              <w:shd w:val="clear" w:color="auto" w:fill="FFFFFF"/>
              <w:jc w:val="center"/>
              <w:rPr>
                <w:sz w:val="22"/>
                <w:szCs w:val="16"/>
                <w:lang w:eastAsia="en-US"/>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14DFFFB0"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7060B98F" w14:textId="77777777" w:rsidR="00D72E29" w:rsidRPr="00D72E29" w:rsidRDefault="00D72E29" w:rsidP="009175E4">
            <w:pPr>
              <w:jc w:val="center"/>
              <w:rPr>
                <w:sz w:val="22"/>
                <w:szCs w:val="16"/>
                <w:lang w:eastAsia="en-US"/>
              </w:rPr>
            </w:pPr>
            <w:r w:rsidRPr="00D72E29">
              <w:rPr>
                <w:sz w:val="22"/>
                <w:szCs w:val="16"/>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9BB8CBF" w14:textId="77777777" w:rsidR="00D72E29" w:rsidRPr="00D72E29" w:rsidRDefault="00D72E29" w:rsidP="009175E4">
            <w:pPr>
              <w:jc w:val="center"/>
              <w:rPr>
                <w:sz w:val="22"/>
                <w:szCs w:val="16"/>
                <w:lang w:eastAsia="en-US"/>
              </w:rPr>
            </w:pPr>
            <w:r w:rsidRPr="00D72E29">
              <w:rPr>
                <w:sz w:val="22"/>
                <w:szCs w:val="16"/>
                <w:lang w:eastAsia="en-US"/>
              </w:rPr>
              <w:t>5.000</w:t>
            </w:r>
          </w:p>
        </w:tc>
      </w:tr>
      <w:tr w:rsidR="00D72E29" w:rsidRPr="00D72E29" w14:paraId="2264B9C6"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7276C42F" w14:textId="77777777" w:rsidR="00D72E29" w:rsidRPr="00D72E29" w:rsidRDefault="00D72E29" w:rsidP="009175E4">
            <w:pPr>
              <w:jc w:val="center"/>
              <w:rPr>
                <w:sz w:val="22"/>
                <w:szCs w:val="16"/>
              </w:rPr>
            </w:pPr>
            <w:r w:rsidRPr="00D72E29">
              <w:rPr>
                <w:sz w:val="22"/>
                <w:szCs w:val="16"/>
              </w:rPr>
              <w:t>12</w:t>
            </w:r>
          </w:p>
        </w:tc>
        <w:tc>
          <w:tcPr>
            <w:tcW w:w="3177" w:type="dxa"/>
            <w:tcBorders>
              <w:top w:val="single" w:sz="4" w:space="0" w:color="auto"/>
              <w:left w:val="single" w:sz="4" w:space="0" w:color="auto"/>
              <w:bottom w:val="single" w:sz="4" w:space="0" w:color="auto"/>
              <w:right w:val="single" w:sz="4" w:space="0" w:color="auto"/>
            </w:tcBorders>
          </w:tcPr>
          <w:p w14:paraId="515136BC"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POSTE DE CONCRETO ARMADO TIPO DE COM 7 METROS DE COMPRIMENTO</w:t>
            </w:r>
            <w:r w:rsidRPr="00D72E29">
              <w:rPr>
                <w:color w:val="000000" w:themeColor="text1"/>
                <w:sz w:val="22"/>
                <w:szCs w:val="16"/>
              </w:rPr>
              <w:t xml:space="preserve"> </w:t>
            </w:r>
            <w:r w:rsidRPr="00D72E29">
              <w:rPr>
                <w:color w:val="000000" w:themeColor="text1"/>
                <w:sz w:val="22"/>
                <w:szCs w:val="16"/>
                <w:lang w:eastAsia="en-US"/>
              </w:rPr>
              <w:t>PADRÃO DNIT E ABNT</w:t>
            </w:r>
          </w:p>
        </w:tc>
        <w:tc>
          <w:tcPr>
            <w:tcW w:w="2032" w:type="dxa"/>
            <w:tcBorders>
              <w:top w:val="single" w:sz="4" w:space="0" w:color="auto"/>
              <w:left w:val="single" w:sz="4" w:space="0" w:color="auto"/>
              <w:bottom w:val="single" w:sz="4" w:space="0" w:color="auto"/>
              <w:right w:val="single" w:sz="4" w:space="0" w:color="auto"/>
            </w:tcBorders>
            <w:vAlign w:val="center"/>
          </w:tcPr>
          <w:p w14:paraId="33ADA749" w14:textId="77777777" w:rsidR="00D72E29" w:rsidRPr="00D72E29" w:rsidRDefault="00D72E29" w:rsidP="009175E4">
            <w:pPr>
              <w:shd w:val="clear" w:color="auto" w:fill="FFFFFF"/>
              <w:jc w:val="center"/>
              <w:rPr>
                <w:sz w:val="22"/>
                <w:szCs w:val="16"/>
                <w:lang w:eastAsia="en-US"/>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27F75EF5"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802A2C3" w14:textId="77777777" w:rsidR="00D72E29" w:rsidRPr="00D72E29" w:rsidRDefault="00D72E29" w:rsidP="009175E4">
            <w:pPr>
              <w:jc w:val="center"/>
              <w:rPr>
                <w:sz w:val="22"/>
                <w:szCs w:val="16"/>
                <w:lang w:eastAsia="en-US"/>
              </w:rPr>
            </w:pPr>
            <w:r w:rsidRPr="00D72E29">
              <w:rPr>
                <w:sz w:val="22"/>
                <w:szCs w:val="16"/>
                <w:lang w:eastAsia="en-US"/>
              </w:rPr>
              <w:t>01</w:t>
            </w:r>
          </w:p>
        </w:tc>
        <w:tc>
          <w:tcPr>
            <w:tcW w:w="1134" w:type="dxa"/>
            <w:tcBorders>
              <w:top w:val="single" w:sz="4" w:space="0" w:color="auto"/>
              <w:left w:val="single" w:sz="4" w:space="0" w:color="auto"/>
              <w:bottom w:val="single" w:sz="4" w:space="0" w:color="auto"/>
              <w:right w:val="single" w:sz="4" w:space="0" w:color="auto"/>
            </w:tcBorders>
            <w:vAlign w:val="center"/>
          </w:tcPr>
          <w:p w14:paraId="782AF0CC" w14:textId="77777777" w:rsidR="00D72E29" w:rsidRPr="00D72E29" w:rsidRDefault="00D72E29" w:rsidP="009175E4">
            <w:pPr>
              <w:jc w:val="center"/>
              <w:rPr>
                <w:sz w:val="22"/>
                <w:szCs w:val="16"/>
                <w:lang w:eastAsia="en-US"/>
              </w:rPr>
            </w:pPr>
            <w:r w:rsidRPr="00D72E29">
              <w:rPr>
                <w:sz w:val="22"/>
                <w:szCs w:val="16"/>
                <w:lang w:eastAsia="en-US"/>
              </w:rPr>
              <w:t>20</w:t>
            </w:r>
          </w:p>
        </w:tc>
      </w:tr>
      <w:tr w:rsidR="00D72E29" w:rsidRPr="00D72E29" w14:paraId="4A448CE4"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0D37978E" w14:textId="77777777" w:rsidR="00D72E29" w:rsidRPr="00D72E29" w:rsidRDefault="00D72E29" w:rsidP="009175E4">
            <w:pPr>
              <w:jc w:val="center"/>
              <w:rPr>
                <w:sz w:val="22"/>
                <w:szCs w:val="16"/>
              </w:rPr>
            </w:pPr>
            <w:r w:rsidRPr="00D72E29">
              <w:rPr>
                <w:sz w:val="22"/>
                <w:szCs w:val="16"/>
              </w:rPr>
              <w:t>13</w:t>
            </w:r>
          </w:p>
        </w:tc>
        <w:tc>
          <w:tcPr>
            <w:tcW w:w="3177" w:type="dxa"/>
            <w:tcBorders>
              <w:top w:val="single" w:sz="4" w:space="0" w:color="auto"/>
              <w:left w:val="single" w:sz="4" w:space="0" w:color="auto"/>
              <w:bottom w:val="single" w:sz="4" w:space="0" w:color="auto"/>
              <w:right w:val="single" w:sz="4" w:space="0" w:color="auto"/>
            </w:tcBorders>
          </w:tcPr>
          <w:p w14:paraId="28BDE606"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PARALELEPÍPEDO GRANÍTICO RETANGULAR, MEDIDA mínima 12 X 12 X 22cm.</w:t>
            </w:r>
          </w:p>
        </w:tc>
        <w:tc>
          <w:tcPr>
            <w:tcW w:w="2032" w:type="dxa"/>
            <w:tcBorders>
              <w:top w:val="single" w:sz="4" w:space="0" w:color="auto"/>
              <w:left w:val="single" w:sz="4" w:space="0" w:color="auto"/>
              <w:bottom w:val="single" w:sz="4" w:space="0" w:color="auto"/>
              <w:right w:val="single" w:sz="4" w:space="0" w:color="auto"/>
            </w:tcBorders>
            <w:vAlign w:val="center"/>
          </w:tcPr>
          <w:p w14:paraId="182E39F1" w14:textId="77777777" w:rsidR="00D72E29" w:rsidRPr="00D72E29" w:rsidRDefault="00D72E29" w:rsidP="009175E4">
            <w:pPr>
              <w:shd w:val="clear" w:color="auto" w:fill="FFFFFF"/>
              <w:jc w:val="center"/>
              <w:rPr>
                <w:sz w:val="22"/>
                <w:szCs w:val="16"/>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40718A26"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ECDA51A" w14:textId="77777777" w:rsidR="00D72E29" w:rsidRPr="00D72E29" w:rsidRDefault="00D72E29" w:rsidP="009175E4">
            <w:pPr>
              <w:jc w:val="center"/>
              <w:rPr>
                <w:sz w:val="22"/>
                <w:szCs w:val="16"/>
                <w:lang w:eastAsia="en-US"/>
              </w:rPr>
            </w:pPr>
            <w:r w:rsidRPr="00D72E29">
              <w:rPr>
                <w:sz w:val="22"/>
                <w:szCs w:val="16"/>
                <w:lang w:eastAsia="en-US"/>
              </w:rPr>
              <w:t>30.000</w:t>
            </w:r>
          </w:p>
        </w:tc>
        <w:tc>
          <w:tcPr>
            <w:tcW w:w="1134" w:type="dxa"/>
            <w:tcBorders>
              <w:top w:val="single" w:sz="4" w:space="0" w:color="auto"/>
              <w:left w:val="single" w:sz="4" w:space="0" w:color="auto"/>
              <w:bottom w:val="single" w:sz="4" w:space="0" w:color="auto"/>
              <w:right w:val="single" w:sz="4" w:space="0" w:color="auto"/>
            </w:tcBorders>
            <w:vAlign w:val="center"/>
          </w:tcPr>
          <w:p w14:paraId="1243B35C" w14:textId="77777777" w:rsidR="00D72E29" w:rsidRPr="00D72E29" w:rsidRDefault="00D72E29" w:rsidP="009175E4">
            <w:pPr>
              <w:jc w:val="center"/>
              <w:rPr>
                <w:sz w:val="22"/>
                <w:szCs w:val="16"/>
                <w:lang w:eastAsia="en-US"/>
              </w:rPr>
            </w:pPr>
            <w:r w:rsidRPr="00D72E29">
              <w:rPr>
                <w:sz w:val="22"/>
                <w:szCs w:val="16"/>
                <w:lang w:eastAsia="en-US"/>
              </w:rPr>
              <w:t>50.000</w:t>
            </w:r>
          </w:p>
        </w:tc>
      </w:tr>
      <w:tr w:rsidR="00D72E29" w:rsidRPr="00D72E29" w14:paraId="312C2F54"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42DDD0B5" w14:textId="77777777" w:rsidR="00D72E29" w:rsidRPr="00D72E29" w:rsidRDefault="00D72E29" w:rsidP="009175E4">
            <w:pPr>
              <w:jc w:val="center"/>
              <w:rPr>
                <w:sz w:val="22"/>
                <w:szCs w:val="16"/>
              </w:rPr>
            </w:pPr>
            <w:r w:rsidRPr="00D72E29">
              <w:rPr>
                <w:sz w:val="22"/>
                <w:szCs w:val="16"/>
              </w:rPr>
              <w:t>14</w:t>
            </w:r>
          </w:p>
        </w:tc>
        <w:tc>
          <w:tcPr>
            <w:tcW w:w="3177" w:type="dxa"/>
            <w:tcBorders>
              <w:top w:val="single" w:sz="4" w:space="0" w:color="auto"/>
              <w:left w:val="single" w:sz="4" w:space="0" w:color="auto"/>
              <w:bottom w:val="single" w:sz="4" w:space="0" w:color="auto"/>
              <w:right w:val="single" w:sz="4" w:space="0" w:color="auto"/>
            </w:tcBorders>
          </w:tcPr>
          <w:p w14:paraId="529C8D57"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BLOQUETE INTERTRAVADO RETANGULAR 20X10X8 (PISTA DE ROLAMENTO)</w:t>
            </w:r>
          </w:p>
          <w:p w14:paraId="5AE7176C"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6E7A7BC0" w14:textId="77777777" w:rsidR="00D72E29" w:rsidRPr="00D72E29" w:rsidRDefault="00D72E29" w:rsidP="009175E4">
            <w:pPr>
              <w:shd w:val="clear" w:color="auto" w:fill="FFFFFF"/>
              <w:jc w:val="center"/>
              <w:rPr>
                <w:sz w:val="22"/>
                <w:szCs w:val="16"/>
              </w:rPr>
            </w:pPr>
            <w:r w:rsidRPr="00D72E29">
              <w:rPr>
                <w:sz w:val="22"/>
                <w:szCs w:val="16"/>
              </w:rPr>
              <w:t>ITEM NÃO ENCONTRADO CONFORME ESPECIFICAÇÃO</w:t>
            </w:r>
          </w:p>
          <w:p w14:paraId="6BEA55B4" w14:textId="77777777" w:rsidR="00D72E29" w:rsidRPr="00D72E29" w:rsidRDefault="00D72E29" w:rsidP="009175E4">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17E6DC65"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0EA1C7DD" w14:textId="77777777" w:rsidR="00D72E29" w:rsidRPr="00D72E29" w:rsidRDefault="00D72E29" w:rsidP="009175E4">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6F7D3376" w14:textId="77777777" w:rsidR="00D72E29" w:rsidRPr="00D72E29" w:rsidRDefault="00D72E29" w:rsidP="009175E4">
            <w:pPr>
              <w:jc w:val="center"/>
              <w:rPr>
                <w:sz w:val="22"/>
                <w:szCs w:val="16"/>
                <w:lang w:eastAsia="en-US"/>
              </w:rPr>
            </w:pPr>
            <w:r w:rsidRPr="00D72E29">
              <w:rPr>
                <w:sz w:val="22"/>
                <w:szCs w:val="16"/>
                <w:lang w:eastAsia="en-US"/>
              </w:rPr>
              <w:t>10.000</w:t>
            </w:r>
          </w:p>
        </w:tc>
      </w:tr>
      <w:tr w:rsidR="00D72E29" w:rsidRPr="00D72E29" w14:paraId="57E11560"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07206DEE" w14:textId="77777777" w:rsidR="00D72E29" w:rsidRPr="00D72E29" w:rsidRDefault="00D72E29" w:rsidP="009175E4">
            <w:pPr>
              <w:jc w:val="center"/>
              <w:rPr>
                <w:sz w:val="22"/>
                <w:szCs w:val="16"/>
              </w:rPr>
            </w:pPr>
            <w:r w:rsidRPr="00D72E29">
              <w:rPr>
                <w:sz w:val="22"/>
                <w:szCs w:val="16"/>
              </w:rPr>
              <w:t>15</w:t>
            </w:r>
          </w:p>
        </w:tc>
        <w:tc>
          <w:tcPr>
            <w:tcW w:w="3177" w:type="dxa"/>
            <w:tcBorders>
              <w:top w:val="single" w:sz="4" w:space="0" w:color="auto"/>
              <w:left w:val="single" w:sz="4" w:space="0" w:color="auto"/>
              <w:bottom w:val="single" w:sz="4" w:space="0" w:color="auto"/>
              <w:right w:val="single" w:sz="4" w:space="0" w:color="auto"/>
            </w:tcBorders>
          </w:tcPr>
          <w:p w14:paraId="0225F0B9"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BLOQUETE INTERTRAVADO RETANGULAR 20X10X6  (PASSEIO)</w:t>
            </w:r>
          </w:p>
          <w:p w14:paraId="04909199"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392E4A64" w14:textId="77777777" w:rsidR="00D72E29" w:rsidRPr="00D72E29" w:rsidRDefault="00D72E29" w:rsidP="009175E4">
            <w:pPr>
              <w:shd w:val="clear" w:color="auto" w:fill="FFFFFF"/>
              <w:jc w:val="center"/>
              <w:rPr>
                <w:sz w:val="22"/>
                <w:szCs w:val="16"/>
              </w:rPr>
            </w:pPr>
            <w:r w:rsidRPr="00D72E29">
              <w:rPr>
                <w:sz w:val="22"/>
                <w:szCs w:val="16"/>
              </w:rPr>
              <w:t>ITEM NÃO ENCONTRADO CONFORME ESPECIFICAÇÃO</w:t>
            </w:r>
          </w:p>
        </w:tc>
        <w:tc>
          <w:tcPr>
            <w:tcW w:w="1305" w:type="dxa"/>
            <w:tcBorders>
              <w:top w:val="single" w:sz="4" w:space="0" w:color="auto"/>
              <w:left w:val="single" w:sz="4" w:space="0" w:color="auto"/>
              <w:bottom w:val="single" w:sz="4" w:space="0" w:color="auto"/>
              <w:right w:val="single" w:sz="4" w:space="0" w:color="auto"/>
            </w:tcBorders>
            <w:vAlign w:val="center"/>
          </w:tcPr>
          <w:p w14:paraId="3FE8A474"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5AF9C14B" w14:textId="77777777" w:rsidR="00D72E29" w:rsidRPr="00D72E29" w:rsidRDefault="00D72E29" w:rsidP="009175E4">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3A793B34" w14:textId="77777777" w:rsidR="00D72E29" w:rsidRPr="00D72E29" w:rsidRDefault="00D72E29" w:rsidP="009175E4">
            <w:pPr>
              <w:jc w:val="center"/>
              <w:rPr>
                <w:sz w:val="22"/>
                <w:szCs w:val="16"/>
                <w:lang w:eastAsia="en-US"/>
              </w:rPr>
            </w:pPr>
            <w:r w:rsidRPr="00D72E29">
              <w:rPr>
                <w:sz w:val="22"/>
                <w:szCs w:val="16"/>
                <w:lang w:eastAsia="en-US"/>
              </w:rPr>
              <w:t>10.000</w:t>
            </w:r>
          </w:p>
        </w:tc>
      </w:tr>
      <w:tr w:rsidR="00D72E29" w:rsidRPr="00D72E29" w14:paraId="0976A0A3"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70FDFBC2" w14:textId="77777777" w:rsidR="00D72E29" w:rsidRPr="00D72E29" w:rsidRDefault="00D72E29" w:rsidP="009175E4">
            <w:pPr>
              <w:jc w:val="center"/>
              <w:rPr>
                <w:sz w:val="22"/>
                <w:szCs w:val="16"/>
              </w:rPr>
            </w:pPr>
            <w:r w:rsidRPr="00D72E29">
              <w:rPr>
                <w:sz w:val="22"/>
                <w:szCs w:val="16"/>
              </w:rPr>
              <w:t>16</w:t>
            </w:r>
          </w:p>
        </w:tc>
        <w:tc>
          <w:tcPr>
            <w:tcW w:w="3177" w:type="dxa"/>
            <w:tcBorders>
              <w:top w:val="single" w:sz="4" w:space="0" w:color="auto"/>
              <w:left w:val="single" w:sz="4" w:space="0" w:color="auto"/>
              <w:bottom w:val="single" w:sz="4" w:space="0" w:color="auto"/>
              <w:right w:val="single" w:sz="4" w:space="0" w:color="auto"/>
            </w:tcBorders>
          </w:tcPr>
          <w:p w14:paraId="5AB0334B"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BLOQUETE SEXTAVADO INTERTRAVADOS 25X25X8</w:t>
            </w:r>
          </w:p>
          <w:p w14:paraId="34AC9ACA"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(PISTA DE ROLAMENTO)</w:t>
            </w:r>
          </w:p>
          <w:p w14:paraId="5CBB095A"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shd w:val="clear" w:color="auto" w:fill="FFFFFF"/>
              </w:rPr>
              <w:t xml:space="preserve">Confere ao piso, alta resistência à compressão e flexão, atendendo às normas vigentes (NBR 9780 e 9781 da ABNT – Associação </w:t>
            </w:r>
            <w:r w:rsidRPr="00D72E29">
              <w:rPr>
                <w:color w:val="000000" w:themeColor="text1"/>
                <w:sz w:val="22"/>
                <w:szCs w:val="16"/>
                <w:shd w:val="clear" w:color="auto" w:fill="FFFFFF"/>
              </w:rPr>
              <w:lastRenderedPageBreak/>
              <w:t>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0E62B6F6" w14:textId="77777777" w:rsidR="00D72E29" w:rsidRPr="00D72E29" w:rsidRDefault="00D72E29" w:rsidP="009175E4">
            <w:pPr>
              <w:shd w:val="clear" w:color="auto" w:fill="FFFFFF"/>
              <w:jc w:val="center"/>
              <w:rPr>
                <w:sz w:val="22"/>
                <w:szCs w:val="16"/>
              </w:rPr>
            </w:pPr>
            <w:r w:rsidRPr="00D72E29">
              <w:rPr>
                <w:sz w:val="22"/>
                <w:szCs w:val="16"/>
              </w:rPr>
              <w:lastRenderedPageBreak/>
              <w:t>ITEM NÃO ENCONTRADO CONFORME ESPECIFICAÇÃO</w:t>
            </w:r>
          </w:p>
          <w:p w14:paraId="7C11B91B" w14:textId="77777777" w:rsidR="00D72E29" w:rsidRPr="00D72E29" w:rsidRDefault="00D72E29" w:rsidP="009175E4">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4EF7346C"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7CA2F78F" w14:textId="77777777" w:rsidR="00D72E29" w:rsidRPr="00D72E29" w:rsidRDefault="00D72E29" w:rsidP="009175E4">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13003179" w14:textId="77777777" w:rsidR="00D72E29" w:rsidRPr="00D72E29" w:rsidRDefault="00D72E29" w:rsidP="009175E4">
            <w:pPr>
              <w:jc w:val="center"/>
              <w:rPr>
                <w:sz w:val="22"/>
                <w:szCs w:val="16"/>
                <w:lang w:eastAsia="en-US"/>
              </w:rPr>
            </w:pPr>
            <w:r w:rsidRPr="00D72E29">
              <w:rPr>
                <w:sz w:val="22"/>
                <w:szCs w:val="16"/>
                <w:lang w:eastAsia="en-US"/>
              </w:rPr>
              <w:t>10.000</w:t>
            </w:r>
          </w:p>
        </w:tc>
      </w:tr>
      <w:tr w:rsidR="00D72E29" w:rsidRPr="00D72E29" w14:paraId="40F93220" w14:textId="77777777" w:rsidTr="009175E4">
        <w:trPr>
          <w:trHeight w:val="20"/>
        </w:trPr>
        <w:tc>
          <w:tcPr>
            <w:tcW w:w="887" w:type="dxa"/>
            <w:tcBorders>
              <w:top w:val="single" w:sz="4" w:space="0" w:color="auto"/>
              <w:left w:val="single" w:sz="4" w:space="0" w:color="auto"/>
              <w:bottom w:val="single" w:sz="4" w:space="0" w:color="auto"/>
              <w:right w:val="single" w:sz="4" w:space="0" w:color="auto"/>
            </w:tcBorders>
            <w:vAlign w:val="center"/>
          </w:tcPr>
          <w:p w14:paraId="26FD511A" w14:textId="77777777" w:rsidR="00D72E29" w:rsidRPr="00D72E29" w:rsidRDefault="00D72E29" w:rsidP="009175E4">
            <w:pPr>
              <w:jc w:val="center"/>
              <w:rPr>
                <w:sz w:val="22"/>
                <w:szCs w:val="16"/>
              </w:rPr>
            </w:pPr>
            <w:r w:rsidRPr="00D72E29">
              <w:rPr>
                <w:sz w:val="22"/>
                <w:szCs w:val="16"/>
              </w:rPr>
              <w:lastRenderedPageBreak/>
              <w:t>17</w:t>
            </w:r>
          </w:p>
        </w:tc>
        <w:tc>
          <w:tcPr>
            <w:tcW w:w="3177" w:type="dxa"/>
            <w:tcBorders>
              <w:top w:val="single" w:sz="4" w:space="0" w:color="auto"/>
              <w:left w:val="single" w:sz="4" w:space="0" w:color="auto"/>
              <w:bottom w:val="single" w:sz="4" w:space="0" w:color="auto"/>
              <w:right w:val="single" w:sz="4" w:space="0" w:color="auto"/>
            </w:tcBorders>
          </w:tcPr>
          <w:p w14:paraId="5F1D1BA6" w14:textId="77777777" w:rsidR="00D72E29" w:rsidRPr="00D72E29" w:rsidRDefault="00D72E29" w:rsidP="009175E4">
            <w:pPr>
              <w:shd w:val="clear" w:color="auto" w:fill="FFFFFF"/>
              <w:jc w:val="both"/>
              <w:rPr>
                <w:color w:val="000000" w:themeColor="text1"/>
                <w:sz w:val="22"/>
                <w:szCs w:val="16"/>
                <w:lang w:eastAsia="en-US"/>
              </w:rPr>
            </w:pPr>
            <w:r w:rsidRPr="00D72E29">
              <w:rPr>
                <w:color w:val="000000" w:themeColor="text1"/>
                <w:sz w:val="22"/>
                <w:szCs w:val="16"/>
                <w:lang w:eastAsia="en-US"/>
              </w:rPr>
              <w:t>PISOS DE CONCRETO TIPO 16 FACES  INTERTRAVADOS</w:t>
            </w:r>
          </w:p>
          <w:p w14:paraId="7ABA9AE6" w14:textId="77777777" w:rsidR="00D72E29" w:rsidRPr="00D72E29" w:rsidRDefault="00D72E29" w:rsidP="009175E4">
            <w:pPr>
              <w:shd w:val="clear" w:color="auto" w:fill="FFFFFF"/>
              <w:jc w:val="both"/>
              <w:rPr>
                <w:color w:val="000000" w:themeColor="text1"/>
                <w:sz w:val="22"/>
                <w:szCs w:val="16"/>
                <w:shd w:val="clear" w:color="auto" w:fill="FFFFFF"/>
              </w:rPr>
            </w:pPr>
            <w:r w:rsidRPr="00D72E29">
              <w:rPr>
                <w:color w:val="000000" w:themeColor="text1"/>
                <w:sz w:val="22"/>
                <w:szCs w:val="16"/>
                <w:lang w:eastAsia="en-US"/>
              </w:rPr>
              <w:t>24X10X8</w:t>
            </w:r>
            <w:r w:rsidRPr="00D72E29">
              <w:rPr>
                <w:color w:val="000000" w:themeColor="text1"/>
                <w:sz w:val="22"/>
                <w:szCs w:val="16"/>
                <w:shd w:val="clear" w:color="auto" w:fill="FFFFFF"/>
              </w:rPr>
              <w:t xml:space="preserve">  (PISTA DE ROLAMENTO)</w:t>
            </w:r>
          </w:p>
          <w:p w14:paraId="63D56376" w14:textId="77777777" w:rsidR="00D72E29" w:rsidRPr="00D72E29" w:rsidRDefault="00D72E29" w:rsidP="009175E4">
            <w:pPr>
              <w:shd w:val="clear" w:color="auto" w:fill="FFFFFF"/>
              <w:jc w:val="both"/>
              <w:rPr>
                <w:color w:val="000000" w:themeColor="text1"/>
                <w:sz w:val="22"/>
                <w:szCs w:val="16"/>
                <w:shd w:val="clear" w:color="auto" w:fill="FFFFFF"/>
              </w:rPr>
            </w:pPr>
            <w:r w:rsidRPr="00D72E29">
              <w:rPr>
                <w:color w:val="000000" w:themeColor="text1"/>
                <w:sz w:val="22"/>
                <w:szCs w:val="16"/>
                <w:shd w:val="clear" w:color="auto" w:fill="FFFFFF"/>
              </w:rPr>
              <w:t>Confere ao piso, alta resistência à compressão e flexão, atendendo às normas vigentes (NBR 9780 e 9781 da ABNT – Associação Brasileira de Normas Técnicas). Fck MÍNIMO 30 Mpa</w:t>
            </w:r>
          </w:p>
        </w:tc>
        <w:tc>
          <w:tcPr>
            <w:tcW w:w="2032" w:type="dxa"/>
            <w:tcBorders>
              <w:top w:val="single" w:sz="4" w:space="0" w:color="auto"/>
              <w:left w:val="single" w:sz="4" w:space="0" w:color="auto"/>
              <w:bottom w:val="single" w:sz="4" w:space="0" w:color="auto"/>
              <w:right w:val="single" w:sz="4" w:space="0" w:color="auto"/>
            </w:tcBorders>
            <w:vAlign w:val="center"/>
          </w:tcPr>
          <w:p w14:paraId="0C559417" w14:textId="77777777" w:rsidR="00D72E29" w:rsidRPr="00D72E29" w:rsidRDefault="00D72E29" w:rsidP="009175E4">
            <w:pPr>
              <w:shd w:val="clear" w:color="auto" w:fill="FFFFFF"/>
              <w:jc w:val="center"/>
              <w:rPr>
                <w:sz w:val="22"/>
                <w:szCs w:val="16"/>
              </w:rPr>
            </w:pPr>
            <w:r w:rsidRPr="00D72E29">
              <w:rPr>
                <w:sz w:val="22"/>
                <w:szCs w:val="16"/>
              </w:rPr>
              <w:t>ITEM NÃO ENCONTRADO CONFORME ESPECIFICAÇÃO</w:t>
            </w:r>
          </w:p>
          <w:p w14:paraId="4A1EF140" w14:textId="77777777" w:rsidR="00D72E29" w:rsidRPr="00D72E29" w:rsidRDefault="00D72E29" w:rsidP="009175E4">
            <w:pPr>
              <w:shd w:val="clear" w:color="auto" w:fill="FFFFFF"/>
              <w:jc w:val="center"/>
              <w:rPr>
                <w:sz w:val="22"/>
                <w:szCs w:val="16"/>
              </w:rPr>
            </w:pPr>
          </w:p>
        </w:tc>
        <w:tc>
          <w:tcPr>
            <w:tcW w:w="1305" w:type="dxa"/>
            <w:tcBorders>
              <w:top w:val="single" w:sz="4" w:space="0" w:color="auto"/>
              <w:left w:val="single" w:sz="4" w:space="0" w:color="auto"/>
              <w:bottom w:val="single" w:sz="4" w:space="0" w:color="auto"/>
              <w:right w:val="single" w:sz="4" w:space="0" w:color="auto"/>
            </w:tcBorders>
            <w:vAlign w:val="center"/>
          </w:tcPr>
          <w:p w14:paraId="2019F540" w14:textId="77777777" w:rsidR="00D72E29" w:rsidRPr="00D72E29" w:rsidRDefault="00D72E29" w:rsidP="009175E4">
            <w:pPr>
              <w:jc w:val="center"/>
              <w:rPr>
                <w:sz w:val="22"/>
                <w:szCs w:val="16"/>
                <w:lang w:eastAsia="en-US"/>
              </w:rPr>
            </w:pPr>
            <w:r w:rsidRPr="00D72E29">
              <w:rPr>
                <w:sz w:val="22"/>
                <w:szCs w:val="16"/>
                <w:lang w:eastAsia="en-US"/>
              </w:rPr>
              <w:t>UND</w:t>
            </w:r>
          </w:p>
        </w:tc>
        <w:tc>
          <w:tcPr>
            <w:tcW w:w="963" w:type="dxa"/>
            <w:tcBorders>
              <w:top w:val="single" w:sz="4" w:space="0" w:color="auto"/>
              <w:left w:val="single" w:sz="4" w:space="0" w:color="auto"/>
              <w:bottom w:val="single" w:sz="4" w:space="0" w:color="auto"/>
              <w:right w:val="single" w:sz="4" w:space="0" w:color="auto"/>
            </w:tcBorders>
            <w:vAlign w:val="center"/>
          </w:tcPr>
          <w:p w14:paraId="1EE2594A" w14:textId="77777777" w:rsidR="00D72E29" w:rsidRPr="00D72E29" w:rsidRDefault="00D72E29" w:rsidP="009175E4">
            <w:pPr>
              <w:jc w:val="center"/>
              <w:rPr>
                <w:sz w:val="22"/>
                <w:szCs w:val="16"/>
                <w:lang w:eastAsia="en-US"/>
              </w:rPr>
            </w:pPr>
            <w:r w:rsidRPr="00D72E29">
              <w:rPr>
                <w:sz w:val="22"/>
                <w:szCs w:val="16"/>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6C8838D5" w14:textId="77777777" w:rsidR="00D72E29" w:rsidRPr="00D72E29" w:rsidRDefault="00D72E29" w:rsidP="009175E4">
            <w:pPr>
              <w:jc w:val="center"/>
              <w:rPr>
                <w:sz w:val="22"/>
                <w:szCs w:val="16"/>
                <w:lang w:eastAsia="en-US"/>
              </w:rPr>
            </w:pPr>
            <w:r w:rsidRPr="00D72E29">
              <w:rPr>
                <w:sz w:val="22"/>
                <w:szCs w:val="16"/>
                <w:lang w:eastAsia="en-US"/>
              </w:rPr>
              <w:t>10.000</w:t>
            </w:r>
          </w:p>
        </w:tc>
      </w:tr>
    </w:tbl>
    <w:p w14:paraId="3304BB16" w14:textId="77777777" w:rsidR="00D72E29" w:rsidRDefault="00D72E29" w:rsidP="00D72E29">
      <w:pPr>
        <w:contextualSpacing/>
        <w:jc w:val="both"/>
        <w:rPr>
          <w:sz w:val="23"/>
          <w:szCs w:val="23"/>
        </w:rPr>
      </w:pPr>
    </w:p>
    <w:p w14:paraId="165830E9" w14:textId="515B4D8A" w:rsidR="00D72E29" w:rsidRPr="000C3635" w:rsidRDefault="00D72E29" w:rsidP="00D72E29">
      <w:pPr>
        <w:spacing w:before="120" w:after="120"/>
        <w:jc w:val="both"/>
        <w:rPr>
          <w:b/>
          <w:sz w:val="24"/>
          <w:szCs w:val="24"/>
        </w:rPr>
      </w:pPr>
      <w:r>
        <w:rPr>
          <w:b/>
          <w:sz w:val="24"/>
          <w:szCs w:val="24"/>
        </w:rPr>
        <w:t>2</w:t>
      </w:r>
      <w:r w:rsidRPr="000C3635">
        <w:rPr>
          <w:b/>
          <w:sz w:val="24"/>
          <w:szCs w:val="24"/>
        </w:rPr>
        <w:t xml:space="preserve"> - REQUISITOS DA CONTRATAÇÃO</w:t>
      </w:r>
    </w:p>
    <w:p w14:paraId="505912C4" w14:textId="2B62E899" w:rsidR="00D72E29" w:rsidRPr="000C3635" w:rsidRDefault="00D72E29" w:rsidP="00D72E29">
      <w:pPr>
        <w:pStyle w:val="Nivel2"/>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.1 - A Contratada deverá observar os termos do instrumento convocatório da contratação e às legislações federal, estadual e municipal e normatizações relacionadas vigentes; e ainda:</w:t>
      </w:r>
    </w:p>
    <w:p w14:paraId="0431C4EB" w14:textId="70E79E53"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.1.1 - Observância às normas técnicas em geral, em especial as relacionadas com saúde operacional e segurança do trabalho;</w:t>
      </w:r>
    </w:p>
    <w:p w14:paraId="045C2B70" w14:textId="3D012647"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.1.2 - Combate ao trabalho infantil ilegal e ao trabalho escravo e análogo a escravo;</w:t>
      </w:r>
    </w:p>
    <w:p w14:paraId="5EFB26C7" w14:textId="07C04809"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.1.3 - Comprometimento com o uso de produtos certificados e que não contenham potencial agressivo e prejudicial às pessoas, aos animais, ao meio ambiente e ao patrimônio;</w:t>
      </w:r>
    </w:p>
    <w:p w14:paraId="640B77E2" w14:textId="47FE5721"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.1.4 - Compromisso com a redução do impacto ambiental negativo e com a proteção ao meio natural e antrópico;</w:t>
      </w:r>
    </w:p>
    <w:p w14:paraId="2702FFE8" w14:textId="490937D4"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.1.5 - Adoção de requisitos que não limitem a competição e não deixe a Unidade requisitante dependente da Contratada;</w:t>
      </w:r>
    </w:p>
    <w:p w14:paraId="392022DA" w14:textId="48077FBB" w:rsidR="00D72E29" w:rsidRPr="000C3635" w:rsidRDefault="00D72E29" w:rsidP="00D72E29">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2</w:t>
      </w:r>
      <w:r w:rsidRPr="000C3635">
        <w:rPr>
          <w:rFonts w:ascii="Times New Roman" w:hAnsi="Times New Roman" w:cs="Times New Roman"/>
          <w:sz w:val="24"/>
          <w:szCs w:val="24"/>
        </w:rPr>
        <w:t>.1.6 - Garantia da prevalência dos princípios da legalidade, impessoalidade, moralidade, isonomia, publicidade, probidade administrativa, julgamento objetivo e vinculação ao instrumento convocatório em todo processo licitatório.</w:t>
      </w:r>
    </w:p>
    <w:p w14:paraId="20E5C82F" w14:textId="72867169" w:rsidR="00D72E29" w:rsidRPr="000C3635" w:rsidRDefault="00D72E29" w:rsidP="00D72E29">
      <w:pPr>
        <w:spacing w:before="120" w:after="120"/>
        <w:jc w:val="both"/>
        <w:rPr>
          <w:b/>
          <w:sz w:val="24"/>
          <w:szCs w:val="24"/>
        </w:rPr>
      </w:pPr>
      <w:r>
        <w:rPr>
          <w:b/>
          <w:sz w:val="24"/>
          <w:szCs w:val="24"/>
        </w:rPr>
        <w:t xml:space="preserve">3 - </w:t>
      </w:r>
      <w:r w:rsidRPr="000C3635">
        <w:rPr>
          <w:b/>
          <w:sz w:val="24"/>
          <w:szCs w:val="24"/>
        </w:rPr>
        <w:t>SUSTENTABILIDADE</w:t>
      </w:r>
    </w:p>
    <w:p w14:paraId="2A3D7563" w14:textId="640015AA" w:rsidR="00D72E29" w:rsidRPr="000C3635" w:rsidRDefault="00D72E29" w:rsidP="00D72E29">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sz w:val="24"/>
          <w:szCs w:val="24"/>
        </w:rPr>
        <w:t>3.1</w:t>
      </w:r>
      <w:r w:rsidRPr="000C3635">
        <w:rPr>
          <w:rFonts w:ascii="Times New Roman" w:hAnsi="Times New Roman" w:cs="Times New Roman"/>
          <w:sz w:val="24"/>
          <w:szCs w:val="24"/>
        </w:rPr>
        <w:t xml:space="preserve"> -</w:t>
      </w:r>
      <w:r w:rsidRPr="000C3635">
        <w:rPr>
          <w:rFonts w:ascii="Times New Roman" w:hAnsi="Times New Roman" w:cs="Times New Roman"/>
          <w:iCs/>
          <w:color w:val="auto"/>
          <w:sz w:val="24"/>
          <w:szCs w:val="24"/>
        </w:rPr>
        <w:t xml:space="preserve"> Além dos critérios de sustentabilidade eventualmente inseridos na descrição do objeto, devem ser atendidos os seguintes requisitos, que se baseiam no Guia Nacional de Contratações Sustentáveis:</w:t>
      </w:r>
    </w:p>
    <w:p w14:paraId="12CD274B" w14:textId="0F98B77F" w:rsidR="00D72E29" w:rsidRPr="000C3635" w:rsidRDefault="00D72E29" w:rsidP="00D72E29">
      <w:pPr>
        <w:pStyle w:val="Nivel2"/>
        <w:spacing w:line="240" w:lineRule="auto"/>
        <w:ind w:left="0" w:firstLine="0"/>
        <w:rPr>
          <w:rFonts w:ascii="Times New Roman" w:hAnsi="Times New Roman" w:cs="Times New Roman"/>
          <w:iCs/>
          <w:color w:val="auto"/>
          <w:sz w:val="24"/>
          <w:szCs w:val="24"/>
        </w:rPr>
      </w:pPr>
      <w:r>
        <w:rPr>
          <w:rFonts w:ascii="Times New Roman" w:hAnsi="Times New Roman" w:cs="Times New Roman"/>
          <w:sz w:val="24"/>
          <w:szCs w:val="24"/>
        </w:rPr>
        <w:t>3.1</w:t>
      </w:r>
      <w:r w:rsidRPr="000C3635">
        <w:rPr>
          <w:rFonts w:ascii="Times New Roman" w:hAnsi="Times New Roman" w:cs="Times New Roman"/>
          <w:sz w:val="24"/>
          <w:szCs w:val="24"/>
        </w:rPr>
        <w:t>.1 – Implementação de práticas para reduzir o desperdício de materiais.</w:t>
      </w:r>
    </w:p>
    <w:p w14:paraId="636910EE" w14:textId="77777777" w:rsidR="00D72E29" w:rsidRPr="000C3635" w:rsidRDefault="00D72E29" w:rsidP="00D72E29">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4 - SUBCONTRATAÇÃO</w:t>
      </w:r>
    </w:p>
    <w:p w14:paraId="50BB6C80" w14:textId="77777777" w:rsidR="00D72E29" w:rsidRPr="000C3635" w:rsidRDefault="00D72E29" w:rsidP="00D72E29">
      <w:pPr>
        <w:pStyle w:val="Nivel2"/>
        <w:spacing w:line="240" w:lineRule="auto"/>
        <w:ind w:left="0" w:firstLine="0"/>
        <w:rPr>
          <w:rFonts w:ascii="Times New Roman" w:hAnsi="Times New Roman" w:cs="Times New Roman"/>
          <w:iCs/>
          <w:color w:val="auto"/>
          <w:sz w:val="24"/>
          <w:szCs w:val="24"/>
        </w:rPr>
      </w:pPr>
      <w:r w:rsidRPr="000C3635">
        <w:rPr>
          <w:rFonts w:ascii="Times New Roman" w:hAnsi="Times New Roman" w:cs="Times New Roman"/>
          <w:iCs/>
          <w:color w:val="auto"/>
          <w:sz w:val="24"/>
          <w:szCs w:val="24"/>
        </w:rPr>
        <w:t>4.1 - Não será admitida a subcontratação do objeto contratual.</w:t>
      </w:r>
    </w:p>
    <w:p w14:paraId="413E55DF" w14:textId="77777777" w:rsidR="00D72E29" w:rsidRPr="000C3635" w:rsidRDefault="00D72E29" w:rsidP="00D72E29">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5 – GARANTIA DA CONTRATAÇÃO</w:t>
      </w:r>
    </w:p>
    <w:p w14:paraId="0F713105" w14:textId="77777777" w:rsidR="00D72E29" w:rsidRPr="000C3635" w:rsidRDefault="00D72E29" w:rsidP="00D72E29">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 xml:space="preserve">5.1 - Não haverá exigência da garantia da contratação dos </w:t>
      </w:r>
      <w:hyperlink r:id="rId38" w:anchor="art96" w:history="1">
        <w:r w:rsidRPr="000C3635">
          <w:rPr>
            <w:rStyle w:val="Hyperlink"/>
            <w:rFonts w:ascii="Times New Roman" w:hAnsi="Times New Roman" w:cs="Times New Roman"/>
            <w:i w:val="0"/>
            <w:color w:val="auto"/>
            <w:sz w:val="24"/>
            <w:szCs w:val="24"/>
          </w:rPr>
          <w:t>artigos 96 e seguintes da Lei nº 14.133, de 2021</w:t>
        </w:r>
      </w:hyperlink>
      <w:r w:rsidRPr="000C3635">
        <w:rPr>
          <w:rFonts w:ascii="Times New Roman" w:hAnsi="Times New Roman" w:cs="Times New Roman"/>
          <w:i w:val="0"/>
          <w:color w:val="auto"/>
          <w:sz w:val="24"/>
          <w:szCs w:val="24"/>
        </w:rPr>
        <w:t>, pelas razões constantes do Estudo Técnico Preliminar.</w:t>
      </w:r>
    </w:p>
    <w:p w14:paraId="04723A9A" w14:textId="77777777" w:rsidR="00D72E29" w:rsidRPr="000C3635" w:rsidRDefault="00D72E29" w:rsidP="00D72E29">
      <w:pPr>
        <w:pStyle w:val="Nivel01"/>
        <w:tabs>
          <w:tab w:val="clear" w:pos="567"/>
          <w:tab w:val="left" w:pos="0"/>
        </w:tabs>
        <w:spacing w:before="120" w:after="120"/>
        <w:ind w:left="0" w:firstLine="0"/>
        <w:rPr>
          <w:rFonts w:ascii="Times New Roman" w:hAnsi="Times New Roman" w:cs="Times New Roman"/>
          <w:sz w:val="24"/>
          <w:szCs w:val="24"/>
        </w:rPr>
      </w:pPr>
      <w:r w:rsidRPr="000C3635">
        <w:rPr>
          <w:rFonts w:ascii="Times New Roman" w:hAnsi="Times New Roman" w:cs="Times New Roman"/>
          <w:sz w:val="24"/>
          <w:szCs w:val="24"/>
        </w:rPr>
        <w:t>6 - EXECUÇÃO DO OBJETO</w:t>
      </w:r>
    </w:p>
    <w:p w14:paraId="2D3ED8C0" w14:textId="77777777" w:rsidR="00D72E29" w:rsidRPr="000C3635" w:rsidRDefault="00D72E29" w:rsidP="00D72E29">
      <w:pPr>
        <w:spacing w:before="120" w:after="120"/>
        <w:jc w:val="both"/>
        <w:rPr>
          <w:sz w:val="24"/>
          <w:szCs w:val="24"/>
        </w:rPr>
      </w:pPr>
      <w:r w:rsidRPr="000C3635">
        <w:rPr>
          <w:sz w:val="24"/>
          <w:szCs w:val="24"/>
        </w:rPr>
        <w:t>6.1 – A forma de execução será DIRETA, com fornecimento PARCELADO.</w:t>
      </w:r>
    </w:p>
    <w:p w14:paraId="5F0DF712" w14:textId="77777777" w:rsidR="00D72E29" w:rsidRPr="000C3635" w:rsidRDefault="00D72E29" w:rsidP="00D72E29">
      <w:pPr>
        <w:spacing w:before="120" w:after="120"/>
        <w:jc w:val="both"/>
        <w:rPr>
          <w:sz w:val="24"/>
          <w:szCs w:val="24"/>
        </w:rPr>
      </w:pPr>
      <w:r w:rsidRPr="000C3635">
        <w:rPr>
          <w:sz w:val="24"/>
          <w:szCs w:val="24"/>
        </w:rPr>
        <w:t xml:space="preserve">6.2 - A Administração emitirá por escrito ordem de fornecimento, com a quantidade e identificação dos bens a serem entregues de forma parcelada, o prazo de 10 (dez) dias úteis e o </w:t>
      </w:r>
      <w:r w:rsidRPr="000C3635">
        <w:rPr>
          <w:sz w:val="24"/>
          <w:szCs w:val="24"/>
        </w:rPr>
        <w:lastRenderedPageBreak/>
        <w:t>local de entrega, a quantidade, a identificação e assinatura do gestor responsável pela emissão da ordem e a identificação da pessoa jurídica a que se destina a ordem.</w:t>
      </w:r>
    </w:p>
    <w:p w14:paraId="35CC45A8" w14:textId="77777777" w:rsidR="00D72E29" w:rsidRPr="000C3635" w:rsidRDefault="00D72E29" w:rsidP="00D72E29">
      <w:pPr>
        <w:spacing w:before="120" w:after="120"/>
        <w:jc w:val="both"/>
        <w:rPr>
          <w:sz w:val="24"/>
          <w:szCs w:val="24"/>
        </w:rPr>
      </w:pPr>
      <w:r w:rsidRPr="000C3635">
        <w:rPr>
          <w:sz w:val="24"/>
          <w:szCs w:val="24"/>
        </w:rPr>
        <w:t>6.3 – Os bens serão entregues conforme a ordem de fornecimento no prazo estabelecido, no seguinte local:</w:t>
      </w:r>
    </w:p>
    <w:p w14:paraId="789908E2" w14:textId="77777777" w:rsidR="00D72E29" w:rsidRPr="000C3635" w:rsidRDefault="00D72E29" w:rsidP="00D72E29">
      <w:pPr>
        <w:spacing w:before="120" w:after="120"/>
        <w:jc w:val="both"/>
        <w:rPr>
          <w:sz w:val="24"/>
          <w:szCs w:val="24"/>
        </w:rPr>
      </w:pPr>
      <w:r w:rsidRPr="000C3635">
        <w:rPr>
          <w:b/>
          <w:sz w:val="24"/>
          <w:szCs w:val="24"/>
        </w:rPr>
        <w:t>SMOI</w:t>
      </w:r>
      <w:r w:rsidRPr="000C3635">
        <w:rPr>
          <w:sz w:val="24"/>
          <w:szCs w:val="24"/>
        </w:rPr>
        <w:t xml:space="preserve"> – Rua Humberto Neves, s/nº, Antiga COMAVE, de segunda a sexta-feira, das 7h às 15h, onde será recebido por fiscal do contrato ou por servidor designado para tal.</w:t>
      </w:r>
    </w:p>
    <w:p w14:paraId="21F6B18D" w14:textId="77777777" w:rsidR="00D72E29" w:rsidRPr="000C3635" w:rsidRDefault="00D72E29" w:rsidP="00D72E29">
      <w:pPr>
        <w:spacing w:before="120" w:after="120"/>
        <w:jc w:val="both"/>
        <w:rPr>
          <w:b/>
          <w:sz w:val="24"/>
          <w:szCs w:val="24"/>
        </w:rPr>
      </w:pPr>
      <w:r w:rsidRPr="000C3635">
        <w:rPr>
          <w:b/>
          <w:sz w:val="24"/>
          <w:szCs w:val="24"/>
        </w:rPr>
        <w:t>7 - GESTÃO DA ATA DE REGISTRO DE PREÇOS E DO CONTRATO</w:t>
      </w:r>
    </w:p>
    <w:p w14:paraId="100633FC" w14:textId="77777777" w:rsidR="00D72E29" w:rsidRPr="000C3635" w:rsidRDefault="00D72E29" w:rsidP="00D72E29">
      <w:pPr>
        <w:pStyle w:val="Nivel2"/>
        <w:spacing w:line="240" w:lineRule="auto"/>
        <w:ind w:left="0" w:firstLine="0"/>
        <w:rPr>
          <w:rFonts w:ascii="Times New Roman" w:eastAsia="Arial" w:hAnsi="Times New Roman" w:cs="Times New Roman"/>
          <w:color w:val="auto"/>
          <w:sz w:val="24"/>
          <w:szCs w:val="24"/>
        </w:rPr>
      </w:pPr>
      <w:r w:rsidRPr="000C3635">
        <w:rPr>
          <w:rFonts w:ascii="Times New Roman" w:hAnsi="Times New Roman" w:cs="Times New Roman"/>
          <w:color w:val="auto"/>
          <w:sz w:val="24"/>
          <w:szCs w:val="24"/>
        </w:rPr>
        <w:t xml:space="preserve">7.1 – O Contrato deverá ser executado fielmente pelas partes, de acordo com as cláusulas avençadas e as normas da </w:t>
      </w:r>
      <w:hyperlink r:id="rId39" w:history="1">
        <w:r w:rsidRPr="000C3635">
          <w:rPr>
            <w:rStyle w:val="Hyperlink"/>
            <w:rFonts w:ascii="Times New Roman" w:hAnsi="Times New Roman" w:cs="Times New Roman"/>
            <w:sz w:val="24"/>
            <w:szCs w:val="24"/>
          </w:rPr>
          <w:t>Lei nº 14.133, de 2021</w:t>
        </w:r>
      </w:hyperlink>
      <w:r w:rsidRPr="000C3635">
        <w:rPr>
          <w:rFonts w:ascii="Times New Roman" w:hAnsi="Times New Roman" w:cs="Times New Roman"/>
          <w:color w:val="auto"/>
          <w:sz w:val="24"/>
          <w:szCs w:val="24"/>
        </w:rPr>
        <w:t>, e cada parte responderá pelas consequências de sua inexecução total ou parcial</w:t>
      </w:r>
      <w:r w:rsidRPr="000C3635">
        <w:rPr>
          <w:rFonts w:ascii="Times New Roman" w:eastAsia="Arial" w:hAnsi="Times New Roman" w:cs="Times New Roman"/>
          <w:color w:val="auto"/>
          <w:sz w:val="24"/>
          <w:szCs w:val="24"/>
        </w:rPr>
        <w:t>.</w:t>
      </w:r>
    </w:p>
    <w:p w14:paraId="59050224"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7.2 - Em caso de impedimento, ordem de paralisação ou suspensão do contrato, o cronograma de execução será prorrogado automaticamente pelo tempo correspondente, anotadas tais circunstâncias mediante simples apostila.</w:t>
      </w:r>
    </w:p>
    <w:p w14:paraId="303016BD"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7.3 - As comunicações entre o órgão ou entidade e a contratada devem ser realizadas por escrito sempre que o ato exigir tal formalidade, admitindo-se o uso de mensagem eletrônica para esse fim.</w:t>
      </w:r>
    </w:p>
    <w:p w14:paraId="3FE52D92"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7.4 - O órgão ou entidade poderá convocar representante da empresa para adoção de providências que devam ser cumpridas de imediato.</w:t>
      </w:r>
    </w:p>
    <w:p w14:paraId="56121CDE" w14:textId="77777777" w:rsidR="00D72E29" w:rsidRPr="000C3635" w:rsidRDefault="00D72E29" w:rsidP="00D72E29">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7.5 -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FEA60E5"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Atribuições do Gestor da Ata de Registro de Preços </w:t>
      </w:r>
    </w:p>
    <w:p w14:paraId="2D93E86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7.6 -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E47FF5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7.6.1 – Será gestora desta Ata de Registro de Preços a </w:t>
      </w:r>
      <w:r w:rsidRPr="000C3635">
        <w:rPr>
          <w:rFonts w:ascii="Times New Roman" w:hAnsi="Times New Roman" w:cs="Times New Roman"/>
          <w:b/>
          <w:sz w:val="24"/>
          <w:szCs w:val="24"/>
        </w:rPr>
        <w:t>Secretaria de Obras e Infraestrutura, representada pelo Secretário</w:t>
      </w:r>
      <w:r w:rsidRPr="000C3635">
        <w:rPr>
          <w:rFonts w:ascii="Times New Roman" w:hAnsi="Times New Roman" w:cs="Times New Roman"/>
          <w:sz w:val="24"/>
          <w:szCs w:val="24"/>
        </w:rPr>
        <w:t xml:space="preserve"> </w:t>
      </w:r>
      <w:r w:rsidRPr="000C3635">
        <w:rPr>
          <w:rFonts w:ascii="Times New Roman" w:hAnsi="Times New Roman" w:cs="Times New Roman"/>
          <w:b/>
          <w:sz w:val="24"/>
          <w:szCs w:val="24"/>
        </w:rPr>
        <w:t>Municipal de Obras e Infraestrutura.</w:t>
      </w:r>
    </w:p>
    <w:p w14:paraId="4B1B04AB"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7.7 -  Cabe ao gestor da Ata de Registro de Preços, as atribuições inerentes ao gerenciamento da Ata de Registro de Preços, particularmente quanto a: </w:t>
      </w:r>
    </w:p>
    <w:p w14:paraId="668EF51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7.7.1 -  Providenciar a elaboração e publicação da Ata de Registro de Preços.</w:t>
      </w:r>
    </w:p>
    <w:p w14:paraId="155CDBC2"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7.7.2 - Controlar, de forma permanente, a utilização da Ata de Registro de Preços para fins de contratações, durante toda sua vigência;</w:t>
      </w:r>
    </w:p>
    <w:p w14:paraId="26674CA3"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7.7.3 -  Conduzir eventuais procedimentos de alterações dos preços registrados para fins de adequação às novas condições de mercado, observada a legislação vigente e jurisprudência do TCU e TCE; </w:t>
      </w:r>
    </w:p>
    <w:p w14:paraId="63F3D4A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7.7.4 -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C327A97"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 xml:space="preserve">7.7.5 -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795BDDC"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7.7.6 -  Instruir os autos de gestão da Ata de Registro de Preços.</w:t>
      </w:r>
    </w:p>
    <w:p w14:paraId="26A173F2"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7.8 -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0C3635">
          <w:rPr>
            <w:rStyle w:val="Hyperlink"/>
            <w:rFonts w:ascii="Times New Roman" w:hAnsi="Times New Roman" w:cs="Times New Roman"/>
            <w:sz w:val="24"/>
            <w:szCs w:val="24"/>
          </w:rPr>
          <w:t>Decreto nº 11.246, de 2022, art. 21, II</w:t>
        </w:r>
      </w:hyperlink>
      <w:r w:rsidRPr="000C3635">
        <w:rPr>
          <w:rFonts w:ascii="Times New Roman" w:hAnsi="Times New Roman" w:cs="Times New Roman"/>
          <w:sz w:val="24"/>
          <w:szCs w:val="24"/>
        </w:rPr>
        <w:t>).</w:t>
      </w:r>
    </w:p>
    <w:p w14:paraId="1AE9C848"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7.9 -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41" w:anchor="art21" w:history="1">
        <w:r w:rsidRPr="000C3635">
          <w:rPr>
            <w:rStyle w:val="Hyperlink"/>
            <w:rFonts w:ascii="Times New Roman" w:hAnsi="Times New Roman" w:cs="Times New Roman"/>
            <w:sz w:val="24"/>
            <w:szCs w:val="24"/>
          </w:rPr>
          <w:t>Decreto nº 11.246, de 2022, art. 21, IV</w:t>
        </w:r>
      </w:hyperlink>
      <w:r w:rsidRPr="000C3635">
        <w:rPr>
          <w:rFonts w:ascii="Times New Roman" w:hAnsi="Times New Roman" w:cs="Times New Roman"/>
          <w:sz w:val="24"/>
          <w:szCs w:val="24"/>
        </w:rPr>
        <w:t>).</w:t>
      </w:r>
    </w:p>
    <w:p w14:paraId="15B542EF"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2" w:anchor="art21" w:history="1">
        <w:r w:rsidRPr="000C3635">
          <w:rPr>
            <w:rStyle w:val="Hyperlink"/>
            <w:rFonts w:ascii="Times New Roman" w:hAnsi="Times New Roman" w:cs="Times New Roman"/>
            <w:sz w:val="24"/>
            <w:szCs w:val="24"/>
          </w:rPr>
          <w:t>Decreto nº 11.246, de 2022, art. 21, III</w:t>
        </w:r>
      </w:hyperlink>
      <w:r w:rsidRPr="000C3635">
        <w:rPr>
          <w:rFonts w:ascii="Times New Roman" w:hAnsi="Times New Roman" w:cs="Times New Roman"/>
          <w:sz w:val="24"/>
          <w:szCs w:val="24"/>
        </w:rPr>
        <w:t>).</w:t>
      </w:r>
    </w:p>
    <w:p w14:paraId="65D576F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3" w:anchor="art21" w:history="1">
        <w:r w:rsidRPr="000C3635">
          <w:rPr>
            <w:rStyle w:val="Hyperlink"/>
            <w:rFonts w:ascii="Times New Roman" w:hAnsi="Times New Roman" w:cs="Times New Roman"/>
            <w:sz w:val="24"/>
            <w:szCs w:val="24"/>
          </w:rPr>
          <w:t>Decreto nº 11.246, de 2022, art. 21, VIII</w:t>
        </w:r>
      </w:hyperlink>
      <w:r w:rsidRPr="000C3635">
        <w:rPr>
          <w:rFonts w:ascii="Times New Roman" w:hAnsi="Times New Roman" w:cs="Times New Roman"/>
          <w:sz w:val="24"/>
          <w:szCs w:val="24"/>
        </w:rPr>
        <w:t>).</w:t>
      </w:r>
    </w:p>
    <w:p w14:paraId="49416E51"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7.12 - O gestor do contrato tomará providências para a formalização de processo administrativo de responsabilização para fins de aplicação de sanções, a ser conduzido pela comissão de que trata o </w:t>
      </w:r>
      <w:hyperlink r:id="rId44" w:anchor="art158" w:history="1">
        <w:r w:rsidRPr="000C3635">
          <w:rPr>
            <w:rStyle w:val="Hyperlink"/>
            <w:rFonts w:ascii="Times New Roman" w:hAnsi="Times New Roman" w:cs="Times New Roman"/>
            <w:sz w:val="24"/>
            <w:szCs w:val="24"/>
          </w:rPr>
          <w:t>art. 158 da Lei nº 14.133, de 2021</w:t>
        </w:r>
      </w:hyperlink>
      <w:r w:rsidRPr="000C3635">
        <w:rPr>
          <w:rFonts w:ascii="Times New Roman" w:hAnsi="Times New Roman" w:cs="Times New Roman"/>
          <w:sz w:val="24"/>
          <w:szCs w:val="24"/>
        </w:rPr>
        <w:t>, ou pelo agente ou pelo setor com competência para tal, conforme o caso. (</w:t>
      </w:r>
      <w:hyperlink r:id="rId45" w:anchor="art21" w:history="1">
        <w:r w:rsidRPr="000C3635">
          <w:rPr>
            <w:rStyle w:val="Hyperlink"/>
            <w:rFonts w:ascii="Times New Roman" w:hAnsi="Times New Roman" w:cs="Times New Roman"/>
            <w:sz w:val="24"/>
            <w:szCs w:val="24"/>
          </w:rPr>
          <w:t>Decreto nº 11.246, de 2022, art. 21, X</w:t>
        </w:r>
      </w:hyperlink>
      <w:r w:rsidRPr="000C3635">
        <w:rPr>
          <w:rFonts w:ascii="Times New Roman" w:hAnsi="Times New Roman" w:cs="Times New Roman"/>
          <w:sz w:val="24"/>
          <w:szCs w:val="24"/>
        </w:rPr>
        <w:t>).</w:t>
      </w:r>
    </w:p>
    <w:p w14:paraId="6E32070B" w14:textId="77777777" w:rsidR="00D72E29" w:rsidRPr="000C3635" w:rsidRDefault="00D72E29" w:rsidP="00D72E29">
      <w:pPr>
        <w:pStyle w:val="Nivel2"/>
        <w:spacing w:line="240" w:lineRule="auto"/>
        <w:ind w:left="0" w:firstLine="0"/>
        <w:rPr>
          <w:rFonts w:ascii="Times New Roman" w:hAnsi="Times New Roman" w:cs="Times New Roman"/>
          <w:color w:val="auto"/>
          <w:sz w:val="24"/>
          <w:szCs w:val="24"/>
        </w:rPr>
      </w:pPr>
      <w:r w:rsidRPr="000C3635">
        <w:rPr>
          <w:rFonts w:ascii="Times New Roman" w:hAnsi="Times New Roman" w:cs="Times New Roman"/>
          <w:sz w:val="24"/>
          <w:szCs w:val="24"/>
        </w:rPr>
        <w:t>7.13 - O gestor do contrato deverá elaborar</w:t>
      </w:r>
      <w:r w:rsidRPr="000C3635">
        <w:rPr>
          <w:rFonts w:ascii="Times New Roman" w:hAnsi="Times New Roman" w:cs="Times New Roman"/>
          <w:color w:val="auto"/>
          <w:sz w:val="24"/>
          <w:szCs w:val="24"/>
        </w:rPr>
        <w:t xml:space="preserve"> relató</w:t>
      </w:r>
      <w:r w:rsidRPr="000C3635">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6" w:anchor="art21" w:history="1">
        <w:r w:rsidRPr="000C3635">
          <w:rPr>
            <w:rStyle w:val="Hyperlink"/>
            <w:rFonts w:ascii="Times New Roman" w:eastAsia="Arial" w:hAnsi="Times New Roman" w:cs="Times New Roman"/>
            <w:sz w:val="24"/>
            <w:szCs w:val="24"/>
          </w:rPr>
          <w:t>Decreto nº 11.246, de 2022, art. 21,</w:t>
        </w:r>
        <w:r w:rsidRPr="000C3635">
          <w:rPr>
            <w:rStyle w:val="Hyperlink"/>
            <w:rFonts w:ascii="Times New Roman" w:hAnsi="Times New Roman" w:cs="Times New Roman"/>
            <w:sz w:val="24"/>
            <w:szCs w:val="24"/>
          </w:rPr>
          <w:t xml:space="preserve"> VI</w:t>
        </w:r>
      </w:hyperlink>
      <w:r w:rsidRPr="000C3635">
        <w:rPr>
          <w:rFonts w:ascii="Times New Roman" w:hAnsi="Times New Roman" w:cs="Times New Roman"/>
          <w:color w:val="auto"/>
          <w:sz w:val="24"/>
          <w:szCs w:val="24"/>
        </w:rPr>
        <w:t>).</w:t>
      </w:r>
    </w:p>
    <w:p w14:paraId="1045273C"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7.14 - O gestor do contrato deverá enviar a documentação pertinente ao setor responsável para a formalização dos procedimentos de liquidação e pagamento, no valor dimensionado pela fiscalização e gestão nos termos do contrato.</w:t>
      </w:r>
    </w:p>
    <w:p w14:paraId="47FEF48D" w14:textId="77777777" w:rsidR="00D72E29" w:rsidRPr="000C3635" w:rsidRDefault="00D72E29" w:rsidP="00D72E29">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7.15 - O contratado deverá manter preposto aceito pela Administração para representá-lo na execução do contrato.</w:t>
      </w:r>
    </w:p>
    <w:p w14:paraId="1AF89134" w14:textId="77777777" w:rsidR="00D72E29" w:rsidRPr="000C3635" w:rsidRDefault="00D72E29" w:rsidP="00D72E29">
      <w:pPr>
        <w:pStyle w:val="Nvel3-R"/>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7.16 - A indicação ou a manutenção do preposto da empresa poderá ser recusada pelo órgão ou entidade, desde que devidamente justificada, devendo a empresa designar outro para o exercício da atividade.</w:t>
      </w:r>
    </w:p>
    <w:p w14:paraId="4CE73269"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7.17 - A execução da Ata de Registro de Preços e do contrato deverão ser acompanhada e fiscalizada pelos fiscais do contrato, ou pelos respectivos substitutos (</w:t>
      </w:r>
      <w:hyperlink r:id="rId47" w:anchor="art117" w:history="1">
        <w:r w:rsidRPr="000C3635">
          <w:rPr>
            <w:rStyle w:val="Hyperlink"/>
            <w:rFonts w:ascii="Times New Roman" w:hAnsi="Times New Roman" w:cs="Times New Roman"/>
            <w:sz w:val="24"/>
            <w:szCs w:val="24"/>
          </w:rPr>
          <w:t>Lei nº 14.133, de 2021, art. 117, caput</w:t>
        </w:r>
      </w:hyperlink>
      <w:r w:rsidRPr="000C3635">
        <w:rPr>
          <w:rFonts w:ascii="Times New Roman" w:hAnsi="Times New Roman" w:cs="Times New Roman"/>
          <w:sz w:val="24"/>
          <w:szCs w:val="24"/>
        </w:rPr>
        <w:t>).</w:t>
      </w:r>
    </w:p>
    <w:p w14:paraId="5C85BAAA"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Atribuições dos Fiscais da Ata de Registro de Preços </w:t>
      </w:r>
    </w:p>
    <w:p w14:paraId="1156E167" w14:textId="77777777" w:rsidR="00D72E29" w:rsidRPr="000C3635" w:rsidRDefault="00D72E29" w:rsidP="00D72E29">
      <w:pPr>
        <w:pStyle w:val="Nvel3-R"/>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lastRenderedPageBreak/>
        <w:t>7.18 – Serão fiscais da Ata de Registro de Preços e dos contratos dela derivados os servidores a serem nomeados para esse fim por portaria a ser publicada no órgão de imprensa oficial do Município em momento oportuno.</w:t>
      </w:r>
    </w:p>
    <w:p w14:paraId="4D11F77F"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7.19 - O fiscal do contrato acompanhará a execução do contrato, para que sejam cumpridas todas as condições estabelecidas no contrato, de modo a assegurar os melhores resultados para a Administração </w:t>
      </w:r>
      <w:r w:rsidRPr="000C3635">
        <w:rPr>
          <w:rFonts w:ascii="Times New Roman" w:eastAsia="Arial" w:hAnsi="Times New Roman" w:cs="Times New Roman"/>
          <w:sz w:val="24"/>
          <w:szCs w:val="24"/>
        </w:rPr>
        <w:t>(</w:t>
      </w:r>
      <w:hyperlink r:id="rId48" w:anchor="art22" w:history="1">
        <w:r w:rsidRPr="000C3635">
          <w:rPr>
            <w:rStyle w:val="Hyperlink"/>
            <w:rFonts w:ascii="Times New Roman" w:eastAsia="Arial" w:hAnsi="Times New Roman" w:cs="Times New Roman"/>
            <w:sz w:val="24"/>
            <w:szCs w:val="24"/>
          </w:rPr>
          <w:t>Decreto nº 11.246, de 2022, art. 22, VI</w:t>
        </w:r>
      </w:hyperlink>
      <w:r w:rsidRPr="000C3635">
        <w:rPr>
          <w:rFonts w:ascii="Times New Roman" w:eastAsia="Arial" w:hAnsi="Times New Roman" w:cs="Times New Roman"/>
          <w:sz w:val="24"/>
          <w:szCs w:val="24"/>
        </w:rPr>
        <w:t>);</w:t>
      </w:r>
    </w:p>
    <w:p w14:paraId="45509D20"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7.20 - O fiscal do contrato anotará no histórico de gerenciamento do contrato todas as ocorrências relacionadas à execução do contrato, com a descrição do que for necessário para a regularização das faltas ou dos defeitos observados. (</w:t>
      </w:r>
      <w:hyperlink r:id="rId49" w:anchor="art117§1" w:history="1">
        <w:r w:rsidRPr="000C3635">
          <w:rPr>
            <w:rStyle w:val="Hyperlink"/>
            <w:rFonts w:ascii="Times New Roman" w:hAnsi="Times New Roman" w:cs="Times New Roman"/>
            <w:sz w:val="24"/>
            <w:szCs w:val="24"/>
          </w:rPr>
          <w:t>Lei nº 14.133, de 2021, art. 117, §1º</w:t>
        </w:r>
      </w:hyperlink>
      <w:r w:rsidRPr="000C3635">
        <w:rPr>
          <w:rFonts w:ascii="Times New Roman" w:hAnsi="Times New Roman" w:cs="Times New Roman"/>
          <w:sz w:val="24"/>
          <w:szCs w:val="24"/>
        </w:rPr>
        <w:t xml:space="preserve">, e </w:t>
      </w:r>
      <w:hyperlink r:id="rId50" w:anchor="art22" w:history="1">
        <w:r w:rsidRPr="000C3635">
          <w:rPr>
            <w:rStyle w:val="Hyperlink"/>
            <w:rFonts w:ascii="Times New Roman" w:hAnsi="Times New Roman" w:cs="Times New Roman"/>
            <w:sz w:val="24"/>
            <w:szCs w:val="24"/>
          </w:rPr>
          <w:t>Decreto nº 11.246, de 2022, art. 22, II);</w:t>
        </w:r>
      </w:hyperlink>
    </w:p>
    <w:p w14:paraId="40A8B43C"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7.21 - Identificada qualquer inexatidão ou irregularidade, o fiscal do contrato emitirá notificações para a correção da execução do contrato, determinando prazo para a correção. (</w:t>
      </w:r>
      <w:hyperlink r:id="rId51" w:anchor="art22" w:history="1">
        <w:r w:rsidRPr="000C3635">
          <w:rPr>
            <w:rStyle w:val="Hyperlink"/>
            <w:rFonts w:ascii="Times New Roman" w:hAnsi="Times New Roman" w:cs="Times New Roman"/>
            <w:sz w:val="24"/>
            <w:szCs w:val="24"/>
          </w:rPr>
          <w:t>Decreto nº 11.246, de 2022, art. 22, III</w:t>
        </w:r>
      </w:hyperlink>
      <w:r w:rsidRPr="000C3635">
        <w:rPr>
          <w:rFonts w:ascii="Times New Roman" w:hAnsi="Times New Roman" w:cs="Times New Roman"/>
          <w:sz w:val="24"/>
          <w:szCs w:val="24"/>
        </w:rPr>
        <w:t xml:space="preserve">); </w:t>
      </w:r>
    </w:p>
    <w:p w14:paraId="231732F2"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7.22 - O fiscal do contrato informará ao gestor da Ata de Registro de Preços, em tempo hábil, a situação que demandar decisão ou adoção de medidas que ultrapassem sua competência, para que adote as medidas necessárias e saneadoras, se for o caso. (</w:t>
      </w:r>
      <w:hyperlink r:id="rId52" w:anchor="art22" w:history="1">
        <w:r w:rsidRPr="000C3635">
          <w:rPr>
            <w:rStyle w:val="Hyperlink"/>
            <w:rFonts w:ascii="Times New Roman" w:hAnsi="Times New Roman" w:cs="Times New Roman"/>
            <w:sz w:val="24"/>
            <w:szCs w:val="24"/>
          </w:rPr>
          <w:t>Decreto nº 11.246, de 2022, art. 22, IV</w:t>
        </w:r>
      </w:hyperlink>
      <w:r w:rsidRPr="000C3635">
        <w:rPr>
          <w:rFonts w:ascii="Times New Roman" w:eastAsia="Arial" w:hAnsi="Times New Roman" w:cs="Times New Roman"/>
          <w:color w:val="auto"/>
          <w:sz w:val="24"/>
          <w:szCs w:val="24"/>
        </w:rPr>
        <w:t>);</w:t>
      </w:r>
    </w:p>
    <w:p w14:paraId="4C0A3CE3"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7.23 - No caso de ocorrências que possam inviabilizar a execução do contrato nas datas aprazadas, o fiscal do contrato comunicará o fato imediatamente ao gestor do contrato. (</w:t>
      </w:r>
      <w:hyperlink r:id="rId53" w:anchor="art22" w:history="1">
        <w:r w:rsidRPr="000C3635">
          <w:rPr>
            <w:rStyle w:val="Hyperlink"/>
            <w:rFonts w:ascii="Times New Roman" w:hAnsi="Times New Roman" w:cs="Times New Roman"/>
            <w:sz w:val="24"/>
            <w:szCs w:val="24"/>
          </w:rPr>
          <w:t>Decreto nº 11.246, de 2022, art. 22, V</w:t>
        </w:r>
      </w:hyperlink>
      <w:r w:rsidRPr="000C3635">
        <w:rPr>
          <w:rFonts w:ascii="Times New Roman" w:hAnsi="Times New Roman" w:cs="Times New Roman"/>
          <w:color w:val="auto"/>
          <w:sz w:val="24"/>
          <w:szCs w:val="24"/>
        </w:rPr>
        <w:t>);</w:t>
      </w:r>
    </w:p>
    <w:p w14:paraId="3FCEBB8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7.24 - O fiscal do contrato comunicará ao gestor do contrato, em tempo hábil, o término do contrato sob sua responsabilidade, com vistas à tempestiva </w:t>
      </w:r>
      <w:r w:rsidRPr="000C3635">
        <w:rPr>
          <w:rFonts w:ascii="Times New Roman" w:hAnsi="Times New Roman" w:cs="Times New Roman"/>
          <w:color w:val="auto"/>
          <w:sz w:val="24"/>
          <w:szCs w:val="24"/>
        </w:rPr>
        <w:t xml:space="preserve">renovação </w:t>
      </w:r>
      <w:r w:rsidRPr="000C3635">
        <w:rPr>
          <w:rFonts w:ascii="Times New Roman" w:hAnsi="Times New Roman" w:cs="Times New Roman"/>
          <w:sz w:val="24"/>
          <w:szCs w:val="24"/>
        </w:rPr>
        <w:t>ou à prorrogação contratual (</w:t>
      </w:r>
      <w:hyperlink r:id="rId54" w:anchor="art22" w:history="1">
        <w:r w:rsidRPr="000C3635">
          <w:rPr>
            <w:rStyle w:val="Hyperlink"/>
            <w:rFonts w:ascii="Times New Roman" w:hAnsi="Times New Roman" w:cs="Times New Roman"/>
            <w:sz w:val="24"/>
            <w:szCs w:val="24"/>
          </w:rPr>
          <w:t>Decreto nº 11.246, de 2022, art. 22, VII</w:t>
        </w:r>
      </w:hyperlink>
      <w:r w:rsidRPr="000C3635">
        <w:rPr>
          <w:rFonts w:ascii="Times New Roman" w:hAnsi="Times New Roman" w:cs="Times New Roman"/>
          <w:sz w:val="24"/>
          <w:szCs w:val="24"/>
        </w:rPr>
        <w:t>).</w:t>
      </w:r>
    </w:p>
    <w:p w14:paraId="78FD6642"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7.25 -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0C3635">
          <w:rPr>
            <w:rStyle w:val="Hyperlink"/>
            <w:rFonts w:ascii="Times New Roman" w:hAnsi="Times New Roman" w:cs="Times New Roman"/>
            <w:sz w:val="24"/>
            <w:szCs w:val="24"/>
          </w:rPr>
          <w:t>Art. 23, I e II, do Decreto nº 11.246, de 2022</w:t>
        </w:r>
      </w:hyperlink>
      <w:r w:rsidRPr="000C3635">
        <w:rPr>
          <w:rFonts w:ascii="Times New Roman" w:hAnsi="Times New Roman" w:cs="Times New Roman"/>
          <w:sz w:val="24"/>
          <w:szCs w:val="24"/>
        </w:rPr>
        <w:t>).</w:t>
      </w:r>
    </w:p>
    <w:p w14:paraId="2C48FCF8" w14:textId="77777777" w:rsidR="00D72E29" w:rsidRPr="000C3635" w:rsidRDefault="00D72E29" w:rsidP="00D72E29">
      <w:pPr>
        <w:pStyle w:val="Nivel3"/>
        <w:spacing w:line="240" w:lineRule="auto"/>
        <w:ind w:left="0" w:firstLine="0"/>
        <w:rPr>
          <w:rFonts w:ascii="Times New Roman" w:hAnsi="Times New Roman" w:cs="Times New Roman"/>
          <w:color w:val="auto"/>
          <w:sz w:val="24"/>
          <w:szCs w:val="24"/>
        </w:rPr>
      </w:pPr>
      <w:r w:rsidRPr="000C3635">
        <w:rPr>
          <w:rFonts w:ascii="Times New Roman" w:hAnsi="Times New Roman" w:cs="Times New Roman"/>
          <w:sz w:val="24"/>
          <w:szCs w:val="24"/>
        </w:rPr>
        <w:t>7.26 - Caso ocorram descumprimento das obrigações contratuais, o fiscal do contrato atuará tempestivamente na solução do problema, reportando ao gestor do contrato para que tome as providências cabíveis, quando ultrapassar a sua competência; (</w:t>
      </w:r>
      <w:hyperlink r:id="rId56" w:anchor="art23" w:history="1">
        <w:r w:rsidRPr="000C3635">
          <w:rPr>
            <w:rStyle w:val="Hyperlink"/>
            <w:rFonts w:ascii="Times New Roman" w:hAnsi="Times New Roman" w:cs="Times New Roman"/>
            <w:sz w:val="24"/>
            <w:szCs w:val="24"/>
          </w:rPr>
          <w:t>Decreto nº 11.246, de 2022, art. 23, IV</w:t>
        </w:r>
      </w:hyperlink>
      <w:r w:rsidRPr="000C3635">
        <w:rPr>
          <w:rFonts w:ascii="Times New Roman" w:hAnsi="Times New Roman" w:cs="Times New Roman"/>
          <w:sz w:val="24"/>
          <w:szCs w:val="24"/>
        </w:rPr>
        <w:t>).</w:t>
      </w:r>
    </w:p>
    <w:p w14:paraId="071D8DD7"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7.27 - O fiscal do contrato comunicará ao gestor do contrato, em tempo hábil, o término do contrato sob sua responsabilidade, com vistas à tempestiva renovação ou prorrogação contratual. (</w:t>
      </w:r>
      <w:hyperlink r:id="rId57" w:anchor="art22" w:history="1">
        <w:r w:rsidRPr="000C3635">
          <w:rPr>
            <w:rStyle w:val="Hyperlink"/>
            <w:rFonts w:ascii="Times New Roman" w:hAnsi="Times New Roman" w:cs="Times New Roman"/>
            <w:sz w:val="24"/>
            <w:szCs w:val="24"/>
          </w:rPr>
          <w:t>Decreto nº 11.246, de 2022, art. 22, VII</w:t>
        </w:r>
      </w:hyperlink>
      <w:r w:rsidRPr="000C3635">
        <w:rPr>
          <w:rFonts w:ascii="Times New Roman" w:hAnsi="Times New Roman" w:cs="Times New Roman"/>
          <w:sz w:val="24"/>
          <w:szCs w:val="24"/>
        </w:rPr>
        <w:t>).</w:t>
      </w:r>
    </w:p>
    <w:p w14:paraId="13D7191F" w14:textId="77777777" w:rsidR="00D72E29" w:rsidRPr="000C3635" w:rsidRDefault="00D72E29" w:rsidP="00D72E29">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7.28 - Além do disposto acima, a fiscalização contratual obedecerá às seguintes rotinas:</w:t>
      </w:r>
    </w:p>
    <w:p w14:paraId="3DEB6D97"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7.28.1 –</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Realizar os</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procedimentos</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de</w:t>
      </w:r>
      <w:r w:rsidRPr="000C3635">
        <w:rPr>
          <w:rFonts w:ascii="Times New Roman" w:hAnsi="Times New Roman" w:cs="Times New Roman"/>
          <w:spacing w:val="-7"/>
          <w:sz w:val="24"/>
          <w:szCs w:val="24"/>
        </w:rPr>
        <w:t xml:space="preserve"> </w:t>
      </w:r>
      <w:r w:rsidRPr="000C3635">
        <w:rPr>
          <w:rFonts w:ascii="Times New Roman" w:hAnsi="Times New Roman" w:cs="Times New Roman"/>
          <w:sz w:val="24"/>
          <w:szCs w:val="24"/>
        </w:rPr>
        <w:t>acompanhamento</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da</w:t>
      </w:r>
      <w:r w:rsidRPr="000C3635">
        <w:rPr>
          <w:rFonts w:ascii="Times New Roman" w:hAnsi="Times New Roman" w:cs="Times New Roman"/>
          <w:spacing w:val="-7"/>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contrato;</w:t>
      </w:r>
    </w:p>
    <w:p w14:paraId="0BD7FD98"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7.28.2 - Verificar</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pessoalmente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espontaneamente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recebendo-os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após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sua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conclusão;</w:t>
      </w:r>
    </w:p>
    <w:p w14:paraId="78286B7C"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7.28.3 – Apurar ouvidorias, reclamações ou denúncias relativas à execução do contrato, inclusive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anônimas;</w:t>
      </w:r>
    </w:p>
    <w:p w14:paraId="41B067E3"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7.28.4 – Receber e analisar os documentos emitidos pela CONTRATADA que são exigidos no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anexos;</w:t>
      </w:r>
    </w:p>
    <w:p w14:paraId="278E426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7.28.5 –</w:t>
      </w:r>
      <w:r w:rsidRPr="000C3635">
        <w:rPr>
          <w:rFonts w:ascii="Times New Roman" w:hAnsi="Times New Roman" w:cs="Times New Roman"/>
          <w:spacing w:val="-8"/>
          <w:sz w:val="24"/>
          <w:szCs w:val="24"/>
        </w:rPr>
        <w:t xml:space="preserve"> </w:t>
      </w:r>
      <w:r w:rsidRPr="000C3635">
        <w:rPr>
          <w:rFonts w:ascii="Times New Roman" w:hAnsi="Times New Roman" w:cs="Times New Roman"/>
          <w:sz w:val="24"/>
          <w:szCs w:val="24"/>
        </w:rPr>
        <w:t>Elaborar</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registro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próprio e</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emitir</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termo circunstanciando,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recibos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demais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instrumentos</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de fiscalização,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anotando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todas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ocorrências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da</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contrato;</w:t>
      </w:r>
    </w:p>
    <w:p w14:paraId="179692E9"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7.28.6 –</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Verificar</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quantidade,</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qualidade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conformidade</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dos</w:t>
      </w:r>
      <w:r w:rsidRPr="000C3635">
        <w:rPr>
          <w:rFonts w:ascii="Times New Roman" w:hAnsi="Times New Roman" w:cs="Times New Roman"/>
          <w:spacing w:val="-4"/>
          <w:sz w:val="24"/>
          <w:szCs w:val="24"/>
        </w:rPr>
        <w:t xml:space="preserve"> bens</w:t>
      </w:r>
      <w:r w:rsidRPr="000C3635">
        <w:rPr>
          <w:rFonts w:ascii="Times New Roman" w:hAnsi="Times New Roman" w:cs="Times New Roman"/>
          <w:sz w:val="24"/>
          <w:szCs w:val="24"/>
        </w:rPr>
        <w:t>;</w:t>
      </w:r>
    </w:p>
    <w:p w14:paraId="068EA32E"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7.28.7 –</w:t>
      </w:r>
      <w:r w:rsidRPr="000C3635">
        <w:rPr>
          <w:rFonts w:ascii="Times New Roman" w:hAnsi="Times New Roman" w:cs="Times New Roman"/>
          <w:spacing w:val="41"/>
          <w:sz w:val="24"/>
          <w:szCs w:val="24"/>
        </w:rPr>
        <w:t xml:space="preserve"> </w:t>
      </w:r>
      <w:r w:rsidRPr="000C3635">
        <w:rPr>
          <w:rFonts w:ascii="Times New Roman" w:hAnsi="Times New Roman" w:cs="Times New Roman"/>
          <w:sz w:val="24"/>
          <w:szCs w:val="24"/>
        </w:rPr>
        <w:t>Recusar</w:t>
      </w:r>
      <w:r w:rsidRPr="000C3635">
        <w:rPr>
          <w:rFonts w:ascii="Times New Roman" w:hAnsi="Times New Roman" w:cs="Times New Roman"/>
          <w:spacing w:val="48"/>
          <w:sz w:val="24"/>
          <w:szCs w:val="24"/>
        </w:rPr>
        <w:t xml:space="preserve"> </w:t>
      </w:r>
      <w:r w:rsidRPr="000C3635">
        <w:rPr>
          <w:rFonts w:ascii="Times New Roman" w:hAnsi="Times New Roman" w:cs="Times New Roman"/>
          <w:sz w:val="24"/>
          <w:szCs w:val="24"/>
        </w:rPr>
        <w:t>os</w:t>
      </w:r>
      <w:r w:rsidRPr="000C3635">
        <w:rPr>
          <w:rFonts w:ascii="Times New Roman" w:hAnsi="Times New Roman" w:cs="Times New Roman"/>
          <w:spacing w:val="45"/>
          <w:sz w:val="24"/>
          <w:szCs w:val="24"/>
        </w:rPr>
        <w:t xml:space="preserve"> </w:t>
      </w:r>
      <w:r w:rsidRPr="000C3635">
        <w:rPr>
          <w:rFonts w:ascii="Times New Roman" w:hAnsi="Times New Roman" w:cs="Times New Roman"/>
          <w:sz w:val="24"/>
          <w:szCs w:val="24"/>
        </w:rPr>
        <w:t>bens entregues</w:t>
      </w:r>
      <w:r w:rsidRPr="000C3635">
        <w:rPr>
          <w:rFonts w:ascii="Times New Roman" w:hAnsi="Times New Roman" w:cs="Times New Roman"/>
          <w:spacing w:val="45"/>
          <w:sz w:val="24"/>
          <w:szCs w:val="24"/>
        </w:rPr>
        <w:t xml:space="preserve"> </w:t>
      </w:r>
      <w:r w:rsidRPr="000C3635">
        <w:rPr>
          <w:rFonts w:ascii="Times New Roman" w:hAnsi="Times New Roman" w:cs="Times New Roman"/>
          <w:sz w:val="24"/>
          <w:szCs w:val="24"/>
        </w:rPr>
        <w:t>em</w:t>
      </w:r>
      <w:r w:rsidRPr="000C3635">
        <w:rPr>
          <w:rFonts w:ascii="Times New Roman" w:hAnsi="Times New Roman" w:cs="Times New Roman"/>
          <w:spacing w:val="38"/>
          <w:sz w:val="24"/>
          <w:szCs w:val="24"/>
        </w:rPr>
        <w:t xml:space="preserve"> </w:t>
      </w:r>
      <w:r w:rsidRPr="000C3635">
        <w:rPr>
          <w:rFonts w:ascii="Times New Roman" w:hAnsi="Times New Roman" w:cs="Times New Roman"/>
          <w:sz w:val="24"/>
          <w:szCs w:val="24"/>
        </w:rPr>
        <w:t>desacordo</w:t>
      </w:r>
      <w:r w:rsidRPr="000C3635">
        <w:rPr>
          <w:rFonts w:ascii="Times New Roman" w:hAnsi="Times New Roman" w:cs="Times New Roman"/>
          <w:spacing w:val="47"/>
          <w:sz w:val="24"/>
          <w:szCs w:val="24"/>
        </w:rPr>
        <w:t xml:space="preserve"> </w:t>
      </w:r>
      <w:r w:rsidRPr="000C3635">
        <w:rPr>
          <w:rFonts w:ascii="Times New Roman" w:hAnsi="Times New Roman" w:cs="Times New Roman"/>
          <w:sz w:val="24"/>
          <w:szCs w:val="24"/>
        </w:rPr>
        <w:t>com</w:t>
      </w:r>
      <w:r w:rsidRPr="000C3635">
        <w:rPr>
          <w:rFonts w:ascii="Times New Roman" w:hAnsi="Times New Roman" w:cs="Times New Roman"/>
          <w:spacing w:val="38"/>
          <w:sz w:val="24"/>
          <w:szCs w:val="24"/>
        </w:rPr>
        <w:t xml:space="preserve"> </w:t>
      </w:r>
      <w:r w:rsidRPr="000C3635">
        <w:rPr>
          <w:rFonts w:ascii="Times New Roman" w:hAnsi="Times New Roman" w:cs="Times New Roman"/>
          <w:sz w:val="24"/>
          <w:szCs w:val="24"/>
        </w:rPr>
        <w:t>o</w:t>
      </w:r>
      <w:r w:rsidRPr="000C3635">
        <w:rPr>
          <w:rFonts w:ascii="Times New Roman" w:hAnsi="Times New Roman" w:cs="Times New Roman"/>
          <w:spacing w:val="50"/>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51"/>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50"/>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46"/>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anexos,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exigindo sua</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substituição no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prazo disposto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no instrumento</w:t>
      </w:r>
      <w:r w:rsidRPr="000C3635">
        <w:rPr>
          <w:rFonts w:ascii="Times New Roman" w:hAnsi="Times New Roman" w:cs="Times New Roman"/>
          <w:spacing w:val="-3"/>
          <w:sz w:val="24"/>
          <w:szCs w:val="24"/>
        </w:rPr>
        <w:t xml:space="preserve"> </w:t>
      </w:r>
      <w:r w:rsidRPr="000C3635">
        <w:rPr>
          <w:rFonts w:ascii="Times New Roman" w:hAnsi="Times New Roman" w:cs="Times New Roman"/>
          <w:sz w:val="24"/>
          <w:szCs w:val="24"/>
        </w:rPr>
        <w:t>convocatório e</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seus</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anexos;</w:t>
      </w:r>
    </w:p>
    <w:p w14:paraId="2916C779"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7.28.8 –</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Atestar 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recebimento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definitivo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dos objetos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entregues</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em acordo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com 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58"/>
          <w:sz w:val="24"/>
          <w:szCs w:val="24"/>
        </w:rPr>
        <w:t xml:space="preserve"> </w:t>
      </w:r>
      <w:r w:rsidRPr="000C3635">
        <w:rPr>
          <w:rFonts w:ascii="Times New Roman" w:hAnsi="Times New Roman" w:cs="Times New Roman"/>
          <w:sz w:val="24"/>
          <w:szCs w:val="24"/>
        </w:rPr>
        <w:t>convocatório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seus anexos.</w:t>
      </w:r>
    </w:p>
    <w:p w14:paraId="69EF236D"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7.28.9 –</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Encaminhar</w:t>
      </w:r>
      <w:r w:rsidRPr="000C3635">
        <w:rPr>
          <w:rFonts w:ascii="Times New Roman" w:hAnsi="Times New Roman" w:cs="Times New Roman"/>
          <w:spacing w:val="11"/>
          <w:sz w:val="24"/>
          <w:szCs w:val="24"/>
        </w:rPr>
        <w:t xml:space="preserve"> </w:t>
      </w:r>
      <w:r w:rsidRPr="000C3635">
        <w:rPr>
          <w:rFonts w:ascii="Times New Roman" w:hAnsi="Times New Roman" w:cs="Times New Roman"/>
          <w:sz w:val="24"/>
          <w:szCs w:val="24"/>
        </w:rPr>
        <w:t>relatório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relativo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à</w:t>
      </w:r>
      <w:r w:rsidRPr="000C3635">
        <w:rPr>
          <w:rFonts w:ascii="Times New Roman" w:hAnsi="Times New Roman" w:cs="Times New Roman"/>
          <w:spacing w:val="9"/>
          <w:sz w:val="24"/>
          <w:szCs w:val="24"/>
        </w:rPr>
        <w:t xml:space="preserve"> </w:t>
      </w:r>
      <w:r w:rsidRPr="000C3635">
        <w:rPr>
          <w:rFonts w:ascii="Times New Roman" w:hAnsi="Times New Roman" w:cs="Times New Roman"/>
          <w:sz w:val="24"/>
          <w:szCs w:val="24"/>
        </w:rPr>
        <w:t>fiscalização</w:t>
      </w:r>
      <w:r w:rsidRPr="000C3635">
        <w:rPr>
          <w:rFonts w:ascii="Times New Roman" w:hAnsi="Times New Roman" w:cs="Times New Roman"/>
          <w:spacing w:val="9"/>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10"/>
          <w:sz w:val="24"/>
          <w:szCs w:val="24"/>
        </w:rPr>
        <w:t xml:space="preserve"> </w:t>
      </w:r>
      <w:r w:rsidRPr="000C3635">
        <w:rPr>
          <w:rFonts w:ascii="Times New Roman" w:hAnsi="Times New Roman" w:cs="Times New Roman"/>
          <w:sz w:val="24"/>
          <w:szCs w:val="24"/>
        </w:rPr>
        <w:t>ao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Gestor</w:t>
      </w:r>
      <w:r w:rsidRPr="000C3635">
        <w:rPr>
          <w:rFonts w:ascii="Times New Roman" w:hAnsi="Times New Roman" w:cs="Times New Roman"/>
          <w:spacing w:val="6"/>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14"/>
          <w:sz w:val="24"/>
          <w:szCs w:val="24"/>
        </w:rPr>
        <w:t xml:space="preserve"> </w:t>
      </w:r>
      <w:r w:rsidRPr="000C3635">
        <w:rPr>
          <w:rFonts w:ascii="Times New Roman" w:hAnsi="Times New Roman" w:cs="Times New Roman"/>
          <w:sz w:val="24"/>
          <w:szCs w:val="24"/>
        </w:rPr>
        <w:t>Contrato,</w:t>
      </w:r>
      <w:r w:rsidRPr="000C3635">
        <w:rPr>
          <w:rFonts w:ascii="Times New Roman" w:hAnsi="Times New Roman" w:cs="Times New Roman"/>
          <w:spacing w:val="8"/>
          <w:sz w:val="24"/>
          <w:szCs w:val="24"/>
        </w:rPr>
        <w:t xml:space="preserve"> </w:t>
      </w:r>
      <w:r w:rsidRPr="000C3635">
        <w:rPr>
          <w:rFonts w:ascii="Times New Roman" w:hAnsi="Times New Roman" w:cs="Times New Roman"/>
          <w:sz w:val="24"/>
          <w:szCs w:val="24"/>
        </w:rPr>
        <w:t>contendo</w:t>
      </w:r>
      <w:r w:rsidRPr="000C3635">
        <w:rPr>
          <w:rFonts w:ascii="Times New Roman" w:hAnsi="Times New Roman" w:cs="Times New Roman"/>
          <w:spacing w:val="-57"/>
          <w:sz w:val="24"/>
          <w:szCs w:val="24"/>
        </w:rPr>
        <w:t xml:space="preserve"> </w:t>
      </w:r>
      <w:r w:rsidRPr="000C3635">
        <w:rPr>
          <w:rFonts w:ascii="Times New Roman" w:hAnsi="Times New Roman" w:cs="Times New Roman"/>
          <w:sz w:val="24"/>
          <w:szCs w:val="24"/>
        </w:rPr>
        <w:t>informações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relevantes</w:t>
      </w:r>
      <w:r w:rsidRPr="000C3635">
        <w:rPr>
          <w:rFonts w:ascii="Times New Roman" w:hAnsi="Times New Roman" w:cs="Times New Roman"/>
          <w:spacing w:val="-2"/>
          <w:sz w:val="24"/>
          <w:szCs w:val="24"/>
        </w:rPr>
        <w:t xml:space="preserve"> </w:t>
      </w:r>
      <w:r w:rsidRPr="000C3635">
        <w:rPr>
          <w:rFonts w:ascii="Times New Roman" w:hAnsi="Times New Roman" w:cs="Times New Roman"/>
          <w:sz w:val="24"/>
          <w:szCs w:val="24"/>
        </w:rPr>
        <w:t>quanto</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à</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fiscalização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e</w:t>
      </w:r>
      <w:r w:rsidRPr="000C3635">
        <w:rPr>
          <w:rFonts w:ascii="Times New Roman" w:hAnsi="Times New Roman" w:cs="Times New Roman"/>
          <w:spacing w:val="-1"/>
          <w:sz w:val="24"/>
          <w:szCs w:val="24"/>
        </w:rPr>
        <w:t xml:space="preserve"> </w:t>
      </w:r>
      <w:r w:rsidRPr="000C3635">
        <w:rPr>
          <w:rFonts w:ascii="Times New Roman" w:hAnsi="Times New Roman" w:cs="Times New Roman"/>
          <w:sz w:val="24"/>
          <w:szCs w:val="24"/>
        </w:rPr>
        <w:t>execução</w:t>
      </w:r>
      <w:r w:rsidRPr="000C3635">
        <w:rPr>
          <w:rFonts w:ascii="Times New Roman" w:hAnsi="Times New Roman" w:cs="Times New Roman"/>
          <w:spacing w:val="5"/>
          <w:sz w:val="24"/>
          <w:szCs w:val="24"/>
        </w:rPr>
        <w:t xml:space="preserve"> </w:t>
      </w:r>
      <w:r w:rsidRPr="000C3635">
        <w:rPr>
          <w:rFonts w:ascii="Times New Roman" w:hAnsi="Times New Roman" w:cs="Times New Roman"/>
          <w:sz w:val="24"/>
          <w:szCs w:val="24"/>
        </w:rPr>
        <w:t>do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instrumento</w:t>
      </w:r>
      <w:r w:rsidRPr="000C3635">
        <w:rPr>
          <w:rFonts w:ascii="Times New Roman" w:hAnsi="Times New Roman" w:cs="Times New Roman"/>
          <w:spacing w:val="4"/>
          <w:sz w:val="24"/>
          <w:szCs w:val="24"/>
        </w:rPr>
        <w:t xml:space="preserve"> </w:t>
      </w:r>
      <w:r w:rsidRPr="000C3635">
        <w:rPr>
          <w:rFonts w:ascii="Times New Roman" w:hAnsi="Times New Roman" w:cs="Times New Roman"/>
          <w:sz w:val="24"/>
          <w:szCs w:val="24"/>
        </w:rPr>
        <w:t>contratual.</w:t>
      </w:r>
    </w:p>
    <w:p w14:paraId="162F0ED3"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8 - Adesão de Secretaria Municipal não participante </w:t>
      </w:r>
    </w:p>
    <w:p w14:paraId="265882A8"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8.1 -  Não será admitida a adesão de qualquer Secretaria da Administração Pública Municipal não participante desta Ata de Registro de Preços e de órgãos externos à Administração Pública Municipal.</w:t>
      </w:r>
    </w:p>
    <w:p w14:paraId="2C991DE1"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9 -</w:t>
      </w:r>
      <w:r w:rsidRPr="000C3635">
        <w:rPr>
          <w:rFonts w:ascii="Times New Roman" w:hAnsi="Times New Roman" w:cs="Times New Roman"/>
          <w:sz w:val="24"/>
          <w:szCs w:val="24"/>
        </w:rPr>
        <w:t xml:space="preserve"> </w:t>
      </w:r>
      <w:r w:rsidRPr="000C3635">
        <w:rPr>
          <w:rFonts w:ascii="Times New Roman" w:hAnsi="Times New Roman" w:cs="Times New Roman"/>
          <w:b/>
          <w:sz w:val="24"/>
          <w:szCs w:val="24"/>
        </w:rPr>
        <w:t xml:space="preserve">Vínculos da Ata de Registro de Preços </w:t>
      </w:r>
    </w:p>
    <w:p w14:paraId="091C1915"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9.1 - A existência desta Ata de Registro de Preços não obriga a Administração a contratar, facultando-se a realização de licitação específica para a aquisição pretendida, assegurada preferência ao fornecedor registrado em igualdade de condições. </w:t>
      </w:r>
    </w:p>
    <w:p w14:paraId="15FAF407"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9.2 - O titular do registro de preços vincula-se integralmente, durante a vigência da Ata de Registro de Preços, ao cumprimento das obrigações contidas na mesma, bem como à formalização das contratações dela decorrentes, salvo cancelamento ou extinção do registro, sob pena de sofrer as sanções administrativas previstas no Termo de Referência.</w:t>
      </w:r>
    </w:p>
    <w:p w14:paraId="57706943" w14:textId="77777777" w:rsidR="00D72E29" w:rsidRPr="000C3635" w:rsidRDefault="00D72E29" w:rsidP="00D72E29">
      <w:pPr>
        <w:spacing w:before="120" w:after="120"/>
        <w:jc w:val="both"/>
        <w:rPr>
          <w:b/>
          <w:sz w:val="24"/>
          <w:szCs w:val="24"/>
        </w:rPr>
      </w:pPr>
      <w:r w:rsidRPr="000C3635">
        <w:rPr>
          <w:b/>
          <w:sz w:val="24"/>
          <w:szCs w:val="24"/>
        </w:rPr>
        <w:t>10 – OBRIGAÇÕES DA CONTRATADA</w:t>
      </w:r>
    </w:p>
    <w:p w14:paraId="0E831C70" w14:textId="77777777" w:rsidR="00D72E29" w:rsidRPr="000C3635" w:rsidRDefault="00D72E29" w:rsidP="00D72E29">
      <w:pPr>
        <w:spacing w:before="120" w:after="120"/>
        <w:jc w:val="both"/>
        <w:rPr>
          <w:sz w:val="24"/>
          <w:szCs w:val="24"/>
        </w:rPr>
      </w:pPr>
      <w:r w:rsidRPr="000C3635">
        <w:rPr>
          <w:sz w:val="24"/>
          <w:szCs w:val="24"/>
        </w:rPr>
        <w:t>10.1 – A CONTRATADA deve cumprir todas as obrigações constantes no instrumento convocatório, seus anexos e sua proposta, assumindo como exclusivamente seus os riscos e as despesas decorrentes da boa execução do objeto e, ainda:</w:t>
      </w:r>
    </w:p>
    <w:p w14:paraId="56E6BA25"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6C8005E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10.1.2 – Responsabilizar-se pelos vícios e danos decorrentes do objeto, de acordo com o Código de Defesa do Consumidor (Lei nº 8.078/1990);</w:t>
      </w:r>
    </w:p>
    <w:p w14:paraId="066EDD9D"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10.1.3 – Substituir, em até 24 (vinte e quatro) horas, os itens que apresentarem incompatibilidade com a descrição do bem, apresentar defeitos, estiverem danificados.</w:t>
      </w:r>
    </w:p>
    <w:p w14:paraId="66388528"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10.1.4 – Comunicar à Administração, com antecedência mínima de 24 (vinte e quatro) horas que antecede a data da entrega, os motivos que impossibilitem o cumprimento do prazo previsto, com a devida comprovação;</w:t>
      </w:r>
    </w:p>
    <w:p w14:paraId="2159476B"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10.1.5 – Manter, durante toda a execução do contrato, em compatibilidade com as obrigações assumidas, todas as condições de habilitação e qualificação exigidas na licitação;</w:t>
      </w:r>
    </w:p>
    <w:p w14:paraId="79159F52"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10.1.6 – Indicar preposto para representá-la durante a execução do contrato;</w:t>
      </w:r>
    </w:p>
    <w:p w14:paraId="4D8E099E"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10.1.7 – Comunicar à Administração sobre qualquer alteração no endereço, conta bancária ou outros dados necessários para recebimento de correspondência, enquanto perdurar os efeitos da contratação;</w:t>
      </w:r>
    </w:p>
    <w:p w14:paraId="5D13E3E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10.1.8 – Receber as comunicações da Administração e respondê-las ou atendê-las nos prazos específicos constantes da comunicação;</w:t>
      </w:r>
    </w:p>
    <w:p w14:paraId="5F1B68F7"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10.1.9 – Arcar com todas as despesas diretas e indiretas decorrentes do objeto, tais como tributos, encargos sociais e trabalhistas, transporte, depósito e entrega dos bens.</w:t>
      </w:r>
    </w:p>
    <w:p w14:paraId="3996A738"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399E0DD"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10.1.11 - Em caso de desistência do fornecimento, a CONTRATADA deverá comunicar à Administração, com prazo de 30 (trinta) dias corridos, devendo cumprir eventuais ordens de execução emitidas nesse prazo.</w:t>
      </w:r>
    </w:p>
    <w:p w14:paraId="2154701A" w14:textId="77777777" w:rsidR="00D72E29" w:rsidRPr="000C3635" w:rsidRDefault="00D72E29" w:rsidP="00D72E29">
      <w:pPr>
        <w:spacing w:before="120" w:after="120"/>
        <w:contextualSpacing/>
        <w:jc w:val="both"/>
        <w:rPr>
          <w:sz w:val="24"/>
          <w:szCs w:val="24"/>
        </w:rPr>
      </w:pPr>
      <w:r w:rsidRPr="000C3635">
        <w:rPr>
          <w:sz w:val="24"/>
          <w:szCs w:val="24"/>
        </w:rPr>
        <w:t xml:space="preserve">10.1.12 - Apresentar no ato da assinatura da ata de registro de preços e junto das Notas Fiscais </w:t>
      </w:r>
    </w:p>
    <w:p w14:paraId="3F5D6BEA" w14:textId="77777777" w:rsidR="00D72E29" w:rsidRPr="000C3635" w:rsidRDefault="00D72E29" w:rsidP="00D72E29">
      <w:pPr>
        <w:spacing w:before="120" w:after="120"/>
        <w:contextualSpacing/>
        <w:jc w:val="both"/>
        <w:rPr>
          <w:sz w:val="24"/>
          <w:szCs w:val="24"/>
        </w:rPr>
      </w:pPr>
      <w:r w:rsidRPr="000C3635">
        <w:rPr>
          <w:sz w:val="24"/>
          <w:szCs w:val="24"/>
        </w:rPr>
        <w:t>10.1.12.1 - Certidão de Licenciamento junto ao órgão competente (INEA), caso a empresa seja fabricante dos materiais;</w:t>
      </w:r>
    </w:p>
    <w:p w14:paraId="7E01BB02" w14:textId="77777777" w:rsidR="00D72E29" w:rsidRPr="000C3635" w:rsidRDefault="00D72E29" w:rsidP="00D72E29">
      <w:pPr>
        <w:spacing w:before="120" w:after="120"/>
        <w:contextualSpacing/>
        <w:jc w:val="both"/>
        <w:rPr>
          <w:sz w:val="24"/>
          <w:szCs w:val="24"/>
        </w:rPr>
      </w:pPr>
      <w:r w:rsidRPr="000C3635">
        <w:rPr>
          <w:sz w:val="24"/>
          <w:szCs w:val="24"/>
        </w:rPr>
        <w:t>10.1.12.2 – Declaração de que os mesmos são provenientes de atividades devidamente licenciadas junto ao órgão ambiental competente (INEA), se responsabilizando pela veracidade de tais informações, caso a Empresa apenas comercialize os materiais.</w:t>
      </w:r>
    </w:p>
    <w:p w14:paraId="2370351D" w14:textId="77777777" w:rsidR="00D72E29" w:rsidRPr="000C3635" w:rsidRDefault="00D72E29" w:rsidP="00D72E29">
      <w:pPr>
        <w:spacing w:before="120" w:after="120"/>
        <w:jc w:val="both"/>
        <w:rPr>
          <w:b/>
          <w:sz w:val="24"/>
          <w:szCs w:val="24"/>
        </w:rPr>
      </w:pPr>
      <w:r w:rsidRPr="000C3635">
        <w:rPr>
          <w:b/>
          <w:sz w:val="24"/>
          <w:szCs w:val="24"/>
        </w:rPr>
        <w:t>11 – OBRIGAÇÕES DA ADMINISTRAÇÃO</w:t>
      </w:r>
    </w:p>
    <w:p w14:paraId="22B256E7" w14:textId="77777777" w:rsidR="00D72E29" w:rsidRPr="000C3635" w:rsidRDefault="00D72E29" w:rsidP="00D72E29">
      <w:pPr>
        <w:spacing w:before="120" w:after="120"/>
        <w:jc w:val="both"/>
        <w:rPr>
          <w:sz w:val="24"/>
          <w:szCs w:val="24"/>
        </w:rPr>
      </w:pPr>
      <w:r w:rsidRPr="000C3635">
        <w:rPr>
          <w:sz w:val="24"/>
          <w:szCs w:val="24"/>
        </w:rPr>
        <w:t>11.1 – A Administração está sujeita às seguintes obrigações:</w:t>
      </w:r>
    </w:p>
    <w:p w14:paraId="2EBCACB1" w14:textId="77777777" w:rsidR="00D72E29" w:rsidRPr="000C3635" w:rsidRDefault="00D72E29" w:rsidP="00D72E29">
      <w:pPr>
        <w:spacing w:before="120" w:after="120"/>
        <w:jc w:val="both"/>
        <w:rPr>
          <w:sz w:val="24"/>
          <w:szCs w:val="24"/>
        </w:rPr>
      </w:pPr>
      <w:r w:rsidRPr="000C3635">
        <w:rPr>
          <w:sz w:val="24"/>
          <w:szCs w:val="24"/>
        </w:rPr>
        <w:t>11.1.1 – Emitir a ordem de fornecimento e receber o objeto no prazo e condições estabelecidas no instrumento convocatório e seus anexos;</w:t>
      </w:r>
    </w:p>
    <w:p w14:paraId="1739D4CD" w14:textId="77777777" w:rsidR="00D72E29" w:rsidRPr="000C3635" w:rsidRDefault="00D72E29" w:rsidP="00D72E29">
      <w:pPr>
        <w:spacing w:before="120" w:after="120"/>
        <w:jc w:val="both"/>
        <w:rPr>
          <w:sz w:val="24"/>
          <w:szCs w:val="24"/>
        </w:rPr>
      </w:pPr>
      <w:r w:rsidRPr="000C3635">
        <w:rPr>
          <w:sz w:val="24"/>
          <w:szCs w:val="24"/>
        </w:rPr>
        <w:t>11.1.2 – Verificar minuciosamente, no prazo fixado, a conformidade dos bens recebidos provisoriamente com as especificações constantes do instrumento convocatório e da proposta, para fins de aceitação e recebimento definitivo;</w:t>
      </w:r>
    </w:p>
    <w:p w14:paraId="20A56F6D" w14:textId="77777777" w:rsidR="00D72E29" w:rsidRPr="000C3635" w:rsidRDefault="00D72E29" w:rsidP="00D72E29">
      <w:pPr>
        <w:spacing w:before="120" w:after="120"/>
        <w:jc w:val="both"/>
        <w:rPr>
          <w:sz w:val="24"/>
          <w:szCs w:val="24"/>
        </w:rPr>
      </w:pPr>
      <w:r w:rsidRPr="000C3635">
        <w:rPr>
          <w:sz w:val="24"/>
          <w:szCs w:val="24"/>
        </w:rPr>
        <w:t>11.1.3 – Comunicar à CONTRATADA, por escrito, sobre imperfeições, falhas ou irregularidades verificadas no objeto fornecido, para que seja substituído, reparado ou corrigido;</w:t>
      </w:r>
    </w:p>
    <w:p w14:paraId="05B06FDC" w14:textId="77777777" w:rsidR="00D72E29" w:rsidRPr="000C3635" w:rsidRDefault="00D72E29" w:rsidP="00D72E29">
      <w:pPr>
        <w:spacing w:before="120" w:after="120"/>
        <w:jc w:val="both"/>
        <w:rPr>
          <w:sz w:val="24"/>
          <w:szCs w:val="24"/>
        </w:rPr>
      </w:pPr>
      <w:r w:rsidRPr="000C3635">
        <w:rPr>
          <w:sz w:val="24"/>
          <w:szCs w:val="24"/>
        </w:rPr>
        <w:t>11.1.4 – Acompanhar e fiscalizar o cumprimento das obrigações da CONTRATADA, através de comissão ou servidor especialmente designado para tanto, aplicando sanções administrativas em caso de descumprimento das obrigações sem justificativa;</w:t>
      </w:r>
    </w:p>
    <w:p w14:paraId="5CBFF46E" w14:textId="77777777" w:rsidR="00D72E29" w:rsidRPr="000C3635" w:rsidRDefault="00D72E29" w:rsidP="00D72E29">
      <w:pPr>
        <w:spacing w:before="120" w:after="120"/>
        <w:jc w:val="both"/>
        <w:rPr>
          <w:sz w:val="24"/>
          <w:szCs w:val="24"/>
        </w:rPr>
      </w:pPr>
      <w:r w:rsidRPr="000C3635">
        <w:rPr>
          <w:sz w:val="24"/>
          <w:szCs w:val="24"/>
        </w:rPr>
        <w:t>11.1.5 – Efetuar o pagamento à CONTRATADA no valor correspondente aos bens entregues, no prazo e forma estabelecidos no instrumento convocatório e seus anexos;</w:t>
      </w:r>
    </w:p>
    <w:p w14:paraId="4B1111ED" w14:textId="77777777" w:rsidR="00D72E29" w:rsidRPr="000C3635" w:rsidRDefault="00D72E29" w:rsidP="00D72E29">
      <w:pPr>
        <w:spacing w:before="120" w:after="120"/>
        <w:jc w:val="both"/>
        <w:rPr>
          <w:sz w:val="24"/>
          <w:szCs w:val="24"/>
        </w:rPr>
      </w:pPr>
      <w:r w:rsidRPr="000C3635">
        <w:rPr>
          <w:sz w:val="24"/>
          <w:szCs w:val="24"/>
        </w:rPr>
        <w:t>11.1.6 – A Contratante poderá solicitar, a qualquer tempo, a troca da marca proposta, conforme previsto no item 10.1.1.</w:t>
      </w:r>
    </w:p>
    <w:p w14:paraId="68E99580" w14:textId="77777777" w:rsidR="00D72E29" w:rsidRDefault="00D72E29" w:rsidP="00D72E29">
      <w:pPr>
        <w:spacing w:before="120" w:after="120"/>
        <w:jc w:val="both"/>
        <w:rPr>
          <w:sz w:val="24"/>
          <w:szCs w:val="24"/>
        </w:rPr>
      </w:pPr>
      <w:r w:rsidRPr="000C3635">
        <w:rPr>
          <w:sz w:val="24"/>
          <w:szCs w:val="24"/>
        </w:rPr>
        <w:t>11.2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CE7E5FE" w14:textId="77777777" w:rsidR="00A564E0" w:rsidRDefault="00A564E0" w:rsidP="00D72E29">
      <w:pPr>
        <w:spacing w:before="120" w:after="120"/>
        <w:jc w:val="both"/>
        <w:rPr>
          <w:sz w:val="24"/>
          <w:szCs w:val="24"/>
        </w:rPr>
      </w:pPr>
    </w:p>
    <w:p w14:paraId="48C123A0" w14:textId="77777777" w:rsidR="00A564E0" w:rsidRDefault="00A564E0" w:rsidP="00D72E29">
      <w:pPr>
        <w:spacing w:before="120" w:after="120"/>
        <w:jc w:val="both"/>
        <w:rPr>
          <w:sz w:val="24"/>
          <w:szCs w:val="24"/>
        </w:rPr>
      </w:pPr>
    </w:p>
    <w:p w14:paraId="43A7A8A9" w14:textId="77777777" w:rsidR="00A564E0" w:rsidRPr="000C3635" w:rsidRDefault="00A564E0" w:rsidP="00D72E29">
      <w:pPr>
        <w:spacing w:before="120" w:after="120"/>
        <w:jc w:val="both"/>
        <w:rPr>
          <w:sz w:val="24"/>
          <w:szCs w:val="24"/>
        </w:rPr>
      </w:pPr>
    </w:p>
    <w:p w14:paraId="6419389F" w14:textId="77777777" w:rsidR="00D72E29" w:rsidRPr="000C3635" w:rsidRDefault="00D72E29" w:rsidP="00D72E29">
      <w:pPr>
        <w:spacing w:before="120" w:after="120"/>
        <w:jc w:val="both"/>
        <w:rPr>
          <w:b/>
          <w:sz w:val="24"/>
          <w:szCs w:val="24"/>
        </w:rPr>
      </w:pPr>
      <w:r w:rsidRPr="000C3635">
        <w:rPr>
          <w:b/>
          <w:sz w:val="24"/>
          <w:szCs w:val="24"/>
        </w:rPr>
        <w:t xml:space="preserve">12 – CRITÉRIOS DE MEDIÇÃO E PAGAMENTO </w:t>
      </w:r>
    </w:p>
    <w:p w14:paraId="369E25E5" w14:textId="77777777" w:rsidR="00D72E29" w:rsidRPr="000C3635" w:rsidRDefault="00D72E29" w:rsidP="00764D3B">
      <w:pPr>
        <w:spacing w:before="120" w:after="120"/>
        <w:jc w:val="both"/>
        <w:rPr>
          <w:sz w:val="24"/>
          <w:szCs w:val="24"/>
        </w:rPr>
      </w:pPr>
      <w:r w:rsidRPr="000C3635">
        <w:rPr>
          <w:sz w:val="24"/>
          <w:szCs w:val="24"/>
        </w:rPr>
        <w:t xml:space="preserve">12.1 – Os documentos fiscais serão emitidos em nome do </w:t>
      </w:r>
      <w:r w:rsidRPr="000C3635">
        <w:rPr>
          <w:b/>
          <w:sz w:val="24"/>
          <w:szCs w:val="24"/>
        </w:rPr>
        <w:t>MUNICÍPIO DE BOM JARDIM</w:t>
      </w:r>
      <w:r w:rsidRPr="000C3635">
        <w:rPr>
          <w:sz w:val="24"/>
          <w:szCs w:val="24"/>
        </w:rPr>
        <w:t xml:space="preserve">, </w:t>
      </w:r>
      <w:r w:rsidRPr="000C3635">
        <w:rPr>
          <w:b/>
          <w:color w:val="000000"/>
          <w:sz w:val="24"/>
          <w:szCs w:val="24"/>
        </w:rPr>
        <w:t xml:space="preserve">CNPJ nº </w:t>
      </w:r>
      <w:r w:rsidRPr="000C3635">
        <w:rPr>
          <w:b/>
          <w:color w:val="000000"/>
          <w:sz w:val="24"/>
          <w:szCs w:val="24"/>
          <w:lang w:eastAsia="zh-CN"/>
        </w:rPr>
        <w:t>28.561.041/0001-76</w:t>
      </w:r>
      <w:r w:rsidRPr="000C3635">
        <w:rPr>
          <w:b/>
          <w:sz w:val="24"/>
          <w:szCs w:val="24"/>
        </w:rPr>
        <w:t>, Praça Governador Roberto Silveira, 44, Centro, Bom Jardim - RJ, CEP 28660-000.</w:t>
      </w:r>
    </w:p>
    <w:p w14:paraId="6C209EE0" w14:textId="77777777" w:rsidR="00D72E29" w:rsidRPr="000C3635" w:rsidRDefault="00D72E29" w:rsidP="00764D3B">
      <w:pPr>
        <w:pStyle w:val="Nivel2"/>
        <w:tabs>
          <w:tab w:val="left" w:pos="0"/>
        </w:tabs>
        <w:spacing w:line="240" w:lineRule="auto"/>
        <w:ind w:left="0" w:firstLine="0"/>
        <w:rPr>
          <w:rFonts w:ascii="Times New Roman" w:eastAsia="MS Mincho" w:hAnsi="Times New Roman" w:cs="Times New Roman"/>
          <w:sz w:val="24"/>
          <w:szCs w:val="24"/>
        </w:rPr>
      </w:pPr>
      <w:r w:rsidRPr="000C3635">
        <w:rPr>
          <w:rFonts w:ascii="Times New Roman" w:hAnsi="Times New Roman" w:cs="Times New Roman"/>
          <w:sz w:val="24"/>
          <w:szCs w:val="24"/>
        </w:rPr>
        <w:t xml:space="preserve">12.2 - </w:t>
      </w:r>
      <w:r w:rsidRPr="000C3635">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A7BEBAA" w14:textId="77777777" w:rsidR="00D72E29" w:rsidRPr="000C3635" w:rsidRDefault="00D72E29" w:rsidP="00764D3B">
      <w:pPr>
        <w:spacing w:before="120" w:after="120"/>
        <w:jc w:val="both"/>
        <w:rPr>
          <w:b/>
          <w:sz w:val="24"/>
          <w:szCs w:val="24"/>
        </w:rPr>
      </w:pPr>
      <w:r w:rsidRPr="000C3635">
        <w:rPr>
          <w:b/>
          <w:sz w:val="24"/>
          <w:szCs w:val="24"/>
        </w:rPr>
        <w:t>Do recebimento</w:t>
      </w:r>
    </w:p>
    <w:p w14:paraId="3F0CAF00" w14:textId="77777777" w:rsidR="00D72E29" w:rsidRPr="000C3635" w:rsidRDefault="00D72E29" w:rsidP="00764D3B">
      <w:pPr>
        <w:spacing w:before="120" w:after="120"/>
        <w:jc w:val="both"/>
        <w:rPr>
          <w:sz w:val="24"/>
          <w:szCs w:val="24"/>
        </w:rPr>
      </w:pPr>
      <w:r w:rsidRPr="000C3635">
        <w:rPr>
          <w:sz w:val="24"/>
          <w:szCs w:val="24"/>
        </w:rPr>
        <w:t>12.3 -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64A26F76" w14:textId="77777777" w:rsidR="00D72E29" w:rsidRPr="000C3635" w:rsidRDefault="00D72E29" w:rsidP="00764D3B">
      <w:pPr>
        <w:spacing w:before="120" w:after="120"/>
        <w:jc w:val="both"/>
        <w:rPr>
          <w:sz w:val="24"/>
          <w:szCs w:val="24"/>
        </w:rPr>
      </w:pPr>
      <w:r w:rsidRPr="000C3635">
        <w:rPr>
          <w:sz w:val="24"/>
          <w:szCs w:val="24"/>
        </w:rPr>
        <w:t>12.3.1 -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469AE140" w14:textId="77777777" w:rsidR="00D72E29" w:rsidRPr="000C3635" w:rsidRDefault="00D72E29" w:rsidP="00764D3B">
      <w:pPr>
        <w:spacing w:before="120" w:after="120"/>
        <w:jc w:val="both"/>
        <w:rPr>
          <w:sz w:val="24"/>
          <w:szCs w:val="24"/>
        </w:rPr>
      </w:pPr>
      <w:r w:rsidRPr="000C3635">
        <w:rPr>
          <w:sz w:val="24"/>
          <w:szCs w:val="24"/>
        </w:rPr>
        <w:t>12.3.2 -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3EC036DB" w14:textId="77777777" w:rsidR="00D72E29" w:rsidRPr="000C3635" w:rsidRDefault="00D72E29" w:rsidP="00764D3B">
      <w:pPr>
        <w:spacing w:before="120" w:after="120"/>
        <w:jc w:val="both"/>
        <w:rPr>
          <w:sz w:val="24"/>
          <w:szCs w:val="24"/>
        </w:rPr>
      </w:pPr>
      <w:r w:rsidRPr="000C3635">
        <w:rPr>
          <w:sz w:val="24"/>
          <w:szCs w:val="24"/>
        </w:rPr>
        <w:t>12.4 - Para as contratações decorrentes de despesas cujos valores não ultrapassem o limite de que trata o inciso II do art. 75 da Lei n° 14.133, de 2021, O prazo máximo para o recebimento definitivo será de até 07 (sete) dias úteis.</w:t>
      </w:r>
    </w:p>
    <w:p w14:paraId="6F054AE5" w14:textId="77777777" w:rsidR="00D72E29" w:rsidRPr="000C3635" w:rsidRDefault="00D72E29" w:rsidP="00764D3B">
      <w:pPr>
        <w:spacing w:before="120" w:after="120"/>
        <w:jc w:val="both"/>
        <w:rPr>
          <w:sz w:val="24"/>
          <w:szCs w:val="24"/>
        </w:rPr>
      </w:pPr>
      <w:r w:rsidRPr="000C3635">
        <w:rPr>
          <w:sz w:val="24"/>
          <w:szCs w:val="24"/>
        </w:rPr>
        <w:t>12.4.1 - O prazo para recebimento definitivo poderá ser excepcionalmente prorrogado, de forma justificada, por igual período, quando houver necessidade de diligências para a aferição do atendimento das exigências contratuais.</w:t>
      </w:r>
    </w:p>
    <w:p w14:paraId="39171D24" w14:textId="77777777" w:rsidR="00D72E29" w:rsidRPr="000C3635" w:rsidRDefault="00D72E29" w:rsidP="00764D3B">
      <w:pPr>
        <w:spacing w:before="120" w:after="120"/>
        <w:jc w:val="both"/>
        <w:rPr>
          <w:sz w:val="24"/>
          <w:szCs w:val="24"/>
        </w:rPr>
      </w:pPr>
      <w:r w:rsidRPr="000C3635">
        <w:rPr>
          <w:sz w:val="24"/>
          <w:szCs w:val="24"/>
        </w:rPr>
        <w:t>12.4.2 - No caso de controvérsia sobre a execução do objeto, quanto à dimensão, qualidade e quantidade, deverá ser observado o teor do art. 143 da Lei n° 14.133, de 2021, comunicando-se à empresa para emissão de Nota Fiscal no que pertine à parcela incontroversa da execução do objeto, para efeito de liquidação e pagamento.</w:t>
      </w:r>
    </w:p>
    <w:p w14:paraId="46C5C1EC" w14:textId="77777777" w:rsidR="00D72E29" w:rsidRPr="000C3635" w:rsidRDefault="00D72E29" w:rsidP="00764D3B">
      <w:pPr>
        <w:spacing w:before="120" w:after="120"/>
        <w:jc w:val="both"/>
        <w:rPr>
          <w:sz w:val="24"/>
          <w:szCs w:val="24"/>
        </w:rPr>
      </w:pPr>
      <w:r w:rsidRPr="000C3635">
        <w:rPr>
          <w:sz w:val="24"/>
          <w:szCs w:val="24"/>
        </w:rPr>
        <w:t>12.4.3 -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AD5E64" w14:textId="77777777" w:rsidR="00D72E29" w:rsidRPr="000C3635" w:rsidRDefault="00D72E29" w:rsidP="00764D3B">
      <w:pPr>
        <w:spacing w:before="120" w:after="120"/>
        <w:jc w:val="both"/>
        <w:rPr>
          <w:sz w:val="24"/>
          <w:szCs w:val="24"/>
        </w:rPr>
      </w:pPr>
      <w:r w:rsidRPr="000C3635">
        <w:rPr>
          <w:sz w:val="24"/>
          <w:szCs w:val="24"/>
        </w:rPr>
        <w:t>12.4.4 - O recebimento provisório ou definitivo não excluirá a responsabilidade civil pela solidez e pela segurança dos bens nem a responsabilidade ético-profissional pela perfeita execução do contrato.</w:t>
      </w:r>
    </w:p>
    <w:p w14:paraId="350AEC22" w14:textId="77777777" w:rsidR="00D72E29" w:rsidRPr="000C3635" w:rsidRDefault="00D72E29" w:rsidP="00764D3B">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Liquidação</w:t>
      </w:r>
    </w:p>
    <w:p w14:paraId="7F11AAF7" w14:textId="77777777" w:rsidR="00D72E29" w:rsidRPr="000C3635" w:rsidRDefault="00D72E29" w:rsidP="00764D3B">
      <w:pPr>
        <w:pStyle w:val="Nivel2"/>
        <w:tabs>
          <w:tab w:val="left" w:pos="0"/>
        </w:tabs>
        <w:spacing w:line="240" w:lineRule="auto"/>
        <w:ind w:left="0" w:firstLine="0"/>
        <w:rPr>
          <w:rFonts w:ascii="Times New Roman" w:eastAsia="MS Mincho" w:hAnsi="Times New Roman" w:cs="Times New Roman"/>
          <w:sz w:val="24"/>
          <w:szCs w:val="24"/>
        </w:rPr>
      </w:pPr>
      <w:r w:rsidRPr="000C3635">
        <w:rPr>
          <w:rFonts w:ascii="Times New Roman" w:hAnsi="Times New Roman" w:cs="Times New Roman"/>
          <w:sz w:val="24"/>
          <w:szCs w:val="24"/>
        </w:rPr>
        <w:t xml:space="preserve">12.5 - </w:t>
      </w:r>
      <w:r w:rsidRPr="000C3635">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63D8C508" w14:textId="77777777" w:rsidR="00D72E29" w:rsidRPr="000C3635" w:rsidRDefault="00D72E29" w:rsidP="00764D3B">
      <w:pPr>
        <w:tabs>
          <w:tab w:val="left" w:pos="426"/>
        </w:tabs>
        <w:spacing w:before="120" w:after="120"/>
        <w:jc w:val="both"/>
        <w:outlineLvl w:val="1"/>
        <w:rPr>
          <w:rFonts w:eastAsia="MS Mincho"/>
          <w:color w:val="000000"/>
          <w:sz w:val="24"/>
          <w:szCs w:val="24"/>
        </w:rPr>
      </w:pPr>
      <w:r w:rsidRPr="000C3635">
        <w:rPr>
          <w:rFonts w:eastAsia="MS Mincho"/>
          <w:color w:val="000000"/>
          <w:sz w:val="24"/>
          <w:szCs w:val="24"/>
        </w:rPr>
        <w:lastRenderedPageBreak/>
        <w:t xml:space="preserve">12.6 - O prazo de que trata o item anterior será reduzido à metade, mantendo-se a possibilidade de prorrogação, nos casos de contratações decorrentes de despesas cujos valores não ultrapassem o limite de que trata o </w:t>
      </w:r>
      <w:hyperlink r:id="rId58" w:anchor="art75">
        <w:r w:rsidRPr="000C3635">
          <w:rPr>
            <w:rFonts w:eastAsia="MS Mincho"/>
            <w:color w:val="000080"/>
            <w:sz w:val="24"/>
            <w:szCs w:val="24"/>
            <w:u w:val="single"/>
          </w:rPr>
          <w:t>inciso II do art. 75 da Lei nº 14.133, de 2021</w:t>
        </w:r>
      </w:hyperlink>
    </w:p>
    <w:p w14:paraId="0E0BB520" w14:textId="77777777" w:rsidR="00D72E29" w:rsidRPr="000C3635" w:rsidRDefault="00D72E29" w:rsidP="00764D3B">
      <w:pPr>
        <w:tabs>
          <w:tab w:val="left" w:pos="0"/>
        </w:tabs>
        <w:spacing w:before="120" w:after="120"/>
        <w:jc w:val="both"/>
        <w:outlineLvl w:val="1"/>
        <w:rPr>
          <w:rFonts w:eastAsia="MS Mincho"/>
          <w:color w:val="000000"/>
          <w:sz w:val="24"/>
          <w:szCs w:val="24"/>
        </w:rPr>
      </w:pPr>
      <w:r w:rsidRPr="000C3635">
        <w:rPr>
          <w:rFonts w:eastAsia="MS Mincho"/>
          <w:color w:val="000000"/>
          <w:sz w:val="24"/>
          <w:szCs w:val="24"/>
        </w:rPr>
        <w:t>12.7 - Para fins de liquidação, o setor competente deve verificar se a Nota Fiscal ou Fatura apresentada expressa os elementos necessários e essenciais do documento, tais como:</w:t>
      </w:r>
    </w:p>
    <w:p w14:paraId="723051B5" w14:textId="77777777" w:rsidR="00D72E29" w:rsidRPr="000C3635" w:rsidRDefault="00D72E29" w:rsidP="00764D3B">
      <w:pPr>
        <w:tabs>
          <w:tab w:val="left" w:pos="567"/>
        </w:tabs>
        <w:spacing w:before="120" w:after="120"/>
        <w:jc w:val="both"/>
        <w:rPr>
          <w:rFonts w:eastAsia="MS Mincho"/>
          <w:sz w:val="24"/>
          <w:szCs w:val="24"/>
        </w:rPr>
      </w:pPr>
      <w:r w:rsidRPr="000C3635">
        <w:rPr>
          <w:rFonts w:eastAsia="MS Mincho"/>
          <w:sz w:val="24"/>
          <w:szCs w:val="24"/>
        </w:rPr>
        <w:t>a)  O prazo de validade;</w:t>
      </w:r>
    </w:p>
    <w:p w14:paraId="42BB78BA" w14:textId="77777777" w:rsidR="00D72E29" w:rsidRPr="000C3635" w:rsidRDefault="00D72E29" w:rsidP="00764D3B">
      <w:pPr>
        <w:spacing w:before="120" w:after="120"/>
        <w:jc w:val="both"/>
        <w:rPr>
          <w:rFonts w:eastAsia="MS Mincho"/>
          <w:sz w:val="24"/>
          <w:szCs w:val="24"/>
        </w:rPr>
      </w:pPr>
      <w:r w:rsidRPr="000C3635">
        <w:rPr>
          <w:rFonts w:eastAsia="MS Mincho"/>
          <w:sz w:val="24"/>
          <w:szCs w:val="24"/>
        </w:rPr>
        <w:t>b)  A data da emissão;</w:t>
      </w:r>
    </w:p>
    <w:p w14:paraId="2D1347AC" w14:textId="77777777" w:rsidR="00D72E29" w:rsidRPr="000C3635" w:rsidRDefault="00D72E29" w:rsidP="00764D3B">
      <w:pPr>
        <w:spacing w:before="120" w:after="120"/>
        <w:jc w:val="both"/>
        <w:rPr>
          <w:rFonts w:eastAsia="MS Mincho"/>
          <w:sz w:val="24"/>
          <w:szCs w:val="24"/>
        </w:rPr>
      </w:pPr>
      <w:r w:rsidRPr="000C3635">
        <w:rPr>
          <w:rFonts w:eastAsia="MS Mincho"/>
          <w:sz w:val="24"/>
          <w:szCs w:val="24"/>
        </w:rPr>
        <w:t>c) Os dados do contrato e do órgão contratante;</w:t>
      </w:r>
    </w:p>
    <w:p w14:paraId="57B14BA1" w14:textId="77777777" w:rsidR="00D72E29" w:rsidRPr="000C3635" w:rsidRDefault="00D72E29" w:rsidP="00764D3B">
      <w:pPr>
        <w:spacing w:before="120" w:after="120"/>
        <w:jc w:val="both"/>
        <w:rPr>
          <w:rFonts w:eastAsia="MS Mincho"/>
          <w:sz w:val="24"/>
          <w:szCs w:val="24"/>
        </w:rPr>
      </w:pPr>
      <w:r w:rsidRPr="000C3635">
        <w:rPr>
          <w:rFonts w:eastAsia="MS Mincho"/>
          <w:sz w:val="24"/>
          <w:szCs w:val="24"/>
        </w:rPr>
        <w:t>d) O período respectivo de execução do contrato;</w:t>
      </w:r>
    </w:p>
    <w:p w14:paraId="47AF3787" w14:textId="77777777" w:rsidR="00D72E29" w:rsidRPr="000C3635" w:rsidRDefault="00D72E29" w:rsidP="00764D3B">
      <w:pPr>
        <w:spacing w:before="120" w:after="120"/>
        <w:jc w:val="both"/>
        <w:rPr>
          <w:rFonts w:eastAsia="MS Mincho"/>
          <w:sz w:val="24"/>
          <w:szCs w:val="24"/>
        </w:rPr>
      </w:pPr>
      <w:r w:rsidRPr="000C3635">
        <w:rPr>
          <w:rFonts w:eastAsia="MS Mincho"/>
          <w:sz w:val="24"/>
          <w:szCs w:val="24"/>
        </w:rPr>
        <w:t>e)  O valor a pagar; e</w:t>
      </w:r>
    </w:p>
    <w:p w14:paraId="27F2204B" w14:textId="77777777" w:rsidR="00D72E29" w:rsidRPr="000C3635" w:rsidRDefault="00D72E29" w:rsidP="00764D3B">
      <w:pPr>
        <w:spacing w:before="120" w:after="120"/>
        <w:jc w:val="both"/>
        <w:rPr>
          <w:rFonts w:eastAsia="MS Mincho"/>
          <w:sz w:val="24"/>
          <w:szCs w:val="24"/>
        </w:rPr>
      </w:pPr>
      <w:r w:rsidRPr="000C3635">
        <w:rPr>
          <w:rFonts w:eastAsia="MS Mincho"/>
          <w:sz w:val="24"/>
          <w:szCs w:val="24"/>
        </w:rPr>
        <w:t>f)  Eventual destaque do valor de retenções tributárias cabíveis.</w:t>
      </w:r>
    </w:p>
    <w:p w14:paraId="0ECDA674" w14:textId="77777777" w:rsidR="00D72E29" w:rsidRPr="000C3635" w:rsidRDefault="00D72E29" w:rsidP="00764D3B">
      <w:pPr>
        <w:spacing w:before="120" w:after="120"/>
        <w:jc w:val="both"/>
        <w:outlineLvl w:val="1"/>
        <w:rPr>
          <w:rFonts w:eastAsia="MS Mincho"/>
          <w:color w:val="000000"/>
          <w:sz w:val="24"/>
          <w:szCs w:val="24"/>
        </w:rPr>
      </w:pPr>
      <w:r w:rsidRPr="000C3635">
        <w:rPr>
          <w:rFonts w:eastAsia="MS Mincho"/>
          <w:color w:val="000000"/>
          <w:sz w:val="24"/>
          <w:szCs w:val="24"/>
        </w:rPr>
        <w:t>12.8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2777561" w14:textId="77777777" w:rsidR="00D72E29" w:rsidRPr="000C3635" w:rsidRDefault="00D72E29" w:rsidP="00764D3B">
      <w:pPr>
        <w:spacing w:before="120" w:after="120"/>
        <w:jc w:val="both"/>
        <w:outlineLvl w:val="1"/>
        <w:rPr>
          <w:rFonts w:eastAsia="MS Mincho"/>
          <w:color w:val="000000"/>
          <w:sz w:val="24"/>
          <w:szCs w:val="24"/>
        </w:rPr>
      </w:pPr>
      <w:r w:rsidRPr="000C3635">
        <w:rPr>
          <w:rFonts w:eastAsia="MS Mincho"/>
          <w:color w:val="000000"/>
          <w:sz w:val="24"/>
          <w:szCs w:val="24"/>
        </w:rPr>
        <w:t xml:space="preserve">12.9 – A Nota Fiscal ou Fatura deverá ser obrigatoriamente acompanhada da comprovação da regularidade fiscal, mediante consulta aos sítios eletrônicos oficiais ou à documentação mencionada no </w:t>
      </w:r>
      <w:hyperlink r:id="rId59" w:anchor="art68">
        <w:r w:rsidRPr="000C3635">
          <w:rPr>
            <w:rFonts w:eastAsia="MS Mincho"/>
            <w:color w:val="000080"/>
            <w:sz w:val="24"/>
            <w:szCs w:val="24"/>
            <w:u w:val="single"/>
          </w:rPr>
          <w:t>art. 68 da Lei nº 14.133/2021</w:t>
        </w:r>
      </w:hyperlink>
      <w:r w:rsidRPr="000C3635">
        <w:rPr>
          <w:rFonts w:eastAsia="MS Mincho"/>
          <w:color w:val="000000"/>
          <w:sz w:val="24"/>
          <w:szCs w:val="24"/>
        </w:rPr>
        <w:t>.</w:t>
      </w:r>
    </w:p>
    <w:p w14:paraId="3BDEB76C" w14:textId="77777777" w:rsidR="00D72E29" w:rsidRPr="000C3635" w:rsidRDefault="00D72E29" w:rsidP="00764D3B">
      <w:pPr>
        <w:spacing w:before="120" w:after="120"/>
        <w:jc w:val="both"/>
        <w:outlineLvl w:val="1"/>
        <w:rPr>
          <w:rFonts w:eastAsia="MS Mincho"/>
          <w:color w:val="000000"/>
          <w:sz w:val="24"/>
          <w:szCs w:val="24"/>
        </w:rPr>
      </w:pPr>
      <w:r w:rsidRPr="000C3635">
        <w:rPr>
          <w:rFonts w:eastAsia="MS Mincho"/>
          <w:color w:val="000000"/>
          <w:sz w:val="24"/>
          <w:szCs w:val="24"/>
        </w:rPr>
        <w:t>12.10 -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A2F7204" w14:textId="77777777" w:rsidR="00D72E29" w:rsidRPr="000C3635" w:rsidRDefault="00D72E29" w:rsidP="00764D3B">
      <w:pPr>
        <w:spacing w:before="120" w:after="120"/>
        <w:jc w:val="both"/>
        <w:outlineLvl w:val="1"/>
        <w:rPr>
          <w:rFonts w:eastAsia="MS Mincho"/>
          <w:color w:val="000000"/>
          <w:sz w:val="24"/>
          <w:szCs w:val="24"/>
        </w:rPr>
      </w:pPr>
      <w:r w:rsidRPr="000C3635">
        <w:rPr>
          <w:rFonts w:eastAsia="MS Mincho"/>
          <w:color w:val="000000"/>
          <w:sz w:val="24"/>
          <w:szCs w:val="24"/>
        </w:rPr>
        <w:t>12.11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3935F4BF" w14:textId="77777777" w:rsidR="00D72E29" w:rsidRPr="000C3635" w:rsidRDefault="00D72E29" w:rsidP="00D72E29">
      <w:pPr>
        <w:spacing w:before="120" w:after="120"/>
        <w:jc w:val="both"/>
        <w:outlineLvl w:val="1"/>
        <w:rPr>
          <w:rFonts w:eastAsia="MS Mincho"/>
          <w:color w:val="000000"/>
          <w:sz w:val="24"/>
          <w:szCs w:val="24"/>
        </w:rPr>
      </w:pPr>
      <w:r w:rsidRPr="000C3635">
        <w:rPr>
          <w:rFonts w:eastAsia="MS Mincho"/>
          <w:color w:val="000000"/>
          <w:sz w:val="24"/>
          <w:szCs w:val="24"/>
        </w:rPr>
        <w:t xml:space="preserve">12.12 -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5FB0F70" w14:textId="77777777" w:rsidR="00D72E29" w:rsidRPr="000C3635" w:rsidRDefault="00D72E29" w:rsidP="00D72E29">
      <w:pPr>
        <w:spacing w:before="120" w:after="120"/>
        <w:jc w:val="both"/>
        <w:outlineLvl w:val="1"/>
        <w:rPr>
          <w:rFonts w:eastAsia="MS Mincho"/>
          <w:color w:val="000000"/>
          <w:sz w:val="24"/>
          <w:szCs w:val="24"/>
        </w:rPr>
      </w:pPr>
      <w:r w:rsidRPr="000C3635">
        <w:rPr>
          <w:rFonts w:eastAsia="MS Mincho"/>
          <w:color w:val="000000"/>
          <w:sz w:val="24"/>
          <w:szCs w:val="24"/>
        </w:rPr>
        <w:t>12.13 - Persistindo a irregularidade, a Administração deverá adotar as medidas necessárias à rescisão contratual nos autos do processo administrativo correspondente, assegurada ao contratado a ampla defesa.</w:t>
      </w:r>
    </w:p>
    <w:p w14:paraId="6B8C2389" w14:textId="77777777" w:rsidR="00D72E29" w:rsidRPr="000C3635" w:rsidRDefault="00D72E29" w:rsidP="00D72E29">
      <w:pPr>
        <w:spacing w:before="120" w:after="120"/>
        <w:jc w:val="both"/>
        <w:outlineLvl w:val="1"/>
        <w:rPr>
          <w:rFonts w:eastAsia="MS Mincho"/>
          <w:color w:val="000000"/>
          <w:sz w:val="24"/>
          <w:szCs w:val="24"/>
        </w:rPr>
      </w:pPr>
      <w:r w:rsidRPr="000C3635">
        <w:rPr>
          <w:rFonts w:eastAsia="MS Mincho"/>
          <w:color w:val="000000"/>
          <w:sz w:val="24"/>
          <w:szCs w:val="24"/>
        </w:rPr>
        <w:t xml:space="preserve">12.14 – Havendo a efetiva execução do objeto, os pagamentos serão realizados normalmente, até que se decida pela rescisão do contrato, caso o contratado não regularize sua situação. </w:t>
      </w:r>
    </w:p>
    <w:p w14:paraId="7A3C3587" w14:textId="77777777" w:rsidR="00D72E29" w:rsidRPr="000C3635" w:rsidRDefault="00D72E29" w:rsidP="00D72E29">
      <w:pPr>
        <w:pStyle w:val="Nivel2"/>
        <w:spacing w:line="240" w:lineRule="auto"/>
        <w:ind w:left="0" w:firstLine="0"/>
        <w:rPr>
          <w:rFonts w:ascii="Times New Roman" w:hAnsi="Times New Roman" w:cs="Times New Roman"/>
          <w:b/>
          <w:bCs/>
          <w:sz w:val="24"/>
          <w:szCs w:val="24"/>
        </w:rPr>
      </w:pPr>
      <w:r w:rsidRPr="000C3635">
        <w:rPr>
          <w:rFonts w:ascii="Times New Roman" w:hAnsi="Times New Roman" w:cs="Times New Roman"/>
          <w:b/>
          <w:bCs/>
          <w:sz w:val="24"/>
          <w:szCs w:val="24"/>
        </w:rPr>
        <w:t>Prazo de pagamento</w:t>
      </w:r>
    </w:p>
    <w:p w14:paraId="72DE787F" w14:textId="77777777" w:rsidR="00D72E29" w:rsidRPr="000C3635" w:rsidRDefault="00D72E29" w:rsidP="00D72E29">
      <w:pPr>
        <w:spacing w:before="120" w:after="120"/>
        <w:jc w:val="both"/>
        <w:rPr>
          <w:color w:val="000000"/>
          <w:sz w:val="24"/>
          <w:szCs w:val="24"/>
        </w:rPr>
      </w:pPr>
      <w:r w:rsidRPr="000C3635">
        <w:rPr>
          <w:color w:val="000000"/>
          <w:sz w:val="24"/>
          <w:szCs w:val="24"/>
        </w:rPr>
        <w:t xml:space="preserve">12.15 – O prazo de 05 (cinco) dias úteis, contados da data do recebimento definitivo dos itens, para realizar o pagamento, nos casos de itens recebidos cujo valor não ultrapasse o limite do art. 75, II, da Lei Federal nº 14.133/2021, em consonância com Art. 4º do Decreto Municipal nº 4.441/2023, vedando-se o parcelamento de faturamento, solicitações de cobrança, ordens de </w:t>
      </w:r>
      <w:r w:rsidRPr="000C3635">
        <w:rPr>
          <w:color w:val="000000"/>
          <w:sz w:val="24"/>
          <w:szCs w:val="24"/>
        </w:rPr>
        <w:lastRenderedPageBreak/>
        <w:t>pagamento que caracterizem inobservância da ordem cronológica estabelecidas no dispositivo citado.</w:t>
      </w:r>
    </w:p>
    <w:p w14:paraId="5BC19519" w14:textId="77777777" w:rsidR="00D72E29" w:rsidRPr="000C3635" w:rsidRDefault="00D72E29" w:rsidP="00D72E29">
      <w:pPr>
        <w:spacing w:before="120" w:after="120"/>
        <w:jc w:val="both"/>
        <w:rPr>
          <w:color w:val="000000"/>
          <w:sz w:val="24"/>
          <w:szCs w:val="24"/>
        </w:rPr>
      </w:pPr>
      <w:r w:rsidRPr="000C3635">
        <w:rPr>
          <w:color w:val="000000"/>
          <w:sz w:val="24"/>
          <w:szCs w:val="24"/>
        </w:rPr>
        <w:t>12.16 - O prazo de 30 (trinta) dias corridos, contados da data do recebimento definitivo dos itens, para realizar o pagamento, nas demais hipóteses.</w:t>
      </w:r>
    </w:p>
    <w:p w14:paraId="2C81CEC1" w14:textId="77777777" w:rsidR="00D72E29" w:rsidRPr="000C3635" w:rsidRDefault="00D72E29" w:rsidP="00D72E29">
      <w:pPr>
        <w:spacing w:before="120" w:after="120"/>
        <w:jc w:val="both"/>
        <w:rPr>
          <w:color w:val="000000"/>
          <w:sz w:val="24"/>
          <w:szCs w:val="24"/>
        </w:rPr>
      </w:pPr>
      <w:r w:rsidRPr="000C3635">
        <w:rPr>
          <w:color w:val="000000"/>
          <w:sz w:val="24"/>
          <w:szCs w:val="24"/>
        </w:rPr>
        <w:t>12.17 - No caso de atraso pelo Contratante, os valores devidos ao contratado serão atualizados monetariamente entre o termo final do prazo de pagamento até a data de sua efetiva realização, mediante aplicação do índice IPC-A de correção monetária.</w:t>
      </w:r>
    </w:p>
    <w:p w14:paraId="0AE58075" w14:textId="77777777" w:rsidR="00D72E29" w:rsidRPr="000C3635" w:rsidRDefault="00D72E29" w:rsidP="00D72E29">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Forma de pagamento</w:t>
      </w:r>
    </w:p>
    <w:p w14:paraId="217DC0C7" w14:textId="77777777" w:rsidR="00D72E29" w:rsidRPr="000C3635" w:rsidRDefault="00D72E29" w:rsidP="00D72E29">
      <w:pPr>
        <w:pStyle w:val="Nvel2-Red"/>
        <w:numPr>
          <w:ilvl w:val="0"/>
          <w:numId w:val="0"/>
        </w:numPr>
        <w:spacing w:line="240" w:lineRule="auto"/>
        <w:rPr>
          <w:rFonts w:ascii="Times New Roman" w:hAnsi="Times New Roman" w:cs="Times New Roman"/>
          <w:i w:val="0"/>
          <w:iCs w:val="0"/>
          <w:color w:val="000000"/>
          <w:sz w:val="24"/>
          <w:szCs w:val="24"/>
        </w:rPr>
      </w:pPr>
      <w:r w:rsidRPr="000C3635">
        <w:rPr>
          <w:rFonts w:ascii="Times New Roman" w:hAnsi="Times New Roman" w:cs="Times New Roman"/>
          <w:i w:val="0"/>
          <w:iCs w:val="0"/>
          <w:color w:val="000000"/>
          <w:sz w:val="24"/>
          <w:szCs w:val="24"/>
        </w:rPr>
        <w:t>12.18 - O pagamento será realizado através de ordem bancária, para crédito em banco, agência e conta corrente indicados pelo contratado.</w:t>
      </w:r>
    </w:p>
    <w:p w14:paraId="70595593" w14:textId="77777777" w:rsidR="00D72E29" w:rsidRPr="000C3635" w:rsidRDefault="00D72E29" w:rsidP="00D72E29">
      <w:pPr>
        <w:pStyle w:val="Nvel2-Red"/>
        <w:numPr>
          <w:ilvl w:val="0"/>
          <w:numId w:val="0"/>
        </w:numPr>
        <w:spacing w:line="240" w:lineRule="auto"/>
        <w:rPr>
          <w:rFonts w:ascii="Times New Roman" w:hAnsi="Times New Roman" w:cs="Times New Roman"/>
          <w:color w:val="auto"/>
          <w:sz w:val="24"/>
          <w:szCs w:val="24"/>
        </w:rPr>
      </w:pPr>
      <w:r w:rsidRPr="000C3635">
        <w:rPr>
          <w:rFonts w:ascii="Times New Roman" w:hAnsi="Times New Roman" w:cs="Times New Roman"/>
          <w:i w:val="0"/>
          <w:iCs w:val="0"/>
          <w:color w:val="000000"/>
          <w:sz w:val="24"/>
          <w:szCs w:val="24"/>
        </w:rPr>
        <w:t xml:space="preserve">12.19 - Será considerada data do pagamento o dia em que constar como emitida a ordem bancária para </w:t>
      </w:r>
      <w:r w:rsidRPr="000C3635">
        <w:rPr>
          <w:rFonts w:ascii="Times New Roman" w:hAnsi="Times New Roman" w:cs="Times New Roman"/>
          <w:i w:val="0"/>
          <w:iCs w:val="0"/>
          <w:color w:val="auto"/>
          <w:sz w:val="24"/>
          <w:szCs w:val="24"/>
        </w:rPr>
        <w:t>pagamento</w:t>
      </w:r>
      <w:r w:rsidRPr="000C3635">
        <w:rPr>
          <w:rFonts w:ascii="Times New Roman" w:hAnsi="Times New Roman" w:cs="Times New Roman"/>
          <w:color w:val="auto"/>
          <w:sz w:val="24"/>
          <w:szCs w:val="24"/>
        </w:rPr>
        <w:t>.</w:t>
      </w:r>
    </w:p>
    <w:p w14:paraId="2E34ECF4" w14:textId="77777777" w:rsidR="00D72E29" w:rsidRPr="000C3635" w:rsidRDefault="00D72E29" w:rsidP="00D72E29">
      <w:pPr>
        <w:pStyle w:val="Nivel2"/>
        <w:spacing w:line="240" w:lineRule="auto"/>
        <w:ind w:left="0" w:firstLine="0"/>
        <w:rPr>
          <w:rFonts w:ascii="Times New Roman" w:hAnsi="Times New Roman" w:cs="Times New Roman"/>
          <w:sz w:val="24"/>
          <w:szCs w:val="24"/>
          <w:lang w:eastAsia="en-US"/>
        </w:rPr>
      </w:pPr>
      <w:r w:rsidRPr="000C3635">
        <w:rPr>
          <w:rFonts w:ascii="Times New Roman" w:hAnsi="Times New Roman" w:cs="Times New Roman"/>
          <w:sz w:val="24"/>
          <w:szCs w:val="24"/>
          <w:lang w:eastAsia="en-US"/>
        </w:rPr>
        <w:t>12.20 – Quando do pagamento, será efetuada a retenção tributária prevista na legislação aplicável.</w:t>
      </w:r>
    </w:p>
    <w:p w14:paraId="3F730C8E" w14:textId="77777777" w:rsidR="00D72E29" w:rsidRPr="000C3635" w:rsidRDefault="00D72E29" w:rsidP="00D72E29">
      <w:pPr>
        <w:pStyle w:val="Nivel3"/>
        <w:spacing w:line="240" w:lineRule="auto"/>
        <w:ind w:left="0" w:firstLine="0"/>
        <w:rPr>
          <w:rFonts w:ascii="Times New Roman" w:hAnsi="Times New Roman" w:cs="Times New Roman"/>
          <w:sz w:val="24"/>
          <w:szCs w:val="24"/>
          <w:lang w:eastAsia="en-US"/>
        </w:rPr>
      </w:pPr>
      <w:r w:rsidRPr="000C3635">
        <w:rPr>
          <w:rFonts w:ascii="Times New Roman" w:hAnsi="Times New Roman" w:cs="Times New Roman"/>
          <w:sz w:val="24"/>
          <w:szCs w:val="24"/>
          <w:lang w:eastAsia="en-US"/>
        </w:rPr>
        <w:t>12.20.1 - Independentemente do percentual de tributo inserido na planilha, quando houver, serão retidos na fonte, quando da realização do pagamento, os percentuais estabelecidos na legislação vigente.</w:t>
      </w:r>
    </w:p>
    <w:p w14:paraId="3BB57B1A" w14:textId="77777777" w:rsidR="00D72E29" w:rsidRPr="000C3635" w:rsidRDefault="00D72E29" w:rsidP="00D72E29">
      <w:pPr>
        <w:pStyle w:val="Nivel2"/>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lang w:eastAsia="en-US"/>
        </w:rPr>
        <w:t xml:space="preserve">12.21- O contratado regularmente optante pelo Simples Nacional, nos termos da </w:t>
      </w:r>
      <w:hyperlink r:id="rId60" w:history="1">
        <w:r w:rsidRPr="000C3635">
          <w:rPr>
            <w:rStyle w:val="Hyperlink"/>
            <w:rFonts w:ascii="Times New Roman" w:hAnsi="Times New Roman" w:cs="Times New Roman"/>
            <w:sz w:val="24"/>
            <w:szCs w:val="24"/>
            <w:lang w:eastAsia="en-US"/>
          </w:rPr>
          <w:t>Lei Complementar nº 123, de 2006</w:t>
        </w:r>
      </w:hyperlink>
      <w:r w:rsidRPr="000C36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C407447" w14:textId="77777777" w:rsidR="00D72E29" w:rsidRPr="000C3635" w:rsidRDefault="00D72E29" w:rsidP="00D72E29">
      <w:pPr>
        <w:pStyle w:val="Nvel1-SemNum"/>
        <w:spacing w:before="120" w:after="120"/>
        <w:ind w:left="0"/>
        <w:rPr>
          <w:rFonts w:ascii="Times New Roman" w:hAnsi="Times New Roman" w:cs="Times New Roman"/>
          <w:color w:val="auto"/>
          <w:sz w:val="24"/>
          <w:szCs w:val="24"/>
        </w:rPr>
      </w:pPr>
      <w:r w:rsidRPr="000C3635">
        <w:rPr>
          <w:rFonts w:ascii="Times New Roman" w:hAnsi="Times New Roman" w:cs="Times New Roman"/>
          <w:color w:val="auto"/>
          <w:sz w:val="24"/>
          <w:szCs w:val="24"/>
        </w:rPr>
        <w:t>Antecipação de pagamento</w:t>
      </w:r>
    </w:p>
    <w:p w14:paraId="0FB9ADD9" w14:textId="77777777" w:rsidR="00D72E29" w:rsidRPr="000C3635" w:rsidRDefault="00D72E29" w:rsidP="00D72E29">
      <w:pPr>
        <w:pStyle w:val="Nvel2-Red"/>
        <w:numPr>
          <w:ilvl w:val="0"/>
          <w:numId w:val="0"/>
        </w:numPr>
        <w:spacing w:line="240" w:lineRule="auto"/>
        <w:rPr>
          <w:rFonts w:ascii="Times New Roman" w:hAnsi="Times New Roman" w:cs="Times New Roman"/>
          <w:i w:val="0"/>
          <w:color w:val="auto"/>
          <w:sz w:val="24"/>
          <w:szCs w:val="24"/>
        </w:rPr>
      </w:pPr>
      <w:r w:rsidRPr="000C3635">
        <w:rPr>
          <w:rFonts w:ascii="Times New Roman" w:hAnsi="Times New Roman" w:cs="Times New Roman"/>
          <w:i w:val="0"/>
          <w:color w:val="auto"/>
          <w:sz w:val="24"/>
          <w:szCs w:val="24"/>
        </w:rPr>
        <w:t>12.22 - A presente contratação não permite a antecipação de pagamento parcial ou total, conforme as regras previstas no presente tópico.</w:t>
      </w:r>
    </w:p>
    <w:p w14:paraId="5C855E7E" w14:textId="77777777" w:rsidR="00D72E29" w:rsidRPr="00895A3A" w:rsidRDefault="00D72E29" w:rsidP="00D72E29">
      <w:pPr>
        <w:pStyle w:val="Nivel2"/>
        <w:ind w:left="0" w:firstLine="0"/>
        <w:rPr>
          <w:rFonts w:ascii="Times New Roman" w:hAnsi="Times New Roman" w:cs="Times New Roman"/>
          <w:b/>
          <w:color w:val="FF0066"/>
          <w:sz w:val="24"/>
          <w:szCs w:val="24"/>
        </w:rPr>
      </w:pPr>
      <w:r w:rsidRPr="00C005FF">
        <w:rPr>
          <w:rFonts w:ascii="Times New Roman" w:hAnsi="Times New Roman" w:cs="Times New Roman"/>
          <w:b/>
          <w:bCs/>
          <w:sz w:val="24"/>
          <w:szCs w:val="24"/>
        </w:rPr>
        <w:t>13- ADEQUAÇÃO</w:t>
      </w:r>
      <w:r w:rsidRPr="00895A3A">
        <w:rPr>
          <w:rFonts w:ascii="Times New Roman" w:hAnsi="Times New Roman" w:cs="Times New Roman"/>
          <w:b/>
          <w:sz w:val="24"/>
          <w:szCs w:val="24"/>
        </w:rPr>
        <w:t xml:space="preserve"> ORÇAMENTÁRIA </w:t>
      </w:r>
    </w:p>
    <w:p w14:paraId="0386DD0C" w14:textId="77777777" w:rsidR="00D72E29" w:rsidRPr="00B55BD3" w:rsidRDefault="00D72E29" w:rsidP="00D72E29">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através d</w:t>
      </w:r>
      <w:r>
        <w:rPr>
          <w:rFonts w:ascii="Times New Roman" w:hAnsi="Times New Roman" w:cs="Times New Roman"/>
          <w:kern w:val="1"/>
          <w:sz w:val="24"/>
          <w:szCs w:val="24"/>
          <w:lang w:eastAsia="zh-CN"/>
        </w:rPr>
        <w:t>o Município de Bom Jardim</w:t>
      </w:r>
      <w:r w:rsidRPr="00B55BD3">
        <w:rPr>
          <w:rFonts w:ascii="Times New Roman" w:hAnsi="Times New Roman" w:cs="Times New Roman"/>
          <w:kern w:val="1"/>
          <w:sz w:val="24"/>
          <w:szCs w:val="24"/>
          <w:lang w:eastAsia="zh-CN"/>
        </w:rPr>
        <w:t xml:space="preserve">, sendo: </w:t>
      </w:r>
      <w:r>
        <w:rPr>
          <w:rFonts w:ascii="Times New Roman" w:hAnsi="Times New Roman" w:cs="Times New Roman"/>
          <w:kern w:val="1"/>
          <w:sz w:val="24"/>
          <w:szCs w:val="24"/>
          <w:lang w:eastAsia="zh-CN"/>
        </w:rPr>
        <w:t>PT. 02.604.26.782.0049.2.054, ND. 339030</w:t>
      </w:r>
    </w:p>
    <w:p w14:paraId="10DAEC91"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14 - VIGÊNCIA DA ATA DE REGISTRO DE PREÇOS</w:t>
      </w:r>
    </w:p>
    <w:p w14:paraId="39B2280E"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14.1 -  A presente Ata de Registro de Preços tem vigência de 01(um) ano, contados a partir da data da sua assinatura, podendo ser prorrogado por igual período, nos termos permitidos no art. 84 da Lei 14.133/2021.</w:t>
      </w:r>
    </w:p>
    <w:p w14:paraId="02B76F77"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14.2 -  A prorrogação da vigência da Ata de Registro de Preços dependerá da concordância das partes e de comprovação da vantajosidade dos preços. </w:t>
      </w:r>
    </w:p>
    <w:p w14:paraId="523BDB8E"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15.3 -  A prorrogação da vigência da Ata de Registro de Preços será registrada mediante termo de prorrogação pactuado pelas partes nos autos de gestão da Ata de Registro de Preços.</w:t>
      </w:r>
    </w:p>
    <w:p w14:paraId="5D62C0AF"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14.4 -  A prorrogação da vigência da Ata de Registro de Preços deverá ser publicada e divulgada.</w:t>
      </w:r>
    </w:p>
    <w:p w14:paraId="3086F236" w14:textId="77777777" w:rsidR="00D72E29"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14.5 -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ED1A18A" w14:textId="77777777" w:rsidR="00A564E0" w:rsidRDefault="00A564E0" w:rsidP="00D72E29">
      <w:pPr>
        <w:pStyle w:val="Nivel3"/>
        <w:spacing w:line="240" w:lineRule="auto"/>
        <w:ind w:left="0" w:firstLine="0"/>
        <w:rPr>
          <w:rFonts w:ascii="Times New Roman" w:hAnsi="Times New Roman" w:cs="Times New Roman"/>
          <w:sz w:val="24"/>
          <w:szCs w:val="24"/>
        </w:rPr>
      </w:pPr>
    </w:p>
    <w:p w14:paraId="46D5CB02" w14:textId="77777777" w:rsidR="00A564E0" w:rsidRPr="000C3635" w:rsidRDefault="00A564E0" w:rsidP="00D72E29">
      <w:pPr>
        <w:pStyle w:val="Nivel3"/>
        <w:spacing w:line="240" w:lineRule="auto"/>
        <w:ind w:left="0" w:firstLine="0"/>
        <w:rPr>
          <w:rFonts w:ascii="Times New Roman" w:hAnsi="Times New Roman" w:cs="Times New Roman"/>
          <w:sz w:val="24"/>
          <w:szCs w:val="24"/>
        </w:rPr>
      </w:pPr>
    </w:p>
    <w:p w14:paraId="4406C607" w14:textId="77777777" w:rsidR="00D72E29" w:rsidRPr="000C3635" w:rsidRDefault="00D72E29" w:rsidP="00D72E29">
      <w:pPr>
        <w:pStyle w:val="Nivel3"/>
        <w:spacing w:line="240" w:lineRule="auto"/>
        <w:ind w:left="0" w:firstLine="0"/>
        <w:rPr>
          <w:rFonts w:ascii="Times New Roman" w:hAnsi="Times New Roman" w:cs="Times New Roman"/>
          <w:b/>
          <w:sz w:val="24"/>
          <w:szCs w:val="24"/>
        </w:rPr>
      </w:pPr>
      <w:r w:rsidRPr="000C3635">
        <w:rPr>
          <w:rFonts w:ascii="Times New Roman" w:hAnsi="Times New Roman" w:cs="Times New Roman"/>
          <w:b/>
          <w:sz w:val="24"/>
          <w:szCs w:val="24"/>
        </w:rPr>
        <w:t xml:space="preserve">15 - Cancelamento/revogação e extinção da ATA DE REGISTRO DE PREÇOS </w:t>
      </w:r>
    </w:p>
    <w:p w14:paraId="52E7CE2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15.1 - O registro de preços poderá ser CANCELADO/EXTINTO, por iniciativa do ÓRGÃO GERENCIADOR, quando:</w:t>
      </w:r>
    </w:p>
    <w:p w14:paraId="21DCF002"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15.1.1 -  Não houver acordo entre as partes para pactuação/negociação de novo preço nos casos de comprovado desequilíbrio econômico-financeiro em relação ao mercado, conforme regras previstas na Lei 14.133/2021, e alterações posteriores. </w:t>
      </w:r>
    </w:p>
    <w:p w14:paraId="33F052E5"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5A8F0B0"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15.1.3 - Presentes razões de conveniência e oportunidade ao interesse público, devidamente justificadas. </w:t>
      </w:r>
    </w:p>
    <w:p w14:paraId="5D264D1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 . O registro de preços poderá ser EXTINTO, por iniciativa da Administração, observada a gravidade da conduta e os reflexos em relação ao interesse público, quando o titular do registro: </w:t>
      </w:r>
    </w:p>
    <w:p w14:paraId="2167DA80"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15.1.4.1 -  Não executar de forma total ou parcial qualificada as obrigações presentes na Ata de Registro de Preços; </w:t>
      </w:r>
    </w:p>
    <w:p w14:paraId="283618FF"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15.1.4.2 -  Recusar-se a retirar e assinar a nota de empenho ou instrumento contratual no prazo estabelecido, salvo por motivo devidamente justificado e aceito pelo órgão ou entidade Contratante; </w:t>
      </w:r>
    </w:p>
    <w:p w14:paraId="3E69C6D4"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15.1.4.3 -  Der causa à extinção administrativa de dois ou mais contratos firmados com base na Ata de Registro de Preços; </w:t>
      </w:r>
    </w:p>
    <w:p w14:paraId="7AFD84D6"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15.1.4.4 - Não mantiver as condições de participação e de habilitação exigidas na licitação, salvo irregularidade temporária e sanável em até 30 DIAS corridos; </w:t>
      </w:r>
    </w:p>
    <w:p w14:paraId="6ADDED11"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15.1.4.5 - Sofrer sanção prevista nos incisos III ou IV do artigo 156 da Lei nº 14.133/2021; </w:t>
      </w:r>
    </w:p>
    <w:p w14:paraId="5EDC9198"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15.1.5 - O cancelamento/extinção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4ECA6E20"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 xml:space="preserve">15.1.6 - Havendo cancelamento/extinção do registro, não caberá a aplicação de qualquer espécie de sanção administrativa ao titular do registro. </w:t>
      </w:r>
    </w:p>
    <w:p w14:paraId="46EFAFC5"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15.1.7 - O cancelamento/revogação do registro na hipótese prevista no item da Ata de Registro de Preços não poderá ser aceita em prejuízo ao interesse público.</w:t>
      </w:r>
    </w:p>
    <w:p w14:paraId="7436F2DA"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lastRenderedPageBreak/>
        <w:t>15.1.8 -  A extinção do registro de preços será determinada em decisão unilateral e fundamentada da Administração, garantido o contraditório e a ampla defesa em processo administrativo.</w:t>
      </w:r>
    </w:p>
    <w:p w14:paraId="7B0F90AD" w14:textId="77777777" w:rsidR="00D72E29" w:rsidRPr="000C3635" w:rsidRDefault="00D72E29" w:rsidP="00D72E29">
      <w:pPr>
        <w:pStyle w:val="Nivel3"/>
        <w:spacing w:line="240" w:lineRule="auto"/>
        <w:ind w:left="0" w:firstLine="0"/>
        <w:rPr>
          <w:rFonts w:ascii="Times New Roman" w:hAnsi="Times New Roman" w:cs="Times New Roman"/>
          <w:sz w:val="24"/>
          <w:szCs w:val="24"/>
        </w:rPr>
      </w:pPr>
      <w:r w:rsidRPr="000C3635">
        <w:rPr>
          <w:rFonts w:ascii="Times New Roman" w:hAnsi="Times New Roman" w:cs="Times New Roman"/>
          <w:sz w:val="24"/>
          <w:szCs w:val="24"/>
        </w:rPr>
        <w:t>15.1.9 -  A extinção do registro de preços poderá ensejar a abertura de procedimento de apuração da responsabilidade e aplicação de sanções administrativas em face do titular do registro.</w:t>
      </w:r>
    </w:p>
    <w:p w14:paraId="49AF4CE8" w14:textId="38C90C16" w:rsidR="00DA708D" w:rsidRPr="005C0829" w:rsidRDefault="00CE683C" w:rsidP="002928E7">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C005FF">
        <w:rPr>
          <w:rFonts w:ascii="Times New Roman" w:hAnsi="Times New Roman" w:cs="Times New Roman"/>
          <w:b/>
          <w:color w:val="000000" w:themeColor="text1"/>
          <w:sz w:val="24"/>
          <w:szCs w:val="24"/>
        </w:rPr>
        <w:t>6</w:t>
      </w:r>
      <w:r w:rsidR="000E59EE" w:rsidRPr="005C0829">
        <w:rPr>
          <w:rFonts w:ascii="Times New Roman" w:hAnsi="Times New Roman" w:cs="Times New Roman"/>
          <w:b/>
          <w:color w:val="000000" w:themeColor="text1"/>
          <w:sz w:val="24"/>
          <w:szCs w:val="24"/>
        </w:rPr>
        <w:t xml:space="preserve"> </w:t>
      </w:r>
      <w:r w:rsidR="00DA708D" w:rsidRPr="005C0829">
        <w:rPr>
          <w:rFonts w:ascii="Times New Roman" w:hAnsi="Times New Roman" w:cs="Times New Roman"/>
          <w:b/>
          <w:color w:val="000000" w:themeColor="text1"/>
          <w:sz w:val="24"/>
          <w:szCs w:val="24"/>
        </w:rPr>
        <w:t>- DAS INFRAÇÕES ADMINISTRATIVAS E SANÇÕES</w:t>
      </w:r>
      <w:bookmarkEnd w:id="28"/>
      <w:r w:rsidR="00DD7356" w:rsidRPr="005C0829">
        <w:rPr>
          <w:rFonts w:ascii="Times New Roman" w:hAnsi="Times New Roman" w:cs="Times New Roman"/>
          <w:b/>
          <w:color w:val="000000" w:themeColor="text1"/>
          <w:sz w:val="24"/>
          <w:szCs w:val="24"/>
        </w:rPr>
        <w:t xml:space="preserve"> </w:t>
      </w:r>
    </w:p>
    <w:p w14:paraId="6C64CEF4" w14:textId="5EFC642B" w:rsidR="00F90D93" w:rsidRPr="00127340" w:rsidRDefault="00F90D93" w:rsidP="00F90D93">
      <w:pPr>
        <w:spacing w:before="120" w:after="120"/>
        <w:jc w:val="both"/>
        <w:rPr>
          <w:color w:val="000000" w:themeColor="text1"/>
          <w:kern w:val="1"/>
          <w:sz w:val="24"/>
          <w:szCs w:val="24"/>
          <w:lang w:eastAsia="zh-CN"/>
        </w:rPr>
      </w:pPr>
      <w:r w:rsidRPr="00127340">
        <w:rPr>
          <w:b/>
          <w:color w:val="000000" w:themeColor="text1"/>
          <w:sz w:val="24"/>
          <w:szCs w:val="24"/>
        </w:rPr>
        <w:t>1</w:t>
      </w:r>
      <w:r>
        <w:rPr>
          <w:b/>
          <w:color w:val="000000" w:themeColor="text1"/>
          <w:sz w:val="24"/>
          <w:szCs w:val="24"/>
        </w:rPr>
        <w:t>6</w:t>
      </w:r>
      <w:r w:rsidRPr="00127340">
        <w:rPr>
          <w:b/>
          <w:color w:val="000000" w:themeColor="text1"/>
          <w:sz w:val="24"/>
          <w:szCs w:val="24"/>
        </w:rPr>
        <w:t xml:space="preserve">.1- </w:t>
      </w:r>
      <w:r w:rsidRPr="00127340">
        <w:rPr>
          <w:color w:val="000000" w:themeColor="text1"/>
          <w:kern w:val="1"/>
          <w:sz w:val="24"/>
          <w:szCs w:val="24"/>
          <w:lang w:eastAsia="zh-CN"/>
        </w:rPr>
        <w:t>Comete infração administrativa, nos termos da Lei nº 14.133, de 2021, o contratado que:</w:t>
      </w:r>
    </w:p>
    <w:p w14:paraId="726456CE"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der causa à inexecução parcial do contrato;</w:t>
      </w:r>
    </w:p>
    <w:p w14:paraId="0E6319E5"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der causa à inexecução parcial do contrato que cause grave dano à Administração ou ao funcionamento dos serviços públicos ou ao interesse coletivo;</w:t>
      </w:r>
    </w:p>
    <w:p w14:paraId="0AE51FD1"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der causa à inexecução total do contrato;</w:t>
      </w:r>
    </w:p>
    <w:p w14:paraId="13023C31"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ensejar o retardamento da execução ou da entrega do objeto da contratação sem motivo justificado;</w:t>
      </w:r>
    </w:p>
    <w:p w14:paraId="57CBDE2B"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apresentar documentação falsa ou prestar declaração falsa durante a execução do contrato;</w:t>
      </w:r>
    </w:p>
    <w:p w14:paraId="43170491"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praticar ato fraudulento na execução do contrato;</w:t>
      </w:r>
    </w:p>
    <w:p w14:paraId="65170C8F"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g)</w:t>
      </w:r>
      <w:r w:rsidRPr="00127340">
        <w:rPr>
          <w:color w:val="000000" w:themeColor="text1"/>
          <w:kern w:val="1"/>
          <w:sz w:val="24"/>
          <w:szCs w:val="24"/>
          <w:lang w:eastAsia="zh-CN"/>
        </w:rPr>
        <w:tab/>
        <w:t>comportar-se de modo inidôneo ou cometer fraude de qualquer natureza;</w:t>
      </w:r>
    </w:p>
    <w:p w14:paraId="4049BAA4" w14:textId="77777777" w:rsidR="00F90D93" w:rsidRPr="00127340" w:rsidRDefault="00F90D93" w:rsidP="00F90D93">
      <w:pPr>
        <w:spacing w:before="120" w:after="120"/>
        <w:jc w:val="both"/>
        <w:rPr>
          <w:color w:val="000000" w:themeColor="text1"/>
          <w:kern w:val="1"/>
          <w:sz w:val="24"/>
          <w:szCs w:val="24"/>
          <w:lang w:eastAsia="zh-CN"/>
        </w:rPr>
      </w:pPr>
      <w:r w:rsidRPr="00127340">
        <w:rPr>
          <w:color w:val="000000" w:themeColor="text1"/>
          <w:kern w:val="1"/>
          <w:sz w:val="24"/>
          <w:szCs w:val="24"/>
          <w:lang w:eastAsia="zh-CN"/>
        </w:rPr>
        <w:t>h)</w:t>
      </w:r>
      <w:r w:rsidRPr="00127340">
        <w:rPr>
          <w:color w:val="000000" w:themeColor="text1"/>
          <w:kern w:val="1"/>
          <w:sz w:val="24"/>
          <w:szCs w:val="24"/>
          <w:lang w:eastAsia="zh-CN"/>
        </w:rPr>
        <w:tab/>
        <w:t>praticar ato lesivo previsto no art. 5º da Lei nº 12.846, de 1º de agosto de 2013.</w:t>
      </w:r>
    </w:p>
    <w:p w14:paraId="678A069C" w14:textId="5909CC72"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.2</w:t>
      </w:r>
      <w:r w:rsidRPr="00127340">
        <w:rPr>
          <w:color w:val="000000" w:themeColor="text1"/>
          <w:kern w:val="1"/>
          <w:sz w:val="24"/>
          <w:szCs w:val="24"/>
          <w:lang w:eastAsia="zh-CN"/>
        </w:rPr>
        <w:t xml:space="preserve"> - Serão aplicadas ao contratado que incorrer nas infrações acima descritas as seguintes sanções:</w:t>
      </w:r>
    </w:p>
    <w:p w14:paraId="352C7121"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Advertência, quando o contratado der causa à inexecução parcial do contrato, sempre que não se justificar a imposição de penalidade mais grave (art. 156, §2º, da Lei nº 14.133, de 2021);</w:t>
      </w:r>
    </w:p>
    <w:p w14:paraId="04FCCC65"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ii.</w:t>
      </w:r>
      <w:r w:rsidRPr="00127340">
        <w:rPr>
          <w:color w:val="000000" w:themeColor="text1"/>
          <w:kern w:val="1"/>
          <w:sz w:val="24"/>
          <w:szCs w:val="24"/>
          <w:lang w:eastAsia="zh-CN"/>
        </w:rPr>
        <w:tab/>
        <w:t>Impedimento de licitar e contratar, quando praticadas as condutas descritas nas alíneas “b”, “c” e “d” do subitem acima deste Contrato, sempre que não se justificar a imposição de penalidade mais grave (art. 156, § 4º, da Lei nº 14.133, de 2021);</w:t>
      </w:r>
    </w:p>
    <w:p w14:paraId="7139E4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iii.</w:t>
      </w:r>
      <w:r w:rsidRPr="00127340">
        <w:rPr>
          <w:color w:val="000000" w:themeColor="text1"/>
          <w:kern w:val="1"/>
          <w:sz w:val="24"/>
          <w:szCs w:val="24"/>
          <w:lang w:eastAsia="zh-CN"/>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54F2A57A"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iv.</w:t>
      </w:r>
      <w:r w:rsidRPr="00127340">
        <w:rPr>
          <w:color w:val="000000" w:themeColor="text1"/>
          <w:kern w:val="1"/>
          <w:sz w:val="24"/>
          <w:szCs w:val="24"/>
          <w:lang w:eastAsia="zh-CN"/>
        </w:rPr>
        <w:tab/>
        <w:t>Multa:</w:t>
      </w:r>
    </w:p>
    <w:p w14:paraId="7BC3162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Moratória de 0,5 % (cinco décimos por cento) por dia de atraso injustificado sobre o valor da parcela inadimplida, até o limite de 20 (vinte) dias</w:t>
      </w:r>
    </w:p>
    <w:p w14:paraId="0635D86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i.</w:t>
      </w:r>
      <w:r w:rsidRPr="00127340">
        <w:rPr>
          <w:color w:val="000000" w:themeColor="text1"/>
          <w:kern w:val="1"/>
          <w:sz w:val="24"/>
          <w:szCs w:val="24"/>
          <w:lang w:eastAsia="zh-CN"/>
        </w:rPr>
        <w:tab/>
        <w:t xml:space="preserve">O atraso superior a 20 (vinte) dias autoriza a Administração a promover a extinção do contrato por descumprimento ou cumprimento irregular de suas cláusulas, conforme dispõe o inciso I do art. 137 da Lei n. 14.133, de 2021. </w:t>
      </w:r>
    </w:p>
    <w:p w14:paraId="5ABB68D7"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 xml:space="preserve">Compensatória, para as infrações descritas nas alíneas “e” a “h” do caput, de 0,5% a 30% do valor do Contrato. </w:t>
      </w:r>
    </w:p>
    <w:p w14:paraId="62B1EB40"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lastRenderedPageBreak/>
        <w:t>c-</w:t>
      </w:r>
      <w:r w:rsidRPr="00127340">
        <w:rPr>
          <w:color w:val="000000" w:themeColor="text1"/>
          <w:kern w:val="1"/>
          <w:sz w:val="24"/>
          <w:szCs w:val="24"/>
          <w:lang w:eastAsia="zh-CN"/>
        </w:rPr>
        <w:tab/>
        <w:t xml:space="preserve">Compensatória, para a inexecução total do contrato prevista na alínea “c” do caput, de 15% do valor do Contrato. </w:t>
      </w:r>
    </w:p>
    <w:p w14:paraId="5E9AECB6"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 xml:space="preserve">Para infração descrita na alínea “b” do caput, a multa será de 15% do valor do Contrato. </w:t>
      </w:r>
    </w:p>
    <w:p w14:paraId="7877E29F"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 xml:space="preserve">Para infrações descritas na alínea “d” do caput, a multa será de 0,5% a 10% do valor do Contrato. </w:t>
      </w:r>
    </w:p>
    <w:p w14:paraId="2A3DEC2B" w14:textId="77777777" w:rsidR="00F90D93" w:rsidRPr="00127340" w:rsidRDefault="00F90D93" w:rsidP="00F90D93">
      <w:pPr>
        <w:tabs>
          <w:tab w:val="left" w:pos="284"/>
        </w:tabs>
        <w:spacing w:before="120" w:after="120"/>
        <w:jc w:val="both"/>
        <w:rPr>
          <w:color w:val="000000" w:themeColor="text1"/>
          <w:kern w:val="1"/>
          <w:sz w:val="24"/>
          <w:szCs w:val="24"/>
          <w:lang w:eastAsia="zh-CN"/>
        </w:rPr>
      </w:pPr>
      <w:r w:rsidRPr="00127340">
        <w:rPr>
          <w:color w:val="000000" w:themeColor="text1"/>
          <w:kern w:val="1"/>
          <w:sz w:val="24"/>
          <w:szCs w:val="24"/>
          <w:lang w:eastAsia="zh-CN"/>
        </w:rPr>
        <w:t>f-</w:t>
      </w:r>
      <w:r w:rsidRPr="00127340">
        <w:rPr>
          <w:color w:val="000000" w:themeColor="text1"/>
          <w:kern w:val="1"/>
          <w:sz w:val="24"/>
          <w:szCs w:val="24"/>
          <w:lang w:eastAsia="zh-CN"/>
        </w:rPr>
        <w:tab/>
        <w:t>Para a infração descrita na alínea “a” do caput, a multa será de 05% a 15% do valor do Contrato, ressalvadas as seguintes infrações</w:t>
      </w:r>
    </w:p>
    <w:p w14:paraId="2499F195" w14:textId="400AFF49"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.3</w:t>
      </w:r>
      <w:r w:rsidRPr="00127340">
        <w:rPr>
          <w:color w:val="000000" w:themeColor="text1"/>
          <w:kern w:val="1"/>
          <w:sz w:val="24"/>
          <w:szCs w:val="24"/>
          <w:lang w:eastAsia="zh-CN"/>
        </w:rPr>
        <w:t xml:space="preserve"> -A aplicação das sanções previstas neste Contrato não exclui, em hipótese alguma, a obrigação de reparação integral do dano causado ao Contratante (art. 156, §9º, da Lei nº 14.133, de 2021)</w:t>
      </w:r>
    </w:p>
    <w:p w14:paraId="40D5B14D" w14:textId="1FE89365"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.4</w:t>
      </w:r>
      <w:r w:rsidRPr="00127340">
        <w:rPr>
          <w:color w:val="000000" w:themeColor="text1"/>
          <w:kern w:val="1"/>
          <w:sz w:val="24"/>
          <w:szCs w:val="24"/>
          <w:lang w:eastAsia="zh-CN"/>
        </w:rPr>
        <w:t xml:space="preserve"> - Todas as sanções previstas neste Contrato poderão ser aplicadas cumulativamente com a multa (art. 156, §7º, da Lei nº 14.133, de 2021).</w:t>
      </w:r>
    </w:p>
    <w:p w14:paraId="60FFBE72" w14:textId="04FF78D5"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.5</w:t>
      </w:r>
      <w:r w:rsidRPr="00127340">
        <w:rPr>
          <w:color w:val="000000" w:themeColor="text1"/>
          <w:kern w:val="1"/>
          <w:sz w:val="24"/>
          <w:szCs w:val="24"/>
          <w:lang w:eastAsia="zh-CN"/>
        </w:rPr>
        <w:t xml:space="preserve"> - Antes da aplicação da multa será facultada a defesa do interessado no prazo de 15 (quinze) dias úteis, contado da data de sua intimação (art. 157, da Lei nº 14.133, de 2021)</w:t>
      </w:r>
    </w:p>
    <w:p w14:paraId="4E3A15B2" w14:textId="2B54921A"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.6</w:t>
      </w:r>
      <w:r w:rsidRPr="00127340">
        <w:rPr>
          <w:color w:val="000000" w:themeColor="text1"/>
          <w:kern w:val="1"/>
          <w:sz w:val="24"/>
          <w:szCs w:val="24"/>
          <w:lang w:eastAsia="zh-CN"/>
        </w:rPr>
        <w:t xml:space="preserve">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55F384A" w14:textId="5B5D25CE"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.7</w:t>
      </w:r>
      <w:r w:rsidRPr="00127340">
        <w:rPr>
          <w:color w:val="000000" w:themeColor="text1"/>
          <w:kern w:val="1"/>
          <w:sz w:val="24"/>
          <w:szCs w:val="24"/>
          <w:lang w:eastAsia="zh-CN"/>
        </w:rPr>
        <w:t xml:space="preserve"> - Previamente ao encaminhamento à cobrança judicial, a multa poderá ser recolhida administrativamente no prazo máximo de 15 (quinze) dias, a contar da data do recebimento </w:t>
      </w:r>
    </w:p>
    <w:p w14:paraId="50FF3491" w14:textId="12334A60"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.8</w:t>
      </w:r>
      <w:r w:rsidRPr="00127340">
        <w:rPr>
          <w:color w:val="000000" w:themeColor="text1"/>
          <w:kern w:val="1"/>
          <w:sz w:val="24"/>
          <w:szCs w:val="24"/>
          <w:lang w:eastAsia="zh-CN"/>
        </w:rPr>
        <w:t xml:space="preserve">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99075AA" w14:textId="12DBF3CB" w:rsidR="00F90D93" w:rsidRPr="00127340" w:rsidRDefault="00F90D93" w:rsidP="00F90D93">
      <w:pPr>
        <w:spacing w:before="120" w:after="120"/>
        <w:jc w:val="both"/>
        <w:rPr>
          <w:color w:val="000000" w:themeColor="text1"/>
          <w:kern w:val="1"/>
          <w:sz w:val="24"/>
          <w:szCs w:val="24"/>
          <w:lang w:eastAsia="zh-CN"/>
        </w:rPr>
      </w:pPr>
      <w:r w:rsidRPr="00127340">
        <w:rPr>
          <w:b/>
          <w:bCs/>
          <w:color w:val="000000" w:themeColor="text1"/>
          <w:kern w:val="1"/>
          <w:sz w:val="24"/>
          <w:szCs w:val="24"/>
          <w:lang w:eastAsia="zh-CN"/>
        </w:rPr>
        <w:t>1</w:t>
      </w:r>
      <w:r>
        <w:rPr>
          <w:b/>
          <w:bCs/>
          <w:color w:val="000000" w:themeColor="text1"/>
          <w:kern w:val="1"/>
          <w:sz w:val="24"/>
          <w:szCs w:val="24"/>
          <w:lang w:eastAsia="zh-CN"/>
        </w:rPr>
        <w:t>6</w:t>
      </w:r>
      <w:r w:rsidRPr="00127340">
        <w:rPr>
          <w:b/>
          <w:bCs/>
          <w:color w:val="000000" w:themeColor="text1"/>
          <w:kern w:val="1"/>
          <w:sz w:val="24"/>
          <w:szCs w:val="24"/>
          <w:lang w:eastAsia="zh-CN"/>
        </w:rPr>
        <w:t>.9</w:t>
      </w:r>
      <w:r w:rsidRPr="00127340">
        <w:rPr>
          <w:color w:val="000000" w:themeColor="text1"/>
          <w:kern w:val="1"/>
          <w:sz w:val="24"/>
          <w:szCs w:val="24"/>
          <w:lang w:eastAsia="zh-CN"/>
        </w:rPr>
        <w:t xml:space="preserve"> - Na aplicação das sanções serão considerados (art. 156, §1º, da Lei nº 14.133, de 2021):</w:t>
      </w:r>
    </w:p>
    <w:p w14:paraId="65FEF68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a)</w:t>
      </w:r>
      <w:r w:rsidRPr="00127340">
        <w:rPr>
          <w:color w:val="000000" w:themeColor="text1"/>
          <w:kern w:val="1"/>
          <w:sz w:val="24"/>
          <w:szCs w:val="24"/>
          <w:lang w:eastAsia="zh-CN"/>
        </w:rPr>
        <w:tab/>
        <w:t>a natureza e a gravidade da infração cometida;</w:t>
      </w:r>
    </w:p>
    <w:p w14:paraId="0144E8AC"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b)</w:t>
      </w:r>
      <w:r w:rsidRPr="00127340">
        <w:rPr>
          <w:color w:val="000000" w:themeColor="text1"/>
          <w:kern w:val="1"/>
          <w:sz w:val="24"/>
          <w:szCs w:val="24"/>
          <w:lang w:eastAsia="zh-CN"/>
        </w:rPr>
        <w:tab/>
        <w:t>as peculiaridades do caso concreto;</w:t>
      </w:r>
    </w:p>
    <w:p w14:paraId="4B9ECE79"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c)</w:t>
      </w:r>
      <w:r w:rsidRPr="00127340">
        <w:rPr>
          <w:color w:val="000000" w:themeColor="text1"/>
          <w:kern w:val="1"/>
          <w:sz w:val="24"/>
          <w:szCs w:val="24"/>
          <w:lang w:eastAsia="zh-CN"/>
        </w:rPr>
        <w:tab/>
        <w:t>as circunstâncias agravantes ou atenuantes;</w:t>
      </w:r>
    </w:p>
    <w:p w14:paraId="2663D672"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d)</w:t>
      </w:r>
      <w:r w:rsidRPr="00127340">
        <w:rPr>
          <w:color w:val="000000" w:themeColor="text1"/>
          <w:kern w:val="1"/>
          <w:sz w:val="24"/>
          <w:szCs w:val="24"/>
          <w:lang w:eastAsia="zh-CN"/>
        </w:rPr>
        <w:tab/>
        <w:t>os danos que dela provierem para o Contratante;</w:t>
      </w:r>
    </w:p>
    <w:p w14:paraId="5F26943A" w14:textId="77777777" w:rsidR="00F90D93" w:rsidRPr="00127340" w:rsidRDefault="00F90D93" w:rsidP="00F90D93">
      <w:pPr>
        <w:tabs>
          <w:tab w:val="left" w:pos="426"/>
        </w:tabs>
        <w:spacing w:before="120" w:after="120"/>
        <w:jc w:val="both"/>
        <w:rPr>
          <w:color w:val="000000" w:themeColor="text1"/>
          <w:kern w:val="1"/>
          <w:sz w:val="24"/>
          <w:szCs w:val="24"/>
          <w:lang w:eastAsia="zh-CN"/>
        </w:rPr>
      </w:pPr>
      <w:r w:rsidRPr="00127340">
        <w:rPr>
          <w:color w:val="000000" w:themeColor="text1"/>
          <w:kern w:val="1"/>
          <w:sz w:val="24"/>
          <w:szCs w:val="24"/>
          <w:lang w:eastAsia="zh-CN"/>
        </w:rPr>
        <w:t>e)</w:t>
      </w:r>
      <w:r w:rsidRPr="00127340">
        <w:rPr>
          <w:color w:val="000000" w:themeColor="text1"/>
          <w:kern w:val="1"/>
          <w:sz w:val="24"/>
          <w:szCs w:val="24"/>
          <w:lang w:eastAsia="zh-CN"/>
        </w:rPr>
        <w:tab/>
        <w:t>a implantação ou o aperfeiçoamento de programa de integridade, conforme normas e orientações dos órgãos de controle.</w:t>
      </w:r>
    </w:p>
    <w:p w14:paraId="6611537A" w14:textId="5B07993B"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lastRenderedPageBreak/>
        <w:t>1</w:t>
      </w:r>
      <w:r>
        <w:rPr>
          <w:rFonts w:ascii="Times New Roman" w:hAnsi="Times New Roman" w:cs="Times New Roman"/>
          <w:b w:val="0"/>
          <w:bCs w:val="0"/>
          <w:color w:val="000000" w:themeColor="text1"/>
          <w:kern w:val="1"/>
          <w:sz w:val="24"/>
          <w:szCs w:val="24"/>
          <w:lang w:eastAsia="zh-CN"/>
        </w:rPr>
        <w:t>6</w:t>
      </w:r>
      <w:r w:rsidRPr="00127340">
        <w:rPr>
          <w:rFonts w:ascii="Times New Roman" w:hAnsi="Times New Roman" w:cs="Times New Roman"/>
          <w:b w:val="0"/>
          <w:bCs w:val="0"/>
          <w:color w:val="000000" w:themeColor="text1"/>
          <w:kern w:val="1"/>
          <w:sz w:val="24"/>
          <w:szCs w:val="24"/>
          <w:lang w:eastAsia="zh-CN"/>
        </w:rPr>
        <w:t>.10 -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1BC6A6D" w14:textId="7D5D1A07"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6</w:t>
      </w:r>
      <w:r w:rsidRPr="00127340">
        <w:rPr>
          <w:rFonts w:ascii="Times New Roman" w:hAnsi="Times New Roman" w:cs="Times New Roman"/>
          <w:b w:val="0"/>
          <w:bCs w:val="0"/>
          <w:color w:val="000000" w:themeColor="text1"/>
          <w:kern w:val="1"/>
          <w:sz w:val="24"/>
          <w:szCs w:val="24"/>
          <w:lang w:eastAsia="zh-CN"/>
        </w:rPr>
        <w:t>.11 -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44BC225" w14:textId="36111F6C"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6</w:t>
      </w:r>
      <w:r w:rsidRPr="00127340">
        <w:rPr>
          <w:rFonts w:ascii="Times New Roman" w:hAnsi="Times New Roman" w:cs="Times New Roman"/>
          <w:b w:val="0"/>
          <w:bCs w:val="0"/>
          <w:color w:val="000000" w:themeColor="text1"/>
          <w:kern w:val="1"/>
          <w:sz w:val="24"/>
          <w:szCs w:val="24"/>
          <w:lang w:eastAsia="zh-CN"/>
        </w:rPr>
        <w:t>.12 - As sanções de impedimento de licitar e contratar e declaração de inidoneidade para licitar ou contratar são passíveis de reabilitação na forma do art. 163 da Lei nº 14.133/21.</w:t>
      </w:r>
    </w:p>
    <w:p w14:paraId="1963EA86" w14:textId="0BF19490" w:rsidR="00F90D93" w:rsidRPr="00127340" w:rsidRDefault="00F90D93" w:rsidP="00F90D93">
      <w:pPr>
        <w:pStyle w:val="Nivel01"/>
        <w:spacing w:before="120" w:after="120"/>
        <w:ind w:left="0" w:firstLine="0"/>
        <w:rPr>
          <w:rFonts w:ascii="Times New Roman" w:hAnsi="Times New Roman" w:cs="Times New Roman"/>
          <w:b w:val="0"/>
          <w:bCs w:val="0"/>
          <w:color w:val="000000" w:themeColor="text1"/>
          <w:kern w:val="1"/>
          <w:sz w:val="24"/>
          <w:szCs w:val="24"/>
          <w:lang w:eastAsia="zh-CN"/>
        </w:rPr>
      </w:pPr>
      <w:r w:rsidRPr="00127340">
        <w:rPr>
          <w:rFonts w:ascii="Times New Roman" w:hAnsi="Times New Roman" w:cs="Times New Roman"/>
          <w:b w:val="0"/>
          <w:bCs w:val="0"/>
          <w:color w:val="000000" w:themeColor="text1"/>
          <w:kern w:val="1"/>
          <w:sz w:val="24"/>
          <w:szCs w:val="24"/>
          <w:lang w:eastAsia="zh-CN"/>
        </w:rPr>
        <w:t>1</w:t>
      </w:r>
      <w:r>
        <w:rPr>
          <w:rFonts w:ascii="Times New Roman" w:hAnsi="Times New Roman" w:cs="Times New Roman"/>
          <w:b w:val="0"/>
          <w:bCs w:val="0"/>
          <w:color w:val="000000" w:themeColor="text1"/>
          <w:kern w:val="1"/>
          <w:sz w:val="24"/>
          <w:szCs w:val="24"/>
          <w:lang w:eastAsia="zh-CN"/>
        </w:rPr>
        <w:t>6</w:t>
      </w:r>
      <w:r w:rsidRPr="00127340">
        <w:rPr>
          <w:rFonts w:ascii="Times New Roman" w:hAnsi="Times New Roman" w:cs="Times New Roman"/>
          <w:b w:val="0"/>
          <w:bCs w:val="0"/>
          <w:color w:val="000000" w:themeColor="text1"/>
          <w:kern w:val="1"/>
          <w:sz w:val="24"/>
          <w:szCs w:val="24"/>
          <w:lang w:eastAsia="zh-CN"/>
        </w:rPr>
        <w:t>.13 -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6FB0C875" w14:textId="197447CA" w:rsidR="005A5DE2" w:rsidRPr="005C0829" w:rsidRDefault="00CE683C" w:rsidP="002928E7">
      <w:pPr>
        <w:pStyle w:val="Nivel01"/>
        <w:spacing w:before="120" w:after="12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000427FD" w:rsidRPr="005C0829">
        <w:rPr>
          <w:rFonts w:ascii="Times New Roman" w:hAnsi="Times New Roman" w:cs="Times New Roman"/>
          <w:color w:val="000000" w:themeColor="text1"/>
          <w:sz w:val="24"/>
          <w:szCs w:val="24"/>
        </w:rPr>
        <w:t>-</w:t>
      </w:r>
      <w:r w:rsidR="005A5DE2" w:rsidRPr="005C0829">
        <w:rPr>
          <w:rFonts w:ascii="Times New Roman" w:hAnsi="Times New Roman" w:cs="Times New Roman"/>
          <w:color w:val="000000" w:themeColor="text1"/>
          <w:sz w:val="24"/>
          <w:szCs w:val="24"/>
        </w:rPr>
        <w:t xml:space="preserve"> ALTERAÇÃO OU ATUALIZAÇÃO DOS PREÇOS REGISTRADOS</w:t>
      </w:r>
    </w:p>
    <w:p w14:paraId="6C072CCF" w14:textId="27706AAF" w:rsidR="005A5DE2" w:rsidRPr="005C0829" w:rsidRDefault="005A5DE2" w:rsidP="002928E7">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.1 Os preços registrados poderão ser alterados ou atualizados em decorrência de eventual redução dos preços pra</w:t>
      </w:r>
      <w:r w:rsidRPr="005C0829">
        <w:rPr>
          <w:rFonts w:ascii="Times New Roman" w:eastAsia="Calibri" w:hAnsi="Times New Roman" w:cs="Times New Roman"/>
          <w:color w:val="000000" w:themeColor="text1"/>
          <w:sz w:val="24"/>
          <w:szCs w:val="24"/>
        </w:rPr>
        <w:t>ti</w:t>
      </w:r>
      <w:r w:rsidRPr="005C0829">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4EE839" w14:textId="4D027F15"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 </w:t>
      </w:r>
      <w:r w:rsidR="005A5DE2" w:rsidRPr="005C0829">
        <w:rPr>
          <w:rFonts w:ascii="Times New Roman" w:hAnsi="Times New Roman" w:cs="Times New Roman"/>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5E5074F9"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.1.2 </w:t>
      </w:r>
      <w:r w:rsidR="005A5DE2" w:rsidRPr="005C0829">
        <w:rPr>
          <w:rFonts w:ascii="Times New Roman" w:hAnsi="Times New Roman" w:cs="Times New Roman"/>
          <w:color w:val="000000" w:themeColor="text1"/>
          <w:sz w:val="24"/>
          <w:szCs w:val="24"/>
        </w:rPr>
        <w:t>Em caso de criação, alteração ou ex</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7456965A" w14:textId="6F847273" w:rsidR="005A5DE2" w:rsidRPr="005C0829" w:rsidRDefault="00CE683C" w:rsidP="002928E7">
      <w:pPr>
        <w:pStyle w:val="Nvel3"/>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.1.3 </w:t>
      </w:r>
      <w:r w:rsidR="005A5DE2" w:rsidRPr="005C0829">
        <w:rPr>
          <w:rFonts w:ascii="Times New Roman" w:hAnsi="Times New Roman" w:cs="Times New Roman"/>
          <w:color w:val="000000" w:themeColor="text1"/>
          <w:sz w:val="24"/>
          <w:szCs w:val="24"/>
        </w:rPr>
        <w:t>Na hipótese de previsão no edital ou no aviso de contratação direta de cláusula de reajustamento ou repactuação sobre os preços registrados, nos termos da Lei nº 14.133, de 2021.</w:t>
      </w:r>
    </w:p>
    <w:p w14:paraId="38D2E086" w14:textId="536E4A17"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.1.1.1 </w:t>
      </w:r>
      <w:r w:rsidR="005A5DE2" w:rsidRPr="005C0829">
        <w:rPr>
          <w:rFonts w:ascii="Times New Roman" w:hAnsi="Times New Roman" w:cs="Times New Roman"/>
          <w:color w:val="000000" w:themeColor="text1"/>
          <w:sz w:val="24"/>
          <w:szCs w:val="24"/>
        </w:rPr>
        <w:t xml:space="preserve">No caso do reajustamento, deverá ser respeitada a contagem da anualidade e o índice previstos para a contratação;  </w:t>
      </w:r>
    </w:p>
    <w:p w14:paraId="0CFC48D4" w14:textId="0098D94C" w:rsidR="005A5DE2" w:rsidRPr="005C0829" w:rsidRDefault="00CE683C" w:rsidP="00C005FF">
      <w:pPr>
        <w:pStyle w:val="Nvel4"/>
        <w:tabs>
          <w:tab w:val="left" w:pos="426"/>
          <w:tab w:val="left" w:pos="851"/>
        </w:tabs>
        <w:spacing w:line="240" w:lineRule="auto"/>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7</w:t>
      </w:r>
      <w:r w:rsidRPr="005C0829">
        <w:rPr>
          <w:rFonts w:ascii="Times New Roman" w:hAnsi="Times New Roman" w:cs="Times New Roman"/>
          <w:color w:val="000000" w:themeColor="text1"/>
          <w:sz w:val="24"/>
          <w:szCs w:val="24"/>
        </w:rPr>
        <w:t xml:space="preserve">.1.1.2 </w:t>
      </w:r>
      <w:r w:rsidR="005A5DE2" w:rsidRPr="005C0829">
        <w:rPr>
          <w:rFonts w:ascii="Times New Roman" w:hAnsi="Times New Roman" w:cs="Times New Roman"/>
          <w:color w:val="000000" w:themeColor="text1"/>
          <w:sz w:val="24"/>
          <w:szCs w:val="24"/>
        </w:rPr>
        <w:t>No caso da repactuação, poderá ser a pedido do interessado, conforme critérios definidos para a contratação.</w:t>
      </w:r>
    </w:p>
    <w:p w14:paraId="45829FD1" w14:textId="3AF6963F" w:rsidR="005A5DE2" w:rsidRPr="005C0829" w:rsidRDefault="006E1BDB" w:rsidP="00C005FF">
      <w:pPr>
        <w:pStyle w:val="Nivel01"/>
        <w:tabs>
          <w:tab w:val="clear" w:pos="567"/>
          <w:tab w:val="left" w:pos="284"/>
          <w:tab w:val="left" w:pos="709"/>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Pr="005C0829">
        <w:rPr>
          <w:rFonts w:ascii="Times New Roman" w:hAnsi="Times New Roman" w:cs="Times New Roman"/>
          <w:b w:val="0"/>
          <w:color w:val="000000" w:themeColor="text1"/>
          <w:sz w:val="24"/>
          <w:szCs w:val="24"/>
        </w:rPr>
        <w:t xml:space="preserve"> </w:t>
      </w:r>
      <w:r w:rsidR="00A15B6A" w:rsidRPr="005C0829">
        <w:rPr>
          <w:rFonts w:ascii="Times New Roman" w:hAnsi="Times New Roman" w:cs="Times New Roman"/>
          <w:b w:val="0"/>
          <w:color w:val="000000" w:themeColor="text1"/>
          <w:sz w:val="24"/>
          <w:szCs w:val="24"/>
        </w:rPr>
        <w:t xml:space="preserve">- </w:t>
      </w:r>
      <w:r w:rsidR="005A5DE2" w:rsidRPr="005C0829">
        <w:rPr>
          <w:rFonts w:ascii="Times New Roman" w:hAnsi="Times New Roman" w:cs="Times New Roman"/>
          <w:color w:val="000000" w:themeColor="text1"/>
          <w:sz w:val="24"/>
          <w:szCs w:val="24"/>
        </w:rPr>
        <w:t>NEGOCIAÇÃO DE PREÇOS REGISTRADOS</w:t>
      </w:r>
    </w:p>
    <w:p w14:paraId="3F39F49C" w14:textId="03C0F068" w:rsidR="005A5DE2" w:rsidRPr="005C0829" w:rsidRDefault="006E1BDB" w:rsidP="00C005FF">
      <w:pPr>
        <w:pStyle w:val="Nivel2"/>
        <w:tabs>
          <w:tab w:val="left" w:pos="284"/>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C005FF">
        <w:rPr>
          <w:rFonts w:ascii="Times New Roman" w:hAnsi="Times New Roman" w:cs="Times New Roman"/>
          <w:color w:val="000000" w:themeColor="text1"/>
          <w:sz w:val="24"/>
          <w:szCs w:val="24"/>
        </w:rPr>
        <w:t>8</w:t>
      </w:r>
      <w:r w:rsidR="00A15B6A" w:rsidRPr="005C0829">
        <w:rPr>
          <w:rFonts w:ascii="Times New Roman" w:hAnsi="Times New Roman" w:cs="Times New Roman"/>
          <w:color w:val="000000" w:themeColor="text1"/>
          <w:sz w:val="24"/>
          <w:szCs w:val="24"/>
        </w:rPr>
        <w:t xml:space="preserve">.1 – </w:t>
      </w:r>
      <w:r w:rsidR="005A5DE2" w:rsidRPr="005C0829">
        <w:rPr>
          <w:rFonts w:ascii="Times New Roman" w:hAnsi="Times New Roman" w:cs="Times New Roman"/>
          <w:color w:val="000000" w:themeColor="text1"/>
          <w:sz w:val="24"/>
          <w:szCs w:val="24"/>
        </w:rPr>
        <w:t>Na hipótese de o preço registrado tornar-se superior ao preço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 no mercado por mo</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vo superveniente,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convocará o fornecedor para negociar a redução do preço registrado.</w:t>
      </w:r>
    </w:p>
    <w:p w14:paraId="2D69DCCA" w14:textId="33D798B2"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 </w:t>
      </w:r>
      <w:r w:rsidR="005A5DE2" w:rsidRPr="005C0829">
        <w:rPr>
          <w:rFonts w:ascii="Times New Roman" w:hAnsi="Times New Roman" w:cs="Times New Roman"/>
          <w:color w:val="000000" w:themeColor="text1"/>
          <w:sz w:val="24"/>
          <w:szCs w:val="24"/>
        </w:rPr>
        <w:t>Caso não aceite reduzir seu preço aos valores pra</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5147FC3C" w14:textId="174DA732"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5C0829" w:rsidRDefault="00A15B6A" w:rsidP="00C21033">
      <w:pPr>
        <w:pStyle w:val="Nvel3"/>
        <w:numPr>
          <w:ilvl w:val="2"/>
          <w:numId w:val="49"/>
        </w:numPr>
        <w:tabs>
          <w:tab w:val="left" w:pos="284"/>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w:t>
      </w:r>
      <w:r w:rsidR="005A5DE2" w:rsidRPr="005C0829">
        <w:rPr>
          <w:rFonts w:ascii="Times New Roman" w:eastAsia="Calibri" w:hAnsi="Times New Roman" w:cs="Times New Roman"/>
          <w:color w:val="000000" w:themeColor="text1"/>
          <w:sz w:val="24"/>
          <w:szCs w:val="24"/>
        </w:rPr>
        <w:t>tid</w:t>
      </w:r>
      <w:r w:rsidR="005A5DE2" w:rsidRPr="005C0829">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redução do preço registrado, o gerenciador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5C0829" w:rsidRDefault="00A15B6A" w:rsidP="00C21033">
      <w:pPr>
        <w:pStyle w:val="Nivel2"/>
        <w:numPr>
          <w:ilvl w:val="1"/>
          <w:numId w:val="49"/>
        </w:numPr>
        <w:tabs>
          <w:tab w:val="left" w:pos="426"/>
          <w:tab w:val="left" w:pos="709"/>
        </w:tabs>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Não hipótese de não comprovação da existência de fato superveniente que inviabilize o preço registrado, o pedido será indeferido pelo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3D6151EC" w14:textId="3A0913AB"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Se não obtiver êxito nas negociações, o órgão ou entidade gerenciadora procederá ao cancelamento da ata de registro de preços</w:t>
      </w:r>
      <w:r w:rsidR="004C0218"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e adotará as medidas cabíveis para a obtenção da contratação mais vantajosa.</w:t>
      </w:r>
      <w:bookmarkStart w:id="33" w:name="majora_preco_mercado_negociacao_frustra"/>
      <w:bookmarkEnd w:id="33"/>
    </w:p>
    <w:p w14:paraId="26BEE71D" w14:textId="2E12B1E6" w:rsidR="00A15B6A" w:rsidRPr="005C0829" w:rsidRDefault="00A15B6A" w:rsidP="00C21033">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 </w:t>
      </w:r>
      <w:r w:rsidR="005A5DE2" w:rsidRPr="005C0829">
        <w:rPr>
          <w:rFonts w:ascii="Times New Roman" w:hAnsi="Times New Roman" w:cs="Times New Roman"/>
          <w:color w:val="000000" w:themeColor="text1"/>
          <w:sz w:val="24"/>
          <w:szCs w:val="24"/>
        </w:rPr>
        <w:t>Na hipótese de comprovação da majoração do preço de mercado que inviabilize o preço registrado, conforme previsto</w:t>
      </w:r>
      <w:r w:rsidR="00CE683C" w:rsidRPr="005C0829">
        <w:rPr>
          <w:rFonts w:ascii="Times New Roman" w:hAnsi="Times New Roman" w:cs="Times New Roman"/>
          <w:color w:val="000000" w:themeColor="text1"/>
          <w:sz w:val="24"/>
          <w:szCs w:val="24"/>
        </w:rPr>
        <w:t xml:space="preserve"> na presente ata,</w:t>
      </w:r>
      <w:r w:rsidR="005A5DE2" w:rsidRPr="005C0829">
        <w:rPr>
          <w:rFonts w:ascii="Times New Roman" w:hAnsi="Times New Roman" w:cs="Times New Roman"/>
          <w:color w:val="000000" w:themeColor="text1"/>
          <w:sz w:val="24"/>
          <w:szCs w:val="24"/>
        </w:rPr>
        <w:t xml:space="preserve"> 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atualizará o preço registrado, de acordo com a realidade dos valores praticados pelo mercado.</w:t>
      </w:r>
    </w:p>
    <w:p w14:paraId="719369C0" w14:textId="2A1D45A4" w:rsidR="00B313BF" w:rsidRPr="002B072A" w:rsidRDefault="00A15B6A" w:rsidP="00B313BF">
      <w:pPr>
        <w:pStyle w:val="Nvel3"/>
        <w:numPr>
          <w:ilvl w:val="2"/>
          <w:numId w:val="49"/>
        </w:numPr>
        <w:tabs>
          <w:tab w:val="left" w:pos="426"/>
          <w:tab w:val="left" w:pos="709"/>
        </w:tabs>
        <w:spacing w:line="240" w:lineRule="auto"/>
        <w:ind w:left="0" w:firstLine="0"/>
        <w:rPr>
          <w:rFonts w:ascii="Times New Roman" w:hAnsi="Times New Roman" w:cs="Times New Roman"/>
          <w:b/>
          <w:strike/>
          <w:color w:val="000000" w:themeColor="text1"/>
          <w:sz w:val="24"/>
          <w:szCs w:val="24"/>
        </w:rPr>
      </w:pPr>
      <w:r w:rsidRPr="005C0829">
        <w:rPr>
          <w:rFonts w:ascii="Times New Roman" w:hAnsi="Times New Roman" w:cs="Times New Roman"/>
          <w:color w:val="000000" w:themeColor="text1"/>
          <w:sz w:val="24"/>
          <w:szCs w:val="24"/>
        </w:rPr>
        <w:t xml:space="preserve">– </w:t>
      </w:r>
      <w:r w:rsidR="005A5DE2" w:rsidRPr="005C0829">
        <w:rPr>
          <w:rFonts w:ascii="Times New Roman" w:hAnsi="Times New Roman" w:cs="Times New Roman"/>
          <w:color w:val="000000" w:themeColor="text1"/>
          <w:sz w:val="24"/>
          <w:szCs w:val="24"/>
        </w:rPr>
        <w:t>O órgão ou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dade gerenciadora comunicará aos órgãos e às en</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 xml:space="preserve">dades que </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verem firmado contratos decorrentes da ata de registro de preços sobre a efe</w:t>
      </w:r>
      <w:r w:rsidR="005A5DE2" w:rsidRPr="005C0829">
        <w:rPr>
          <w:rFonts w:ascii="Times New Roman" w:eastAsia="Calibri" w:hAnsi="Times New Roman" w:cs="Times New Roman"/>
          <w:color w:val="000000" w:themeColor="text1"/>
          <w:sz w:val="24"/>
          <w:szCs w:val="24"/>
        </w:rPr>
        <w:t>ti</w:t>
      </w:r>
      <w:r w:rsidR="005A5DE2" w:rsidRPr="005C0829">
        <w:rPr>
          <w:rFonts w:ascii="Times New Roman" w:hAnsi="Times New Roman" w:cs="Times New Roman"/>
          <w:color w:val="000000" w:themeColor="text1"/>
          <w:sz w:val="24"/>
          <w:szCs w:val="24"/>
        </w:rPr>
        <w:t>va alteração do preço registrado, para que avaliem a necessidade de alteração contratual, observado o disposto no art. 124 da Lei nº 14.133, de 2021.</w:t>
      </w:r>
      <w:r w:rsidR="00430C00" w:rsidRPr="005C0829">
        <w:rPr>
          <w:rFonts w:ascii="Times New Roman" w:hAnsi="Times New Roman" w:cs="Times New Roman"/>
          <w:b/>
          <w:strike/>
          <w:color w:val="000000" w:themeColor="text1"/>
          <w:sz w:val="24"/>
          <w:szCs w:val="24"/>
        </w:rPr>
        <w:t xml:space="preserve"> </w:t>
      </w:r>
    </w:p>
    <w:p w14:paraId="60A9B98F" w14:textId="7C34D014" w:rsidR="00CE683C" w:rsidRPr="005C0829" w:rsidRDefault="00CE683C" w:rsidP="00B313BF">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sidR="00DF7D8F">
        <w:rPr>
          <w:color w:val="000000" w:themeColor="text1"/>
          <w:sz w:val="24"/>
          <w:szCs w:val="24"/>
        </w:rPr>
        <w:t>5</w:t>
      </w:r>
    </w:p>
    <w:p w14:paraId="1385B86F" w14:textId="6D545208" w:rsidR="000708C3" w:rsidRDefault="000C62B8" w:rsidP="002B072A">
      <w:pPr>
        <w:tabs>
          <w:tab w:val="left" w:pos="913"/>
        </w:tabs>
        <w:spacing w:line="360" w:lineRule="auto"/>
        <w:jc w:val="center"/>
        <w:rPr>
          <w:color w:val="000000" w:themeColor="text1"/>
          <w:sz w:val="24"/>
          <w:szCs w:val="24"/>
        </w:rPr>
      </w:pPr>
      <w:r>
        <w:rPr>
          <w:color w:val="000000" w:themeColor="text1"/>
          <w:sz w:val="24"/>
          <w:szCs w:val="24"/>
        </w:rPr>
        <w:t>MUNICÍPIO DE BOM JARDIM</w:t>
      </w:r>
    </w:p>
    <w:p w14:paraId="47082F83" w14:textId="40056D2F" w:rsidR="00F120FC" w:rsidRPr="002B072A" w:rsidRDefault="000708C3" w:rsidP="002B072A">
      <w:pPr>
        <w:tabs>
          <w:tab w:val="left" w:pos="913"/>
        </w:tabs>
        <w:spacing w:line="360" w:lineRule="auto"/>
        <w:rPr>
          <w:color w:val="000000" w:themeColor="text1"/>
          <w:sz w:val="24"/>
          <w:szCs w:val="24"/>
        </w:rPr>
      </w:pPr>
      <w:r w:rsidRPr="005C0829">
        <w:rPr>
          <w:color w:val="000000" w:themeColor="text1"/>
          <w:sz w:val="24"/>
          <w:szCs w:val="24"/>
        </w:rPr>
        <w:t>LICITANTE</w:t>
      </w:r>
      <w:r w:rsidR="002B072A">
        <w:rPr>
          <w:color w:val="000000" w:themeColor="text1"/>
          <w:sz w:val="24"/>
          <w:szCs w:val="24"/>
        </w:rPr>
        <w:t>:</w:t>
      </w:r>
      <w:r w:rsidR="002B072A">
        <w:rPr>
          <w:color w:val="000000" w:themeColor="text1"/>
          <w:sz w:val="24"/>
          <w:szCs w:val="24"/>
        </w:rPr>
        <w:br/>
      </w:r>
      <w:r w:rsidRPr="005C0829">
        <w:rPr>
          <w:color w:val="000000" w:themeColor="text1"/>
          <w:sz w:val="24"/>
          <w:szCs w:val="24"/>
        </w:rPr>
        <w:t>TESTEMUNHAS:</w:t>
      </w:r>
    </w:p>
    <w:p w14:paraId="4509F9EF" w14:textId="77777777" w:rsidR="00C005FF" w:rsidRPr="005C0829" w:rsidRDefault="00C005FF" w:rsidP="002B072A">
      <w:pPr>
        <w:spacing w:before="120" w:after="120"/>
        <w:ind w:right="46"/>
        <w:rPr>
          <w:b/>
          <w:bCs/>
          <w:color w:val="000000" w:themeColor="text1"/>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t>E</w:t>
      </w:r>
      <w:r w:rsidR="008A6E70" w:rsidRPr="005C0829">
        <w:rPr>
          <w:b/>
          <w:bCs/>
          <w:color w:val="000000" w:themeColor="text1"/>
          <w:sz w:val="24"/>
          <w:szCs w:val="24"/>
        </w:rPr>
        <w:t>DITAL</w:t>
      </w:r>
    </w:p>
    <w:p w14:paraId="79B1F456" w14:textId="1F086765"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2B072A">
        <w:rPr>
          <w:b/>
          <w:bCs/>
          <w:color w:val="000000" w:themeColor="text1"/>
          <w:sz w:val="24"/>
          <w:szCs w:val="24"/>
        </w:rPr>
        <w:t xml:space="preserve"> 019</w:t>
      </w:r>
      <w:r w:rsidR="004F51FE" w:rsidRPr="005C0829">
        <w:rPr>
          <w:b/>
          <w:color w:val="000000" w:themeColor="text1"/>
          <w:sz w:val="24"/>
          <w:szCs w:val="24"/>
        </w:rPr>
        <w:t>/</w:t>
      </w:r>
      <w:r w:rsidR="00E1704B" w:rsidRPr="005C0829">
        <w:rPr>
          <w:b/>
          <w:color w:val="000000" w:themeColor="text1"/>
          <w:sz w:val="24"/>
          <w:szCs w:val="24"/>
        </w:rPr>
        <w:t>20</w:t>
      </w:r>
      <w:r w:rsidR="009A41B8" w:rsidRPr="005C0829">
        <w:rPr>
          <w:b/>
          <w:color w:val="000000" w:themeColor="text1"/>
          <w:sz w:val="24"/>
          <w:szCs w:val="24"/>
        </w:rPr>
        <w:t>2</w:t>
      </w:r>
      <w:r w:rsidR="0025771A">
        <w:rPr>
          <w:b/>
          <w:color w:val="000000" w:themeColor="text1"/>
          <w:sz w:val="24"/>
          <w:szCs w:val="24"/>
        </w:rPr>
        <w:t>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r w:rsidRPr="005C0829">
        <w:rPr>
          <w:color w:val="000000" w:themeColor="text1"/>
        </w:rPr>
        <w:t>a</w:t>
      </w:r>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n o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r w:rsidRPr="005C0829">
        <w:rPr>
          <w:color w:val="000000" w:themeColor="text1"/>
        </w:rPr>
        <w:t>econômico-</w:t>
      </w:r>
      <w:r w:rsidRPr="005C0829">
        <w:rPr>
          <w:color w:val="000000" w:themeColor="text1"/>
          <w:spacing w:val="1"/>
        </w:rPr>
        <w:t xml:space="preserve"> </w:t>
      </w:r>
      <w:r w:rsidRPr="005C0829">
        <w:rPr>
          <w:color w:val="000000" w:themeColor="text1"/>
        </w:rPr>
        <w:t>financeira.</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B08CE7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60B759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E2D32E0" w14:textId="77777777" w:rsidR="006260AE" w:rsidRPr="005C0829"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EDITAL</w:t>
      </w:r>
    </w:p>
    <w:p w14:paraId="1BD274F6" w14:textId="6C677757"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2B072A">
        <w:rPr>
          <w:color w:val="000000" w:themeColor="text1"/>
          <w:szCs w:val="24"/>
        </w:rPr>
        <w:t>019</w:t>
      </w:r>
      <w:r w:rsidR="004F51FE" w:rsidRPr="005C0829">
        <w:rPr>
          <w:color w:val="000000" w:themeColor="text1"/>
          <w:szCs w:val="24"/>
        </w:rPr>
        <w:t>/</w:t>
      </w:r>
      <w:r w:rsidR="00E1704B" w:rsidRPr="005C0829">
        <w:rPr>
          <w:color w:val="000000" w:themeColor="text1"/>
          <w:szCs w:val="24"/>
        </w:rPr>
        <w:t>20</w:t>
      </w:r>
      <w:r w:rsidR="009A41B8" w:rsidRPr="005C0829">
        <w:rPr>
          <w:color w:val="000000" w:themeColor="text1"/>
          <w:szCs w:val="24"/>
        </w:rPr>
        <w:t>2</w:t>
      </w:r>
      <w:r w:rsidR="0025771A">
        <w:rPr>
          <w:color w:val="000000" w:themeColor="text1"/>
          <w:szCs w:val="24"/>
        </w:rPr>
        <w:t>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(local )       , de      de  20</w:t>
      </w:r>
      <w:r w:rsidR="009A41B8" w:rsidRPr="005C0829">
        <w:rPr>
          <w:color w:val="000000" w:themeColor="text1"/>
          <w:sz w:val="24"/>
          <w:szCs w:val="24"/>
        </w:rPr>
        <w:t>2</w:t>
      </w:r>
      <w:r w:rsidR="00DF7D8F">
        <w:rPr>
          <w:color w:val="00B0F0"/>
          <w:sz w:val="24"/>
          <w:szCs w:val="24"/>
        </w:rPr>
        <w:t>5</w:t>
      </w:r>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A564E0" w:rsidRDefault="008A6E70" w:rsidP="00280E5C">
      <w:pPr>
        <w:jc w:val="both"/>
        <w:rPr>
          <w:color w:val="000000" w:themeColor="text1"/>
          <w:sz w:val="24"/>
          <w:szCs w:val="24"/>
        </w:rPr>
      </w:pPr>
      <w:r w:rsidRPr="00A564E0">
        <w:rPr>
          <w:color w:val="000000" w:themeColor="text1"/>
          <w:sz w:val="24"/>
          <w:szCs w:val="24"/>
        </w:rPr>
        <w:t>Ao</w:t>
      </w:r>
    </w:p>
    <w:p w14:paraId="342AC56B" w14:textId="77777777" w:rsidR="008A6E70" w:rsidRPr="00A564E0" w:rsidRDefault="00BB0C02" w:rsidP="00280E5C">
      <w:pPr>
        <w:jc w:val="both"/>
        <w:rPr>
          <w:color w:val="000000" w:themeColor="text1"/>
          <w:sz w:val="24"/>
          <w:szCs w:val="24"/>
        </w:rPr>
      </w:pPr>
      <w:r w:rsidRPr="00A564E0">
        <w:rPr>
          <w:color w:val="000000" w:themeColor="text1"/>
          <w:sz w:val="24"/>
          <w:szCs w:val="24"/>
        </w:rPr>
        <w:t>Município de Bom Jardim/RJ</w:t>
      </w:r>
      <w:r w:rsidR="008A6E70" w:rsidRPr="00A564E0">
        <w:rPr>
          <w:color w:val="000000" w:themeColor="text1"/>
          <w:sz w:val="24"/>
          <w:szCs w:val="24"/>
        </w:rPr>
        <w:t>.</w:t>
      </w:r>
    </w:p>
    <w:p w14:paraId="67E47B3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Praça Gov. Roberto Silveira nº 44 – </w:t>
      </w:r>
      <w:r w:rsidR="00EB0121" w:rsidRPr="00A564E0">
        <w:rPr>
          <w:color w:val="000000" w:themeColor="text1"/>
          <w:sz w:val="24"/>
          <w:szCs w:val="24"/>
        </w:rPr>
        <w:t>2</w:t>
      </w:r>
      <w:r w:rsidRPr="00A564E0">
        <w:rPr>
          <w:color w:val="000000" w:themeColor="text1"/>
          <w:sz w:val="24"/>
          <w:szCs w:val="24"/>
        </w:rPr>
        <w:t>º andar</w:t>
      </w:r>
    </w:p>
    <w:p w14:paraId="435751DB" w14:textId="77777777" w:rsidR="008A6E70" w:rsidRPr="00A564E0" w:rsidRDefault="008A6E70" w:rsidP="00280E5C">
      <w:pPr>
        <w:jc w:val="both"/>
        <w:rPr>
          <w:color w:val="000000" w:themeColor="text1"/>
          <w:sz w:val="24"/>
          <w:szCs w:val="24"/>
        </w:rPr>
      </w:pPr>
      <w:r w:rsidRPr="00A564E0">
        <w:rPr>
          <w:color w:val="000000" w:themeColor="text1"/>
          <w:sz w:val="24"/>
          <w:szCs w:val="24"/>
        </w:rPr>
        <w:t>Centro-Bom Jardim – RJ.</w:t>
      </w:r>
    </w:p>
    <w:p w14:paraId="07EC21D8" w14:textId="77777777" w:rsidR="008A6E70" w:rsidRPr="00A564E0" w:rsidRDefault="008A6E70" w:rsidP="00280E5C">
      <w:pPr>
        <w:jc w:val="both"/>
        <w:rPr>
          <w:color w:val="000000" w:themeColor="text1"/>
          <w:sz w:val="24"/>
          <w:szCs w:val="24"/>
        </w:rPr>
      </w:pPr>
    </w:p>
    <w:p w14:paraId="08DB026F" w14:textId="14C220F4" w:rsidR="008A6E70" w:rsidRPr="00A564E0" w:rsidRDefault="009175E4" w:rsidP="00280E5C">
      <w:pPr>
        <w:jc w:val="both"/>
        <w:rPr>
          <w:color w:val="000000" w:themeColor="text1"/>
          <w:sz w:val="24"/>
          <w:szCs w:val="24"/>
        </w:rPr>
      </w:pPr>
      <w:r w:rsidRPr="00A564E0">
        <w:rPr>
          <w:color w:val="000000" w:themeColor="text1"/>
          <w:sz w:val="24"/>
          <w:szCs w:val="24"/>
        </w:rPr>
        <w:t>Ao (À) Pregoeiro (a)</w:t>
      </w:r>
    </w:p>
    <w:p w14:paraId="54F9212F" w14:textId="77777777" w:rsidR="008A6E70" w:rsidRPr="00A564E0" w:rsidRDefault="008A6E70" w:rsidP="00280E5C">
      <w:pPr>
        <w:jc w:val="both"/>
        <w:rPr>
          <w:color w:val="000000" w:themeColor="text1"/>
          <w:sz w:val="24"/>
          <w:szCs w:val="24"/>
        </w:rPr>
      </w:pPr>
    </w:p>
    <w:p w14:paraId="747ADF23" w14:textId="77777777" w:rsidR="008A6E70" w:rsidRPr="00A564E0" w:rsidRDefault="008A6E70" w:rsidP="00280E5C">
      <w:pPr>
        <w:jc w:val="both"/>
        <w:rPr>
          <w:color w:val="000000" w:themeColor="text1"/>
          <w:sz w:val="24"/>
          <w:szCs w:val="24"/>
        </w:rPr>
      </w:pPr>
      <w:r w:rsidRPr="00A564E0">
        <w:rPr>
          <w:color w:val="000000" w:themeColor="text1"/>
          <w:sz w:val="24"/>
          <w:szCs w:val="24"/>
        </w:rPr>
        <w:t xml:space="preserve">Pela presente, fica credenciado o Sr. ____________, </w:t>
      </w:r>
      <w:r w:rsidR="00054D6F" w:rsidRPr="00A564E0">
        <w:rPr>
          <w:color w:val="000000" w:themeColor="text1"/>
          <w:sz w:val="24"/>
          <w:szCs w:val="24"/>
        </w:rPr>
        <w:t xml:space="preserve">residente e domiciliado na Rua...., </w:t>
      </w:r>
      <w:r w:rsidRPr="00A564E0">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A564E0" w:rsidRDefault="008A6E70" w:rsidP="00280E5C">
      <w:pPr>
        <w:jc w:val="both"/>
        <w:rPr>
          <w:color w:val="000000" w:themeColor="text1"/>
          <w:sz w:val="24"/>
          <w:szCs w:val="24"/>
        </w:rPr>
      </w:pPr>
      <w:r w:rsidRPr="00A564E0">
        <w:rPr>
          <w:color w:val="000000" w:themeColor="text1"/>
          <w:sz w:val="24"/>
          <w:szCs w:val="24"/>
        </w:rPr>
        <w:t xml:space="preserve">Inscrita no CNPJ sob o nº __________________, na Licitação modalidade PREGÃO </w:t>
      </w:r>
      <w:r w:rsidR="004C0218" w:rsidRPr="00A564E0">
        <w:rPr>
          <w:color w:val="000000" w:themeColor="text1"/>
          <w:sz w:val="24"/>
          <w:szCs w:val="24"/>
        </w:rPr>
        <w:t>ELETRÔNICO</w:t>
      </w:r>
      <w:r w:rsidRPr="00A564E0">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A564E0">
        <w:rPr>
          <w:color w:val="000000" w:themeColor="text1"/>
          <w:sz w:val="24"/>
          <w:szCs w:val="24"/>
        </w:rPr>
        <w:t xml:space="preserve">No endereço acima mencionado, às _________ </w:t>
      </w:r>
      <w:r w:rsidRPr="005C0829">
        <w:rPr>
          <w:color w:val="000000" w:themeColor="text1"/>
          <w:sz w:val="24"/>
          <w:szCs w:val="24"/>
        </w:rPr>
        <w:t>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280E5C">
      <w:pPr>
        <w:jc w:val="both"/>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0B97697F" w14:textId="77777777" w:rsidR="008C773A" w:rsidRDefault="008C773A" w:rsidP="00280E5C">
      <w:pPr>
        <w:jc w:val="both"/>
        <w:rPr>
          <w:color w:val="000000" w:themeColor="text1"/>
          <w:sz w:val="24"/>
          <w:szCs w:val="24"/>
        </w:rPr>
      </w:pPr>
    </w:p>
    <w:p w14:paraId="62C5B05F" w14:textId="77777777" w:rsidR="008C773A" w:rsidRDefault="008C773A" w:rsidP="00280E5C">
      <w:pPr>
        <w:jc w:val="both"/>
        <w:rPr>
          <w:color w:val="000000" w:themeColor="text1"/>
          <w:sz w:val="24"/>
          <w:szCs w:val="24"/>
        </w:rPr>
      </w:pPr>
    </w:p>
    <w:p w14:paraId="4D13F18F" w14:textId="77777777" w:rsidR="008C773A" w:rsidRDefault="008C773A" w:rsidP="00280E5C">
      <w:pPr>
        <w:jc w:val="both"/>
        <w:rPr>
          <w:color w:val="000000" w:themeColor="text1"/>
          <w:sz w:val="24"/>
          <w:szCs w:val="24"/>
        </w:rPr>
      </w:pPr>
    </w:p>
    <w:p w14:paraId="1C395E7A" w14:textId="77777777" w:rsidR="008C773A" w:rsidRDefault="008C773A" w:rsidP="00280E5C">
      <w:pPr>
        <w:jc w:val="both"/>
        <w:rPr>
          <w:color w:val="000000" w:themeColor="text1"/>
          <w:sz w:val="24"/>
          <w:szCs w:val="24"/>
        </w:rPr>
      </w:pPr>
    </w:p>
    <w:p w14:paraId="67BF3A28" w14:textId="77777777" w:rsidR="008C773A" w:rsidRPr="005C0829" w:rsidRDefault="008C773A" w:rsidP="008C773A">
      <w:pPr>
        <w:pStyle w:val="Ttulo2"/>
        <w:spacing w:before="120"/>
        <w:jc w:val="center"/>
        <w:rPr>
          <w:color w:val="000000" w:themeColor="text1"/>
          <w:szCs w:val="24"/>
        </w:rPr>
      </w:pPr>
      <w:r w:rsidRPr="005C0829">
        <w:rPr>
          <w:color w:val="000000" w:themeColor="text1"/>
          <w:szCs w:val="24"/>
        </w:rPr>
        <w:t>EDITAL</w:t>
      </w:r>
    </w:p>
    <w:p w14:paraId="2E270E56" w14:textId="62359141" w:rsidR="008C773A" w:rsidRPr="005C0829" w:rsidRDefault="002B072A" w:rsidP="008C773A">
      <w:pPr>
        <w:pStyle w:val="Ttulo2"/>
        <w:spacing w:before="120"/>
        <w:jc w:val="center"/>
        <w:rPr>
          <w:color w:val="000000" w:themeColor="text1"/>
          <w:szCs w:val="24"/>
        </w:rPr>
      </w:pPr>
      <w:r>
        <w:rPr>
          <w:color w:val="000000" w:themeColor="text1"/>
          <w:szCs w:val="24"/>
        </w:rPr>
        <w:t>PREGÃO ELETRÔNICO Nº 019</w:t>
      </w:r>
      <w:r w:rsidR="008C773A" w:rsidRPr="005C0829">
        <w:rPr>
          <w:color w:val="000000" w:themeColor="text1"/>
          <w:szCs w:val="24"/>
        </w:rPr>
        <w:t>/202</w:t>
      </w:r>
      <w:r w:rsidR="008C773A">
        <w:rPr>
          <w:color w:val="000000" w:themeColor="text1"/>
          <w:szCs w:val="24"/>
        </w:rPr>
        <w:t>5</w:t>
      </w:r>
    </w:p>
    <w:p w14:paraId="2B5DD21C" w14:textId="77777777" w:rsidR="008C773A" w:rsidRPr="005C0829" w:rsidRDefault="008C773A" w:rsidP="008C773A">
      <w:pPr>
        <w:spacing w:before="120"/>
        <w:jc w:val="center"/>
        <w:rPr>
          <w:i/>
          <w:color w:val="000000" w:themeColor="text1"/>
          <w:sz w:val="24"/>
          <w:szCs w:val="24"/>
        </w:rPr>
      </w:pPr>
      <w:r w:rsidRPr="005C0829">
        <w:rPr>
          <w:b/>
          <w:bCs/>
          <w:color w:val="000000" w:themeColor="text1"/>
          <w:sz w:val="24"/>
          <w:szCs w:val="24"/>
        </w:rPr>
        <w:t>ANEXO VI</w:t>
      </w:r>
    </w:p>
    <w:p w14:paraId="49523FFB" w14:textId="77777777" w:rsidR="008C773A" w:rsidRPr="005C0829" w:rsidRDefault="008C773A" w:rsidP="008C773A">
      <w:pPr>
        <w:jc w:val="center"/>
        <w:rPr>
          <w:color w:val="000000" w:themeColor="text1"/>
          <w:sz w:val="24"/>
          <w:szCs w:val="24"/>
        </w:rPr>
      </w:pPr>
    </w:p>
    <w:p w14:paraId="736D68C8" w14:textId="77777777" w:rsidR="008C773A" w:rsidRPr="005C0829" w:rsidRDefault="008C773A" w:rsidP="008C773A">
      <w:pPr>
        <w:pStyle w:val="Ttulo9"/>
        <w:rPr>
          <w:b/>
          <w:i w:val="0"/>
          <w:color w:val="000000" w:themeColor="text1"/>
          <w:szCs w:val="24"/>
          <w:u w:val="single"/>
        </w:rPr>
      </w:pPr>
      <w:r w:rsidRPr="005C0829">
        <w:rPr>
          <w:b/>
          <w:i w:val="0"/>
          <w:color w:val="000000" w:themeColor="text1"/>
          <w:szCs w:val="24"/>
          <w:u w:val="single"/>
        </w:rPr>
        <w:t>MINUTA DE CONTRATO</w:t>
      </w:r>
    </w:p>
    <w:p w14:paraId="358C705C" w14:textId="77777777" w:rsidR="008C773A" w:rsidRDefault="008C773A"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61AC9D95"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 xml:space="preserve">MINUTA DE CONTRATO Nº </w:t>
      </w:r>
      <w:sdt>
        <w:sdtPr>
          <w:rPr>
            <w:b/>
            <w:bCs/>
            <w:color w:val="000000" w:themeColor="text1"/>
            <w:sz w:val="24"/>
            <w:szCs w:val="24"/>
          </w:rPr>
          <w:id w:val="-1543894111"/>
          <w:placeholder>
            <w:docPart w:val="1D42D1B174744E05ADC00F3483CE1B5F"/>
          </w:placeholder>
        </w:sdtPr>
        <w:sdtEndPr/>
        <w:sdtContent>
          <w:r w:rsidRPr="008C773A">
            <w:rPr>
              <w:b/>
              <w:bCs/>
              <w:color w:val="000000" w:themeColor="text1"/>
              <w:sz w:val="24"/>
              <w:szCs w:val="24"/>
            </w:rPr>
            <w:t>0XX</w:t>
          </w:r>
        </w:sdtContent>
      </w:sdt>
      <w:r w:rsidRPr="008C773A">
        <w:rPr>
          <w:b/>
          <w:bCs/>
          <w:color w:val="000000" w:themeColor="text1"/>
          <w:sz w:val="24"/>
          <w:szCs w:val="24"/>
        </w:rPr>
        <w:t>/</w:t>
      </w:r>
      <w:sdt>
        <w:sdtPr>
          <w:rPr>
            <w:b/>
            <w:bCs/>
            <w:color w:val="000000" w:themeColor="text1"/>
            <w:sz w:val="24"/>
            <w:szCs w:val="24"/>
          </w:rPr>
          <w:id w:val="321330357"/>
          <w:placeholder>
            <w:docPart w:val="49B9588BFCA745379BC039CDD5380EE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8C773A">
            <w:rPr>
              <w:b/>
              <w:bCs/>
              <w:color w:val="000000" w:themeColor="text1"/>
              <w:sz w:val="24"/>
              <w:szCs w:val="24"/>
            </w:rPr>
            <w:t xml:space="preserve"> 2025</w:t>
          </w:r>
        </w:sdtContent>
      </w:sdt>
    </w:p>
    <w:p w14:paraId="36265624" w14:textId="77777777" w:rsidR="008C773A" w:rsidRPr="008C773A" w:rsidRDefault="008C773A" w:rsidP="008C773A">
      <w:pPr>
        <w:jc w:val="both"/>
        <w:rPr>
          <w:b/>
          <w:color w:val="000000" w:themeColor="text1"/>
          <w:sz w:val="24"/>
          <w:szCs w:val="24"/>
        </w:rPr>
      </w:pPr>
      <w:r w:rsidRPr="008C773A">
        <w:rPr>
          <w:b/>
          <w:bCs/>
          <w:color w:val="000000" w:themeColor="text1"/>
          <w:sz w:val="24"/>
          <w:szCs w:val="24"/>
        </w:rPr>
        <w:t xml:space="preserve">REF: </w:t>
      </w:r>
      <w:r w:rsidRPr="008C773A">
        <w:rPr>
          <w:b/>
          <w:color w:val="000000" w:themeColor="text1"/>
          <w:sz w:val="24"/>
          <w:szCs w:val="24"/>
        </w:rPr>
        <w:t>PREGÃO ELERTÔNICO 0XX/2025</w:t>
      </w:r>
    </w:p>
    <w:p w14:paraId="77C363F7" w14:textId="77777777" w:rsidR="008C773A" w:rsidRPr="008C773A" w:rsidRDefault="008C773A" w:rsidP="008C773A">
      <w:pPr>
        <w:jc w:val="both"/>
        <w:rPr>
          <w:b/>
          <w:bCs/>
          <w:color w:val="000000" w:themeColor="text1"/>
          <w:sz w:val="24"/>
          <w:szCs w:val="24"/>
        </w:rPr>
      </w:pPr>
    </w:p>
    <w:p w14:paraId="1DDEE01C" w14:textId="77777777" w:rsidR="008C773A" w:rsidRPr="008C773A" w:rsidRDefault="008C773A" w:rsidP="008C773A">
      <w:pPr>
        <w:ind w:left="5103"/>
        <w:jc w:val="both"/>
        <w:rPr>
          <w:b/>
          <w:bCs/>
          <w:color w:val="000000" w:themeColor="text1"/>
          <w:sz w:val="24"/>
          <w:szCs w:val="24"/>
        </w:rPr>
      </w:pPr>
      <w:r w:rsidRPr="008C773A">
        <w:rPr>
          <w:b/>
          <w:bCs/>
          <w:color w:val="000000" w:themeColor="text1"/>
          <w:sz w:val="24"/>
          <w:szCs w:val="24"/>
        </w:rPr>
        <w:t>CONTRATO PARA</w:t>
      </w:r>
      <w:bookmarkStart w:id="34" w:name="Descrição"/>
      <w:r w:rsidRPr="008C773A">
        <w:rPr>
          <w:b/>
          <w:bCs/>
          <w:color w:val="000000" w:themeColor="text1"/>
          <w:sz w:val="24"/>
          <w:szCs w:val="24"/>
        </w:rPr>
        <w:t xml:space="preserve"> EVENTUAL E FUTURA AQUISIÇÃO </w:t>
      </w:r>
      <w:bookmarkEnd w:id="34"/>
      <w:r w:rsidRPr="008C773A">
        <w:rPr>
          <w:b/>
          <w:bCs/>
          <w:color w:val="000000" w:themeColor="text1"/>
          <w:sz w:val="24"/>
          <w:szCs w:val="24"/>
        </w:rPr>
        <w:t xml:space="preserve">ARTEFATOS DE CONCRETO EM GERAL QUE ENTRE SI CELEBRAM O MUNICÍPIO DE BOM JARDIM E A EMPRESA </w:t>
      </w:r>
      <w:bookmarkStart w:id="35" w:name="Empresa"/>
      <w:sdt>
        <w:sdtPr>
          <w:rPr>
            <w:b/>
            <w:bCs/>
            <w:color w:val="000000" w:themeColor="text1"/>
            <w:sz w:val="24"/>
            <w:szCs w:val="24"/>
          </w:rPr>
          <w:id w:val="-1758051272"/>
          <w:placeholder>
            <w:docPart w:val="15C841D53F27444C8228E587A86D79F1"/>
          </w:placeholder>
        </w:sdtPr>
        <w:sdtEndPr/>
        <w:sdtContent>
          <w:r w:rsidRPr="008C773A">
            <w:rPr>
              <w:b/>
              <w:bCs/>
              <w:color w:val="000000" w:themeColor="text1"/>
              <w:sz w:val="24"/>
              <w:szCs w:val="24"/>
            </w:rPr>
            <w:t>XXXXXXXXX</w:t>
          </w:r>
        </w:sdtContent>
      </w:sdt>
      <w:bookmarkEnd w:id="35"/>
    </w:p>
    <w:p w14:paraId="0A4862E0" w14:textId="77777777" w:rsidR="008C773A" w:rsidRPr="008C773A" w:rsidRDefault="008C773A" w:rsidP="008C773A">
      <w:pPr>
        <w:jc w:val="both"/>
        <w:rPr>
          <w:b/>
          <w:bCs/>
          <w:color w:val="000000" w:themeColor="text1"/>
          <w:sz w:val="24"/>
          <w:szCs w:val="24"/>
        </w:rPr>
      </w:pPr>
    </w:p>
    <w:p w14:paraId="1605D08B" w14:textId="77777777" w:rsidR="008C773A" w:rsidRPr="008C773A" w:rsidRDefault="008C773A" w:rsidP="008C773A">
      <w:pPr>
        <w:jc w:val="both"/>
        <w:rPr>
          <w:color w:val="000000" w:themeColor="text1"/>
          <w:sz w:val="24"/>
          <w:szCs w:val="24"/>
        </w:rPr>
      </w:pPr>
      <w:r w:rsidRPr="008C773A">
        <w:rPr>
          <w:b/>
          <w:bCs/>
          <w:color w:val="000000" w:themeColor="text1"/>
          <w:sz w:val="24"/>
          <w:szCs w:val="24"/>
        </w:rPr>
        <w:t>O MUNICÍPIO DE BOM JARDIM</w:t>
      </w:r>
      <w:r w:rsidRPr="008C773A">
        <w:rPr>
          <w:bCs/>
          <w:color w:val="000000" w:themeColor="text1"/>
          <w:sz w:val="24"/>
          <w:szCs w:val="24"/>
        </w:rPr>
        <w:t xml:space="preserve">, pessoa jurídica de direito público, sito na Praça Governador Roberto Silveira, 144 – Centro – Bom Jardim / RJ, inscrita no C.N.P.J. sob o nº 28.561.041/0001-76, neste ato representado pelo Exmo. Sr. Prefeito </w:t>
      </w:r>
      <w:r w:rsidRPr="008C773A">
        <w:rPr>
          <w:b/>
          <w:bCs/>
          <w:color w:val="000000" w:themeColor="text1"/>
          <w:sz w:val="24"/>
          <w:szCs w:val="24"/>
        </w:rPr>
        <w:t xml:space="preserve">AFFONSO HENRIQUES MONNERAT ALVES DA CRUZ, brasileiro, </w:t>
      </w:r>
      <w:r w:rsidRPr="008C773A">
        <w:rPr>
          <w:bCs/>
          <w:color w:val="000000" w:themeColor="text1"/>
          <w:sz w:val="24"/>
          <w:szCs w:val="24"/>
        </w:rPr>
        <w:t xml:space="preserve">divorciado, portador da carteira de identidade nº 045290665, expedida pelo DETRAN/RJ, inscrito no CPF/MF sob o nº 718.913.077-20, residente e domiciliado no Sítio do Ipe – Barra Alegre 0, Barra Alegre, Bom Jardim/RJ, CEP 28.660-000, doravante denominado </w:t>
      </w:r>
      <w:r w:rsidRPr="008C773A">
        <w:rPr>
          <w:b/>
          <w:bCs/>
          <w:color w:val="000000" w:themeColor="text1"/>
          <w:sz w:val="24"/>
          <w:szCs w:val="24"/>
        </w:rPr>
        <w:t>CONTRATANTE</w:t>
      </w:r>
      <w:r w:rsidRPr="008C773A">
        <w:rPr>
          <w:bCs/>
          <w:color w:val="000000" w:themeColor="text1"/>
          <w:sz w:val="24"/>
          <w:szCs w:val="24"/>
        </w:rPr>
        <w:t>,</w:t>
      </w:r>
      <w:r w:rsidRPr="008C773A">
        <w:rPr>
          <w:color w:val="000000" w:themeColor="text1"/>
          <w:sz w:val="24"/>
          <w:szCs w:val="24"/>
        </w:rPr>
        <w:t xml:space="preserve"> e </w:t>
      </w:r>
      <w:r w:rsidRPr="008C773A">
        <w:rPr>
          <w:bCs/>
          <w:color w:val="000000" w:themeColor="text1"/>
          <w:sz w:val="24"/>
          <w:szCs w:val="24"/>
        </w:rPr>
        <w:t xml:space="preserve">por outro lado a empresa  </w:t>
      </w:r>
      <w:sdt>
        <w:sdtPr>
          <w:rPr>
            <w:b/>
            <w:bCs/>
            <w:color w:val="000000" w:themeColor="text1"/>
            <w:sz w:val="24"/>
            <w:szCs w:val="24"/>
          </w:rPr>
          <w:id w:val="1235351961"/>
          <w:placeholder>
            <w:docPart w:val="5946694492734DBAB2202D79A751DBCF"/>
          </w:placeholder>
        </w:sdtPr>
        <w:sdtEndPr/>
        <w:sdtContent>
          <w:r w:rsidRPr="008C773A">
            <w:rPr>
              <w:b/>
              <w:bCs/>
              <w:color w:val="000000" w:themeColor="text1"/>
              <w:sz w:val="24"/>
              <w:szCs w:val="24"/>
            </w:rPr>
            <w:t>XXXX</w:t>
          </w:r>
        </w:sdtContent>
      </w:sdt>
      <w:r w:rsidRPr="008C773A">
        <w:rPr>
          <w:bCs/>
          <w:color w:val="000000" w:themeColor="text1"/>
          <w:sz w:val="24"/>
          <w:szCs w:val="24"/>
        </w:rPr>
        <w:t xml:space="preserve">, inscrita no CNPJ sob o nº. XXX, com sede na XXX, CEP XX,neste ato representada por </w:t>
      </w:r>
      <w:r w:rsidRPr="008C773A">
        <w:rPr>
          <w:b/>
          <w:bCs/>
          <w:color w:val="000000" w:themeColor="text1"/>
          <w:sz w:val="24"/>
          <w:szCs w:val="24"/>
        </w:rPr>
        <w:t>XXX</w:t>
      </w:r>
      <w:r w:rsidRPr="008C773A">
        <w:rPr>
          <w:bCs/>
          <w:color w:val="000000" w:themeColor="text1"/>
          <w:sz w:val="24"/>
          <w:szCs w:val="24"/>
        </w:rPr>
        <w:t xml:space="preserve"> portadora da Carteira de Identidade nº XXX, expedida pelo XX, inscrita no CPF/MF sob o nº XX, a seguir </w:t>
      </w:r>
      <w:r w:rsidRPr="008C773A">
        <w:rPr>
          <w:color w:val="000000" w:themeColor="text1"/>
          <w:sz w:val="24"/>
          <w:szCs w:val="24"/>
        </w:rPr>
        <w:t xml:space="preserve">denominada </w:t>
      </w:r>
      <w:r w:rsidRPr="008C773A">
        <w:rPr>
          <w:b/>
          <w:color w:val="000000" w:themeColor="text1"/>
          <w:sz w:val="24"/>
          <w:szCs w:val="24"/>
        </w:rPr>
        <w:t>CONTRATADA</w:t>
      </w:r>
      <w:r w:rsidRPr="008C773A">
        <w:rPr>
          <w:color w:val="000000" w:themeColor="text1"/>
          <w:sz w:val="24"/>
          <w:szCs w:val="24"/>
        </w:rPr>
        <w:t>, na modalidade Pregão Eletrônico para Registro de Preços nº ..../ano, tipo MENOR PREÇO POR ITEM, constante dos autos do Processo Administrativo 0752/2025, em nome da Secretaria Municipal de Educação, acordam e ajustam firmar o presente Contrato, nos termos da Lei 14.133, de 01 de abril de 2021, suas alterações, Decreto Municipal nº. 4.558/2023, Decreto Federal nº 11.462/2023, e demais legislações pertinentes, pelos termos da proposta da CONTRATADA e pelas cláusulas a seguir expressas, definidoras dos direitos, obrigações e responsabilidades das partes.</w:t>
      </w:r>
    </w:p>
    <w:p w14:paraId="781E1B91" w14:textId="77777777" w:rsidR="008C773A" w:rsidRPr="008C773A" w:rsidRDefault="008C773A" w:rsidP="008C773A">
      <w:pPr>
        <w:jc w:val="both"/>
        <w:rPr>
          <w:color w:val="000000" w:themeColor="text1"/>
          <w:sz w:val="24"/>
          <w:szCs w:val="24"/>
        </w:rPr>
      </w:pPr>
    </w:p>
    <w:p w14:paraId="361476EC"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PRIMEIRA – OBJETO (ART. 55, I E XI)</w:t>
      </w:r>
    </w:p>
    <w:p w14:paraId="4A230F47" w14:textId="77777777" w:rsidR="008C773A" w:rsidRPr="008C773A" w:rsidRDefault="008C773A" w:rsidP="008C773A">
      <w:pPr>
        <w:jc w:val="both"/>
        <w:rPr>
          <w:color w:val="000000" w:themeColor="text1"/>
          <w:sz w:val="24"/>
          <w:szCs w:val="24"/>
        </w:rPr>
      </w:pPr>
      <w:r w:rsidRPr="008C773A">
        <w:rPr>
          <w:color w:val="000000" w:themeColor="text1"/>
          <w:sz w:val="24"/>
          <w:szCs w:val="24"/>
        </w:rPr>
        <w:t>Constitui o presente objeto a futura e eventual aquisição ARTEFATOS DE CONCRETO EM GERAL, através de Sistema de Registro de Preços, atendendo a demanda da Secretarias de Obras e Infraestrutura do Município de Bom Jardim – RJ, conforme especificações constantes no Anexo I - Termo de Referência, do Edital.</w:t>
      </w:r>
    </w:p>
    <w:p w14:paraId="3E0E04F0" w14:textId="77777777" w:rsidR="008C773A" w:rsidRPr="008C773A" w:rsidRDefault="008C773A" w:rsidP="008C773A">
      <w:pPr>
        <w:jc w:val="both"/>
        <w:rPr>
          <w:color w:val="000000" w:themeColor="text1"/>
          <w:sz w:val="24"/>
          <w:szCs w:val="24"/>
        </w:rPr>
      </w:pPr>
    </w:p>
    <w:p w14:paraId="3AE0457A"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Único</w:t>
      </w:r>
      <w:r w:rsidRPr="008C773A">
        <w:rPr>
          <w:color w:val="000000" w:themeColor="text1"/>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48D62E70" w14:textId="77777777" w:rsidR="008C773A" w:rsidRPr="008C773A" w:rsidRDefault="008C773A" w:rsidP="008C773A">
      <w:pPr>
        <w:jc w:val="both"/>
        <w:rPr>
          <w:color w:val="000000" w:themeColor="text1"/>
          <w:sz w:val="24"/>
          <w:szCs w:val="24"/>
        </w:rPr>
      </w:pPr>
    </w:p>
    <w:p w14:paraId="5BC065B6"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SEGUNDA – VALOR CONTRATUAL (ART. 55, III)</w:t>
      </w:r>
    </w:p>
    <w:p w14:paraId="7F0AEDF3"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Pelo objeto ora contratado, o CONTRATANTE pagará a CONTRATADA o </w:t>
      </w:r>
      <w:r w:rsidRPr="008C773A">
        <w:rPr>
          <w:b/>
          <w:color w:val="000000" w:themeColor="text1"/>
          <w:sz w:val="24"/>
          <w:szCs w:val="24"/>
        </w:rPr>
        <w:t>valor total estimado de R$XXX (por extenso), pelo item XX.</w:t>
      </w:r>
    </w:p>
    <w:p w14:paraId="615786A0" w14:textId="77777777" w:rsidR="008C773A" w:rsidRPr="008C773A" w:rsidRDefault="008C773A" w:rsidP="008C773A">
      <w:pPr>
        <w:jc w:val="both"/>
        <w:rPr>
          <w:b/>
          <w:color w:val="000000" w:themeColor="text1"/>
          <w:sz w:val="24"/>
          <w:szCs w:val="24"/>
        </w:rPr>
      </w:pPr>
    </w:p>
    <w:p w14:paraId="75D491FF"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Primeiro - </w:t>
      </w:r>
      <w:r w:rsidRPr="008C773A">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F1D6B9"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Segundo - </w:t>
      </w:r>
      <w:r w:rsidRPr="008C773A">
        <w:rPr>
          <w:color w:val="000000" w:themeColor="text1"/>
          <w:sz w:val="24"/>
          <w:szCs w:val="24"/>
        </w:rPr>
        <w:t>O  MUNICÍPIO DE BOM JARDIM não estará obrigado a adquirir os produtos constantes deste Registro de Preços, podendo até realizar licitação específica para aquisição de um ou de mais itens/lotes, hipótese em que, em igualdade de condições, o beneficiário do registro terá preferência, nos termos do art. 83, da Lei nº 14.133/2021.</w:t>
      </w:r>
    </w:p>
    <w:p w14:paraId="36C77769"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Terceiro - </w:t>
      </w:r>
      <w:r w:rsidRPr="008C773A">
        <w:rPr>
          <w:color w:val="000000" w:themeColor="text1"/>
          <w:sz w:val="24"/>
          <w:szCs w:val="24"/>
        </w:rPr>
        <w:t>O valor descrito acima constitui mera estimativa, não se obrigando o MUNICÍPIO DE BOM JARDIM  a utilizá-lo integralmente, de forma que os pagamentos devidos ao contratado dependerão dos quantitativos efetivamente fornecidos.</w:t>
      </w:r>
    </w:p>
    <w:p w14:paraId="1D3CC8E5" w14:textId="77777777" w:rsidR="008C773A" w:rsidRPr="008C773A" w:rsidRDefault="008C773A" w:rsidP="008C773A">
      <w:pPr>
        <w:jc w:val="both"/>
        <w:rPr>
          <w:color w:val="000000" w:themeColor="text1"/>
          <w:sz w:val="24"/>
          <w:szCs w:val="24"/>
        </w:rPr>
      </w:pPr>
    </w:p>
    <w:p w14:paraId="3FF3B330"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CLÁUSULA TERCEIRA - DINÂMICA DE EXECUÇÃO E RECEBIMENTO DO CONTRATO</w:t>
      </w:r>
    </w:p>
    <w:p w14:paraId="032E028C"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A forma de execução será DIRETA, com fornecimento PARCELADO.</w:t>
      </w:r>
    </w:p>
    <w:p w14:paraId="17245AA0" w14:textId="77777777" w:rsidR="008C773A" w:rsidRPr="008C773A" w:rsidRDefault="008C773A" w:rsidP="008C773A">
      <w:pPr>
        <w:jc w:val="both"/>
        <w:rPr>
          <w:bCs/>
          <w:color w:val="000000" w:themeColor="text1"/>
          <w:sz w:val="24"/>
          <w:szCs w:val="24"/>
        </w:rPr>
      </w:pPr>
    </w:p>
    <w:p w14:paraId="68B57495"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Parágrafo Primeiro</w:t>
      </w:r>
      <w:r w:rsidRPr="008C773A">
        <w:rPr>
          <w:bCs/>
          <w:color w:val="000000" w:themeColor="text1"/>
          <w:sz w:val="24"/>
          <w:szCs w:val="24"/>
        </w:rPr>
        <w:t xml:space="preserve"> - A Administração emitirá por escrito ordem de fornecimento, com a quantidade e identificação dos bens a serem entregues de forma parcelada, o prazo de 10 (dez) dias úteis e o local de entrega, a quantidade, a identificação e assinatura do gestor responsável pela emissão da ordem e a identificação da pessoa jurídica a que se destina a ordem.</w:t>
      </w:r>
    </w:p>
    <w:p w14:paraId="14465B69"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Parágrafo Segundo</w:t>
      </w:r>
      <w:r w:rsidRPr="008C773A">
        <w:rPr>
          <w:bCs/>
          <w:color w:val="000000" w:themeColor="text1"/>
          <w:sz w:val="24"/>
          <w:szCs w:val="24"/>
        </w:rPr>
        <w:t xml:space="preserve"> – Os bens serão entregues conforme a ordem de fornecimento no prazo estabelecido, no seguinte local:</w:t>
      </w:r>
    </w:p>
    <w:p w14:paraId="6A2D9878"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SMOI – Rua Humberto Neves, s/nº, Antiga COMAVE, de segunda a sexta-feira, das 7h às 15h, onde será recebido por fiscal do contrato ou por servidor designado para tal.</w:t>
      </w:r>
    </w:p>
    <w:p w14:paraId="723F1ED0" w14:textId="77777777" w:rsidR="008C773A" w:rsidRPr="008C773A" w:rsidRDefault="008C773A" w:rsidP="008C773A">
      <w:pPr>
        <w:jc w:val="both"/>
        <w:rPr>
          <w:bCs/>
          <w:color w:val="000000" w:themeColor="text1"/>
          <w:sz w:val="24"/>
          <w:szCs w:val="24"/>
        </w:rPr>
      </w:pPr>
    </w:p>
    <w:p w14:paraId="7A8E0EFD"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CLÁUSULA TERCEIRA – SUBCONTRATAÇÃO</w:t>
      </w:r>
    </w:p>
    <w:p w14:paraId="36E202D0"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Não será admitida a subcontratação do objeto contratual.</w:t>
      </w:r>
    </w:p>
    <w:p w14:paraId="1792A5A1" w14:textId="77777777" w:rsidR="008C773A" w:rsidRPr="008C773A" w:rsidRDefault="008C773A" w:rsidP="008C773A">
      <w:pPr>
        <w:jc w:val="both"/>
        <w:rPr>
          <w:b/>
          <w:bCs/>
          <w:color w:val="000000" w:themeColor="text1"/>
          <w:sz w:val="24"/>
          <w:szCs w:val="24"/>
        </w:rPr>
      </w:pPr>
    </w:p>
    <w:p w14:paraId="6FE8D093"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CLÁUSULA QUARTA - CRITÉRIOS DE MEDIÇÃO E PAGAMENTO</w:t>
      </w:r>
    </w:p>
    <w:p w14:paraId="5196955B" w14:textId="77777777" w:rsidR="008C773A" w:rsidRPr="008C773A" w:rsidRDefault="008C773A" w:rsidP="008C773A">
      <w:pPr>
        <w:jc w:val="both"/>
        <w:rPr>
          <w:color w:val="000000" w:themeColor="text1"/>
          <w:sz w:val="24"/>
          <w:szCs w:val="24"/>
        </w:rPr>
      </w:pPr>
      <w:r w:rsidRPr="008C773A">
        <w:rPr>
          <w:color w:val="000000" w:themeColor="text1"/>
          <w:sz w:val="24"/>
          <w:szCs w:val="24"/>
        </w:rPr>
        <w:t>Os documentos fiscais serão emitidos em nome do MUNICÍPIO DE BOM JARDIM, CNPJ nº 28.561.041/0001-76, Praça Governador Roberto Silveira, 44, Centro, Bom Jardim - RJ, CEP 28660-000.</w:t>
      </w:r>
    </w:p>
    <w:p w14:paraId="18ECAAF0" w14:textId="77777777" w:rsidR="008C773A" w:rsidRPr="008C773A" w:rsidRDefault="008C773A" w:rsidP="008C773A">
      <w:pPr>
        <w:jc w:val="both"/>
        <w:rPr>
          <w:color w:val="000000" w:themeColor="text1"/>
          <w:sz w:val="24"/>
          <w:szCs w:val="24"/>
        </w:rPr>
      </w:pPr>
    </w:p>
    <w:p w14:paraId="4A667BB9"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Primeiro</w:t>
      </w:r>
      <w:r w:rsidRPr="008C773A">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58A54D6F"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Segundo - </w:t>
      </w:r>
      <w:r w:rsidRPr="008C773A">
        <w:rPr>
          <w:color w:val="000000" w:themeColor="text1"/>
          <w:sz w:val="24"/>
          <w:szCs w:val="24"/>
        </w:rPr>
        <w:t xml:space="preserve">O pagamento será efetuado no prazo, conforme estabelecido no Decreto Municipal nº 4.441, de 23 de fevereiro de 2023: </w:t>
      </w:r>
    </w:p>
    <w:p w14:paraId="5898845F" w14:textId="77777777" w:rsidR="008C773A" w:rsidRPr="008C773A" w:rsidRDefault="008C773A" w:rsidP="008C773A">
      <w:pPr>
        <w:jc w:val="both"/>
        <w:rPr>
          <w:color w:val="000000" w:themeColor="text1"/>
          <w:sz w:val="24"/>
          <w:szCs w:val="24"/>
        </w:rPr>
      </w:pPr>
      <w:r w:rsidRPr="008C773A">
        <w:rPr>
          <w:color w:val="000000" w:themeColor="text1"/>
          <w:sz w:val="24"/>
          <w:szCs w:val="24"/>
        </w:rPr>
        <w:t>I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E1B23AD" w14:textId="77777777" w:rsidR="008C773A" w:rsidRPr="008C773A" w:rsidRDefault="008C773A" w:rsidP="008C773A">
      <w:pPr>
        <w:jc w:val="both"/>
        <w:rPr>
          <w:color w:val="000000" w:themeColor="text1"/>
          <w:sz w:val="24"/>
          <w:szCs w:val="24"/>
        </w:rPr>
      </w:pPr>
      <w:r w:rsidRPr="008C773A">
        <w:rPr>
          <w:color w:val="000000" w:themeColor="text1"/>
          <w:sz w:val="24"/>
          <w:szCs w:val="24"/>
        </w:rPr>
        <w:lastRenderedPageBreak/>
        <w:t>II - O prazo de 30 (trinta) dias corridos, contados da data do recebimento definitivo dos bens, para realizar o pagamento, nas demais hipóteses.</w:t>
      </w:r>
    </w:p>
    <w:p w14:paraId="223484A8"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Terceiro</w:t>
      </w:r>
      <w:r w:rsidRPr="008C773A">
        <w:rPr>
          <w:color w:val="000000" w:themeColor="text1"/>
          <w:sz w:val="24"/>
          <w:szCs w:val="24"/>
        </w:rPr>
        <w:t xml:space="preserve"> - No caso de atraso pelo Contratante, os valores devidos ao contratado serão atualizados monetariamente entre o termo final do prazo de pagamento até a data de sua efetiva realização, mediante aplicação do índice IPC-Ade correção monetária</w:t>
      </w:r>
    </w:p>
    <w:p w14:paraId="53D1EE95"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Quarto - </w:t>
      </w:r>
      <w:r w:rsidRPr="008C773A">
        <w:rPr>
          <w:color w:val="000000" w:themeColor="text1"/>
          <w:sz w:val="24"/>
          <w:szCs w:val="24"/>
        </w:rPr>
        <w:t xml:space="preserve"> O pagamento será realizado através de ordem bancária, para crédito em banco, agência e conta corrente indicados pelo contratado.</w:t>
      </w:r>
    </w:p>
    <w:p w14:paraId="37BAA3E5"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Quinto</w:t>
      </w:r>
      <w:r w:rsidRPr="008C773A">
        <w:rPr>
          <w:color w:val="000000" w:themeColor="text1"/>
          <w:sz w:val="24"/>
          <w:szCs w:val="24"/>
        </w:rPr>
        <w:t xml:space="preserve"> - Será considerada data do pagamento o dia em que constar como emitida a ordem bancária para pagamento.</w:t>
      </w:r>
    </w:p>
    <w:p w14:paraId="0E2E52E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Sexto</w:t>
      </w:r>
      <w:r w:rsidRPr="008C773A">
        <w:rPr>
          <w:color w:val="000000" w:themeColor="text1"/>
          <w:sz w:val="24"/>
          <w:szCs w:val="24"/>
        </w:rPr>
        <w:t xml:space="preserve"> – Quando do pagamento, será efetuada a retenção tributária prevista na legislação aplicável.</w:t>
      </w:r>
    </w:p>
    <w:p w14:paraId="222EF8B4"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Sétimo</w:t>
      </w:r>
      <w:r w:rsidRPr="008C773A">
        <w:rPr>
          <w:color w:val="000000" w:themeColor="text1"/>
          <w:sz w:val="24"/>
          <w:szCs w:val="24"/>
        </w:rPr>
        <w:t xml:space="preserve"> - Independentemente do percentual de tributo inserido na planilha, quando houver, serão retidos na fonte, quando da realização do pagamento, os percentuais estabelecidos na legislação vigente.</w:t>
      </w:r>
    </w:p>
    <w:p w14:paraId="7F07DF3D"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Oitavo </w:t>
      </w:r>
      <w:r w:rsidRPr="008C773A">
        <w:rPr>
          <w:color w:val="000000" w:themeColor="text1"/>
          <w:sz w:val="24"/>
          <w:szCs w:val="24"/>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C0C1CCC"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Nono - </w:t>
      </w:r>
      <w:r w:rsidRPr="008C773A">
        <w:rPr>
          <w:color w:val="000000" w:themeColor="text1"/>
          <w:sz w:val="24"/>
          <w:szCs w:val="24"/>
        </w:rPr>
        <w:t>A presente contratação não permite a antecipação de pagamento parcial ou total, conforme as regras previstas no presente tópico.</w:t>
      </w:r>
    </w:p>
    <w:p w14:paraId="27B99ED8" w14:textId="77777777" w:rsidR="008C773A" w:rsidRPr="008C773A" w:rsidRDefault="008C773A" w:rsidP="008C773A">
      <w:pPr>
        <w:jc w:val="both"/>
        <w:rPr>
          <w:b/>
          <w:color w:val="000000" w:themeColor="text1"/>
          <w:sz w:val="24"/>
          <w:szCs w:val="24"/>
        </w:rPr>
      </w:pPr>
      <w:r w:rsidRPr="008C773A">
        <w:rPr>
          <w:b/>
          <w:color w:val="000000" w:themeColor="text1"/>
          <w:sz w:val="24"/>
          <w:szCs w:val="24"/>
        </w:rPr>
        <w:t>Parágrafo Décimo</w:t>
      </w:r>
      <w:r w:rsidRPr="008C773A">
        <w:rPr>
          <w:color w:val="000000" w:themeColor="text1"/>
          <w:sz w:val="24"/>
          <w:szCs w:val="24"/>
        </w:rPr>
        <w:t xml:space="preserve"> – </w:t>
      </w:r>
      <w:r w:rsidRPr="008C773A">
        <w:rPr>
          <w:b/>
          <w:color w:val="000000" w:themeColor="text1"/>
          <w:sz w:val="24"/>
          <w:szCs w:val="24"/>
        </w:rPr>
        <w:t>DO RECEBIMENTO</w:t>
      </w:r>
    </w:p>
    <w:p w14:paraId="170F8B21" w14:textId="77777777" w:rsidR="008C773A" w:rsidRPr="008C773A" w:rsidRDefault="008C773A" w:rsidP="008C773A">
      <w:pPr>
        <w:jc w:val="both"/>
        <w:rPr>
          <w:color w:val="000000" w:themeColor="text1"/>
          <w:sz w:val="24"/>
          <w:szCs w:val="24"/>
        </w:rPr>
      </w:pPr>
      <w:r w:rsidRPr="008C773A">
        <w:rPr>
          <w:color w:val="000000" w:themeColor="text1"/>
          <w:sz w:val="24"/>
          <w:szCs w:val="24"/>
        </w:rPr>
        <w:t>I - 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A592F7A" w14:textId="77777777" w:rsidR="008C773A" w:rsidRPr="008C773A" w:rsidRDefault="008C773A" w:rsidP="008C773A">
      <w:pPr>
        <w:jc w:val="both"/>
        <w:rPr>
          <w:color w:val="000000" w:themeColor="text1"/>
          <w:sz w:val="24"/>
          <w:szCs w:val="24"/>
        </w:rPr>
      </w:pPr>
      <w:r w:rsidRPr="008C773A">
        <w:rPr>
          <w:color w:val="000000" w:themeColor="text1"/>
          <w:sz w:val="24"/>
          <w:szCs w:val="24"/>
        </w:rPr>
        <w:t>II - Os bens poderão ser rejeitados, no todo ou em parte, inclusive antes do recebimento provisório, quando em desacordo com as especificações constantes no Termo de Referência e na proposta, devendo ser substituídos no prazo de 24 (vinte e quatro) horas, a contar da notificação da contratada, às suas custas, sem prejuízo da aplicação das penalidades.</w:t>
      </w:r>
    </w:p>
    <w:p w14:paraId="5A7F47E4" w14:textId="77777777" w:rsidR="008C773A" w:rsidRPr="008C773A" w:rsidRDefault="008C773A" w:rsidP="008C773A">
      <w:pPr>
        <w:jc w:val="both"/>
        <w:rPr>
          <w:color w:val="000000" w:themeColor="text1"/>
          <w:sz w:val="24"/>
          <w:szCs w:val="24"/>
        </w:rPr>
      </w:pPr>
      <w:r w:rsidRPr="008C773A">
        <w:rPr>
          <w:color w:val="000000" w:themeColor="text1"/>
          <w:sz w:val="24"/>
          <w:szCs w:val="24"/>
        </w:rPr>
        <w:t>III - O recebimento definitivo ocorrerá no prazo de 10(dez) dias úteis, a contar do recebimento da nota fiscal ou instrumento de cobrança equivalente pela Administração, após a verificação da qualidade e quantidade do material e consequente aceitação mediante termo detalhado.</w:t>
      </w:r>
    </w:p>
    <w:p w14:paraId="5FF5D73C" w14:textId="77777777" w:rsidR="008C773A" w:rsidRPr="008C773A" w:rsidRDefault="008C773A" w:rsidP="008C773A">
      <w:pPr>
        <w:jc w:val="both"/>
        <w:rPr>
          <w:color w:val="000000" w:themeColor="text1"/>
          <w:sz w:val="24"/>
          <w:szCs w:val="24"/>
        </w:rPr>
      </w:pPr>
      <w:r w:rsidRPr="008C773A">
        <w:rPr>
          <w:color w:val="000000" w:themeColor="text1"/>
          <w:sz w:val="24"/>
          <w:szCs w:val="24"/>
        </w:rPr>
        <w:t>IV - Para as contratações decorrentes de despesas cujos valores não ultrapassem o limite de que trata o inciso II do art. 75 da Lei n° 14.133, de 2021, O prazo máximo para o recebimento definitivo será de até 07 (sete) dias úteis.</w:t>
      </w:r>
    </w:p>
    <w:p w14:paraId="754EF7BA" w14:textId="77777777" w:rsidR="008C773A" w:rsidRPr="008C773A" w:rsidRDefault="008C773A" w:rsidP="008C773A">
      <w:pPr>
        <w:jc w:val="both"/>
        <w:rPr>
          <w:color w:val="000000" w:themeColor="text1"/>
          <w:sz w:val="24"/>
          <w:szCs w:val="24"/>
        </w:rPr>
      </w:pPr>
      <w:r w:rsidRPr="008C773A">
        <w:rPr>
          <w:color w:val="000000" w:themeColor="text1"/>
          <w:sz w:val="24"/>
          <w:szCs w:val="24"/>
        </w:rPr>
        <w:t>V - O prazo para recebimento definitivo poderá ser excepcionalmente prorrogado, de forma justificada, por igual período, quando houver necessidade de diligências para a aferição do atendimento das exigências contratuais.</w:t>
      </w:r>
    </w:p>
    <w:p w14:paraId="7182A017" w14:textId="77777777" w:rsidR="008C773A" w:rsidRPr="008C773A" w:rsidRDefault="008C773A" w:rsidP="008C773A">
      <w:pPr>
        <w:jc w:val="both"/>
        <w:rPr>
          <w:color w:val="000000" w:themeColor="text1"/>
          <w:sz w:val="24"/>
          <w:szCs w:val="24"/>
        </w:rPr>
      </w:pPr>
      <w:r w:rsidRPr="008C773A">
        <w:rPr>
          <w:color w:val="000000" w:themeColor="text1"/>
          <w:sz w:val="24"/>
          <w:szCs w:val="24"/>
        </w:rPr>
        <w:t>VI - No caso de controvérsia sobre a execução do objeto, quanto à dimensão, qualidade e quantidade, deverá ser observado o teor do art. 143 da Lei n° 14.133, de 2021, comunicando-se à empresa para emissão de Nota Fiscal no que pertine à parcela incontroversa da execução do objeto, para efeito de liquidação e pagamento.</w:t>
      </w:r>
    </w:p>
    <w:p w14:paraId="3B448692" w14:textId="77777777" w:rsidR="008C773A" w:rsidRPr="008C773A" w:rsidRDefault="008C773A" w:rsidP="008C773A">
      <w:pPr>
        <w:jc w:val="both"/>
        <w:rPr>
          <w:color w:val="000000" w:themeColor="text1"/>
          <w:sz w:val="24"/>
          <w:szCs w:val="24"/>
        </w:rPr>
      </w:pPr>
      <w:r w:rsidRPr="008C773A">
        <w:rPr>
          <w:color w:val="000000" w:themeColor="text1"/>
          <w:sz w:val="24"/>
          <w:szCs w:val="24"/>
        </w:rPr>
        <w:t>VII -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EEB5E63" w14:textId="77777777" w:rsidR="008C773A" w:rsidRPr="008C773A" w:rsidRDefault="008C773A" w:rsidP="008C773A">
      <w:pPr>
        <w:jc w:val="both"/>
        <w:rPr>
          <w:color w:val="000000" w:themeColor="text1"/>
          <w:sz w:val="24"/>
          <w:szCs w:val="24"/>
        </w:rPr>
      </w:pPr>
      <w:r w:rsidRPr="008C773A">
        <w:rPr>
          <w:color w:val="000000" w:themeColor="text1"/>
          <w:sz w:val="24"/>
          <w:szCs w:val="24"/>
        </w:rPr>
        <w:lastRenderedPageBreak/>
        <w:t>VIII - O recebimento provisório ou definitivo não excluirá a responsabilidade civil pela solidez e pela segurança dos bens nem a responsabilidade ético-profissional pela perfeita execução do contrato.</w:t>
      </w:r>
    </w:p>
    <w:p w14:paraId="3690E384" w14:textId="77777777" w:rsidR="008C773A" w:rsidRPr="008C773A" w:rsidRDefault="008C773A" w:rsidP="008C773A">
      <w:pPr>
        <w:jc w:val="both"/>
        <w:rPr>
          <w:b/>
          <w:color w:val="000000" w:themeColor="text1"/>
          <w:sz w:val="24"/>
          <w:szCs w:val="24"/>
        </w:rPr>
      </w:pPr>
    </w:p>
    <w:p w14:paraId="6F7519D7"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QUINTA – RECURSO FINANCEIRO (ART. 55, V)</w:t>
      </w:r>
    </w:p>
    <w:p w14:paraId="7A6D339B" w14:textId="77777777" w:rsidR="008C773A" w:rsidRPr="008C773A" w:rsidRDefault="008C773A" w:rsidP="008C773A">
      <w:pPr>
        <w:jc w:val="both"/>
        <w:rPr>
          <w:color w:val="000000" w:themeColor="text1"/>
          <w:sz w:val="24"/>
          <w:szCs w:val="24"/>
        </w:rPr>
      </w:pPr>
      <w:r w:rsidRPr="008C773A">
        <w:rPr>
          <w:color w:val="000000" w:themeColor="text1"/>
          <w:sz w:val="24"/>
          <w:szCs w:val="24"/>
        </w:rPr>
        <w:t>As despesas decorrentes do presente Contrato serão efetuadas com a seguinte dotação orçamentária: P.T.: 02.604.26.782.0049.2.054, N.D.: 3390.39.00,.</w:t>
      </w:r>
    </w:p>
    <w:p w14:paraId="4A61ADBB" w14:textId="77777777" w:rsidR="008C773A" w:rsidRPr="008C773A" w:rsidRDefault="008C773A" w:rsidP="008C773A">
      <w:pPr>
        <w:jc w:val="both"/>
        <w:rPr>
          <w:color w:val="000000" w:themeColor="text1"/>
          <w:sz w:val="24"/>
          <w:szCs w:val="24"/>
        </w:rPr>
      </w:pPr>
    </w:p>
    <w:p w14:paraId="2052B27B"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CLÁUSULA SEXTA – REAJUSTES DOS PREÇOS</w:t>
      </w:r>
    </w:p>
    <w:p w14:paraId="1F95E078"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Os preços inicialmente contratados são fixos e irreajustáveis no prazo de um ano contado da data do orçamento estimado.</w:t>
      </w:r>
    </w:p>
    <w:p w14:paraId="53D10F85" w14:textId="77777777" w:rsidR="008C773A" w:rsidRPr="008C773A" w:rsidRDefault="008C773A" w:rsidP="008C773A">
      <w:pPr>
        <w:jc w:val="both"/>
        <w:rPr>
          <w:bCs/>
          <w:color w:val="000000" w:themeColor="text1"/>
          <w:sz w:val="24"/>
          <w:szCs w:val="24"/>
        </w:rPr>
      </w:pPr>
    </w:p>
    <w:p w14:paraId="164D3670"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Primeiro - </w:t>
      </w:r>
      <w:r w:rsidRPr="008C773A">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B2E275A"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Segundo - </w:t>
      </w:r>
      <w:r w:rsidRPr="008C773A">
        <w:rPr>
          <w:bCs/>
          <w:color w:val="000000" w:themeColor="text1"/>
          <w:sz w:val="24"/>
          <w:szCs w:val="24"/>
        </w:rPr>
        <w:t>Nos reajustes subsequentes ao primeiro, o interregno mínimo de um ano será contado a partir dos efeitos financeiros do último reajuste.</w:t>
      </w:r>
    </w:p>
    <w:p w14:paraId="24A8782C"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Terceiro - </w:t>
      </w:r>
      <w:r w:rsidRPr="008C773A">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E16E69B"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Quarto - </w:t>
      </w:r>
      <w:r w:rsidRPr="008C773A">
        <w:rPr>
          <w:bCs/>
          <w:color w:val="000000" w:themeColor="text1"/>
          <w:sz w:val="24"/>
          <w:szCs w:val="24"/>
        </w:rPr>
        <w:t>Nas aferições finais, o(s) índice(s) utilizado(s) para reajuste será(ão), obrigatoriamente, o(s) definitivo(s).</w:t>
      </w:r>
    </w:p>
    <w:p w14:paraId="7F99B21B"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Quinto - </w:t>
      </w:r>
      <w:r w:rsidRPr="008C773A">
        <w:rPr>
          <w:bCs/>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4652A1EE"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Sexto - </w:t>
      </w:r>
      <w:r w:rsidRPr="008C773A">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6B1B057E"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Sétimo - </w:t>
      </w:r>
      <w:r w:rsidRPr="008C773A">
        <w:rPr>
          <w:bCs/>
          <w:color w:val="000000" w:themeColor="text1"/>
          <w:sz w:val="24"/>
          <w:szCs w:val="24"/>
        </w:rPr>
        <w:t>O reajuste será realizado por apostilamento.</w:t>
      </w:r>
    </w:p>
    <w:p w14:paraId="06AEB168" w14:textId="77777777" w:rsidR="008C773A" w:rsidRPr="008C773A" w:rsidRDefault="008C773A" w:rsidP="008C773A">
      <w:pPr>
        <w:jc w:val="both"/>
        <w:rPr>
          <w:bCs/>
          <w:color w:val="000000" w:themeColor="text1"/>
          <w:sz w:val="24"/>
          <w:szCs w:val="24"/>
        </w:rPr>
      </w:pPr>
    </w:p>
    <w:p w14:paraId="76D8955B"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SÈTIMA – DA GESTÃO DA ATA DE REGISTRO DE PREÇOS E DO CONTRATO</w:t>
      </w:r>
    </w:p>
    <w:p w14:paraId="6DE6B533" w14:textId="77777777" w:rsidR="008C773A" w:rsidRPr="008C773A" w:rsidRDefault="008C773A" w:rsidP="008C773A">
      <w:pPr>
        <w:jc w:val="both"/>
        <w:rPr>
          <w:color w:val="000000" w:themeColor="text1"/>
          <w:sz w:val="24"/>
          <w:szCs w:val="24"/>
        </w:rPr>
      </w:pPr>
      <w:r w:rsidRPr="008C773A">
        <w:rPr>
          <w:color w:val="000000" w:themeColor="text1"/>
          <w:sz w:val="24"/>
          <w:szCs w:val="24"/>
        </w:rPr>
        <w:t>Será gestora desta Ata de Registro de Preços a Secretaria de Obras e Infraestrutura, representada pelo Secretário Municipal de Obras e Infraestrutura.</w:t>
      </w:r>
    </w:p>
    <w:p w14:paraId="46C24A28" w14:textId="77777777" w:rsidR="008C773A" w:rsidRPr="008C773A" w:rsidRDefault="008C773A" w:rsidP="008C773A">
      <w:pPr>
        <w:jc w:val="both"/>
        <w:rPr>
          <w:color w:val="000000" w:themeColor="text1"/>
          <w:sz w:val="24"/>
          <w:szCs w:val="24"/>
        </w:rPr>
      </w:pPr>
    </w:p>
    <w:p w14:paraId="26A3B84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Primeiro</w:t>
      </w:r>
      <w:r w:rsidRPr="008C773A">
        <w:rPr>
          <w:color w:val="000000" w:themeColor="text1"/>
          <w:sz w:val="24"/>
          <w:szCs w:val="24"/>
        </w:rPr>
        <w:t xml:space="preserve"> - Em caso de impedimento, ordem de paralisação ou suspensão do contrato, o cronograma de execução será prorrogado automaticamente pelo tempo correspondente, anotadas tais circunstâncias mediante simples apostila.</w:t>
      </w:r>
    </w:p>
    <w:p w14:paraId="71E123CD"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Segundo</w:t>
      </w:r>
      <w:r w:rsidRPr="008C773A">
        <w:rPr>
          <w:color w:val="000000" w:themeColor="text1"/>
          <w:sz w:val="24"/>
          <w:szCs w:val="24"/>
        </w:rPr>
        <w:t xml:space="preserve"> - As comunicações entre o órgão ou entidade e a contratada devem ser realizadas por escrito sempre que o ato exigir tal formalidade, admitindo-se o uso de mensagem eletrônica para esse fim.</w:t>
      </w:r>
    </w:p>
    <w:p w14:paraId="65276F8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Terceiro</w:t>
      </w:r>
      <w:r w:rsidRPr="008C773A">
        <w:rPr>
          <w:color w:val="000000" w:themeColor="text1"/>
          <w:sz w:val="24"/>
          <w:szCs w:val="24"/>
        </w:rPr>
        <w:t xml:space="preserve"> - O órgão ou entidade poderá convocar representante da empresa para adoção de providências que devam ser cumpridas de imediato.</w:t>
      </w:r>
    </w:p>
    <w:p w14:paraId="34EE51DB"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Quarto</w:t>
      </w:r>
      <w:r w:rsidRPr="008C773A">
        <w:rPr>
          <w:color w:val="000000" w:themeColor="text1"/>
          <w:sz w:val="24"/>
          <w:szCs w:val="24"/>
        </w:rPr>
        <w:t xml:space="preserve">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w:t>
      </w:r>
      <w:r w:rsidRPr="008C773A">
        <w:rPr>
          <w:color w:val="000000" w:themeColor="text1"/>
          <w:sz w:val="24"/>
          <w:szCs w:val="24"/>
        </w:rPr>
        <w:lastRenderedPageBreak/>
        <w:t>para execução do objeto, do plano complementar de execução da contratada, quando houver, do método de aferição dos resultados e das sanções aplicáveis, dentre outros.</w:t>
      </w:r>
    </w:p>
    <w:p w14:paraId="35C700CC"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Atribuições do Gestor da Ata de Registro de Preços </w:t>
      </w:r>
    </w:p>
    <w:p w14:paraId="2E765B7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Quinto</w:t>
      </w:r>
      <w:r w:rsidRPr="008C773A">
        <w:rPr>
          <w:color w:val="000000" w:themeColor="text1"/>
          <w:sz w:val="24"/>
          <w:szCs w:val="24"/>
        </w:rPr>
        <w:t xml:space="preserve">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0D9FB76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Sexto</w:t>
      </w:r>
      <w:r w:rsidRPr="008C773A">
        <w:rPr>
          <w:color w:val="000000" w:themeColor="text1"/>
          <w:sz w:val="24"/>
          <w:szCs w:val="24"/>
        </w:rPr>
        <w:t xml:space="preserve"> – O Contrato deverá ser executado fielmente pelas partes, de acordo com as cláusulas avençadas e as normas da Lei nº 14.133, de 2021, e cada parte responderá pelas consequências de sua inexecução total ou parcial.</w:t>
      </w:r>
    </w:p>
    <w:p w14:paraId="434BB5B9"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Sétimo</w:t>
      </w:r>
      <w:r w:rsidRPr="008C773A">
        <w:rPr>
          <w:color w:val="000000" w:themeColor="text1"/>
          <w:sz w:val="24"/>
          <w:szCs w:val="24"/>
        </w:rPr>
        <w:t xml:space="preserve"> -  Cabe ao gestor da Ata de Registro de Preços, as atribuições inerentes ao gerenciamento da Ata de Registro de Preços, particularmente quanto a: </w:t>
      </w:r>
    </w:p>
    <w:p w14:paraId="4A8742BD" w14:textId="77777777" w:rsidR="008C773A" w:rsidRPr="008C773A" w:rsidRDefault="008C773A" w:rsidP="008C773A">
      <w:pPr>
        <w:jc w:val="both"/>
        <w:rPr>
          <w:color w:val="000000" w:themeColor="text1"/>
          <w:sz w:val="24"/>
          <w:szCs w:val="24"/>
        </w:rPr>
      </w:pPr>
      <w:r w:rsidRPr="008C773A">
        <w:rPr>
          <w:color w:val="000000" w:themeColor="text1"/>
          <w:sz w:val="24"/>
          <w:szCs w:val="24"/>
        </w:rPr>
        <w:t>1 -  Providenciar a elaboração e publicação da Ata de Registro de Preços.</w:t>
      </w:r>
    </w:p>
    <w:p w14:paraId="42181FE8" w14:textId="77777777" w:rsidR="008C773A" w:rsidRPr="008C773A" w:rsidRDefault="008C773A" w:rsidP="008C773A">
      <w:pPr>
        <w:jc w:val="both"/>
        <w:rPr>
          <w:color w:val="000000" w:themeColor="text1"/>
          <w:sz w:val="24"/>
          <w:szCs w:val="24"/>
        </w:rPr>
      </w:pPr>
      <w:r w:rsidRPr="008C773A">
        <w:rPr>
          <w:color w:val="000000" w:themeColor="text1"/>
          <w:sz w:val="24"/>
          <w:szCs w:val="24"/>
        </w:rPr>
        <w:t>2 - Controlar, de forma permanente, a utilização da Ata de Registro de Preços para fins de contratações, durante toda sua vigência;</w:t>
      </w:r>
    </w:p>
    <w:p w14:paraId="328CD98E"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3 -  Conduzir eventuais procedimentos de alterações dos preços registrados para fins de adequação às novas condições de mercado, observada a legislação vigente e jurisprudência do TCU e TCE; </w:t>
      </w:r>
    </w:p>
    <w:p w14:paraId="6082E0FE"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7FE6A42"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163F34BB" w14:textId="77777777" w:rsidR="008C773A" w:rsidRPr="008C773A" w:rsidRDefault="008C773A" w:rsidP="008C773A">
      <w:pPr>
        <w:jc w:val="both"/>
        <w:rPr>
          <w:color w:val="000000" w:themeColor="text1"/>
          <w:sz w:val="24"/>
          <w:szCs w:val="24"/>
        </w:rPr>
      </w:pPr>
      <w:r w:rsidRPr="008C773A">
        <w:rPr>
          <w:color w:val="000000" w:themeColor="text1"/>
          <w:sz w:val="24"/>
          <w:szCs w:val="24"/>
        </w:rPr>
        <w:t>6 -  Instruir os autos de gestão da Ata de Registro de Preços.</w:t>
      </w:r>
    </w:p>
    <w:p w14:paraId="11D699BE"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Oitavo</w:t>
      </w:r>
      <w:r w:rsidRPr="008C773A">
        <w:rPr>
          <w:color w:val="000000" w:themeColor="text1"/>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0D4BD2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Nono</w:t>
      </w:r>
      <w:r w:rsidRPr="008C773A">
        <w:rPr>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C6964AD"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w:t>
      </w:r>
      <w:r w:rsidRPr="008C773A">
        <w:rPr>
          <w:color w:val="000000" w:themeColor="text1"/>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6247FCB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Primeiro</w:t>
      </w:r>
      <w:r w:rsidRPr="008C773A">
        <w:rPr>
          <w:color w:val="000000" w:themeColor="text1"/>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14:paraId="7EB6D75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Segundo</w:t>
      </w:r>
      <w:r w:rsidRPr="008C773A">
        <w:rPr>
          <w:color w:val="000000" w:themeColor="text1"/>
          <w:sz w:val="24"/>
          <w:szCs w:val="24"/>
        </w:rPr>
        <w:t xml:space="preserve"> - O gestor do contrato tomará providências para a formalização de processo administrativo de responsabilização para fins de aplicação de sanções, a ser </w:t>
      </w:r>
      <w:r w:rsidRPr="008C773A">
        <w:rPr>
          <w:color w:val="000000" w:themeColor="text1"/>
          <w:sz w:val="24"/>
          <w:szCs w:val="24"/>
        </w:rPr>
        <w:lastRenderedPageBreak/>
        <w:t>conduzido pela comissão de que trata o art. 158 da Lei nº 14.133, de 2021, ou pelo agente ou pelo setor com competência para tal, conforme o caso. (Decreto nº 11.246, de 2022, art. 21, X).</w:t>
      </w:r>
    </w:p>
    <w:p w14:paraId="476FFCCC"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Terceiro</w:t>
      </w:r>
      <w:r w:rsidRPr="008C773A">
        <w:rPr>
          <w:color w:val="000000" w:themeColor="text1"/>
          <w:sz w:val="24"/>
          <w:szCs w:val="24"/>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2E41F002"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Quarto</w:t>
      </w:r>
      <w:r w:rsidRPr="008C773A">
        <w:rPr>
          <w:color w:val="000000" w:themeColor="text1"/>
          <w:sz w:val="24"/>
          <w:szCs w:val="24"/>
        </w:rPr>
        <w:t xml:space="preserve"> - O gestor do contrato deverá enviar a documentação pertinente ao setor responsável para a formalização dos procedimentos de liquidação e pagamento, no valor dimensionado pela fiscalização e gestão nos termos do contrato.</w:t>
      </w:r>
    </w:p>
    <w:p w14:paraId="32A144A9"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Quinto</w:t>
      </w:r>
      <w:r w:rsidRPr="008C773A">
        <w:rPr>
          <w:color w:val="000000" w:themeColor="text1"/>
          <w:sz w:val="24"/>
          <w:szCs w:val="24"/>
        </w:rPr>
        <w:t xml:space="preserve"> - O contratado deverá manter preposto aceito pela Administração para representá-lo na execução do contrato.</w:t>
      </w:r>
    </w:p>
    <w:p w14:paraId="6FD3C941"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Sexto</w:t>
      </w:r>
      <w:r w:rsidRPr="008C773A">
        <w:rPr>
          <w:color w:val="000000" w:themeColor="text1"/>
          <w:sz w:val="24"/>
          <w:szCs w:val="24"/>
        </w:rPr>
        <w:t xml:space="preserve"> - A indicação ou a manutenção do preposto da empresa poderá ser recusada pelo órgão ou entidade, desde que devidamente justificada, devendo a empresa designar outro para o exercício da atividade.</w:t>
      </w:r>
    </w:p>
    <w:p w14:paraId="2ADCB5DB"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 Sétimo</w:t>
      </w:r>
      <w:r w:rsidRPr="008C773A">
        <w:rPr>
          <w:color w:val="000000" w:themeColor="text1"/>
          <w:sz w:val="24"/>
          <w:szCs w:val="24"/>
        </w:rPr>
        <w:t xml:space="preserve"> - A execução da Ata de Registro de Preços e do contrato deverão ser acompanhada e fiscalizada pelos fiscais do contrato, ou pelos respectivos substitutos (Lei nº 14.133, de 2021, art. 117, caput).</w:t>
      </w:r>
    </w:p>
    <w:p w14:paraId="7039541E" w14:textId="77777777" w:rsidR="008C773A" w:rsidRPr="008C773A" w:rsidRDefault="008C773A" w:rsidP="008C773A">
      <w:pPr>
        <w:jc w:val="both"/>
        <w:rPr>
          <w:color w:val="000000" w:themeColor="text1"/>
          <w:sz w:val="24"/>
          <w:szCs w:val="24"/>
        </w:rPr>
      </w:pPr>
    </w:p>
    <w:p w14:paraId="625D00A0" w14:textId="77777777" w:rsidR="008C773A" w:rsidRPr="008C773A" w:rsidRDefault="008C773A" w:rsidP="008C773A">
      <w:pPr>
        <w:jc w:val="both"/>
        <w:rPr>
          <w:b/>
          <w:color w:val="000000" w:themeColor="text1"/>
          <w:sz w:val="24"/>
          <w:szCs w:val="24"/>
        </w:rPr>
      </w:pPr>
      <w:r w:rsidRPr="008C773A">
        <w:rPr>
          <w:b/>
          <w:color w:val="000000" w:themeColor="text1"/>
          <w:sz w:val="24"/>
          <w:szCs w:val="24"/>
        </w:rPr>
        <w:t>CLAUSULA OITAVA - FISCAIS DE CONTRATO</w:t>
      </w:r>
    </w:p>
    <w:p w14:paraId="24EDF289" w14:textId="77777777" w:rsidR="008C773A" w:rsidRPr="008C773A" w:rsidRDefault="008C773A" w:rsidP="008C773A">
      <w:pPr>
        <w:jc w:val="both"/>
        <w:rPr>
          <w:color w:val="000000" w:themeColor="text1"/>
          <w:sz w:val="24"/>
          <w:szCs w:val="24"/>
        </w:rPr>
      </w:pPr>
      <w:r w:rsidRPr="008C773A">
        <w:rPr>
          <w:color w:val="000000" w:themeColor="text1"/>
          <w:sz w:val="24"/>
          <w:szCs w:val="24"/>
        </w:rPr>
        <w:t>Serão fiscais da Ata de Registro de Preços e dos contratos dela derivados os servidores a serem nomeados para esse fim por portaria a ser publicada no órgão de imprensa oficial do Município em momento oportuno.</w:t>
      </w:r>
    </w:p>
    <w:p w14:paraId="577E47A3" w14:textId="77777777" w:rsidR="008C773A" w:rsidRPr="008C773A" w:rsidRDefault="008C773A" w:rsidP="008C773A">
      <w:pPr>
        <w:jc w:val="both"/>
        <w:rPr>
          <w:color w:val="000000" w:themeColor="text1"/>
          <w:sz w:val="24"/>
          <w:szCs w:val="24"/>
        </w:rPr>
      </w:pPr>
    </w:p>
    <w:p w14:paraId="228F1833"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Primeiro </w:t>
      </w:r>
      <w:r w:rsidRPr="008C773A">
        <w:rPr>
          <w:color w:val="000000" w:themeColor="text1"/>
          <w:sz w:val="24"/>
          <w:szCs w:val="24"/>
        </w:rPr>
        <w:t>- O fiscal do contrato acompanhará a execução do contrato, para que sejam cumpridas todas as condições estabelecidas no contrato, de modo a assegurar os melhores resultados para a Administração (Decreto nº 11.246, de 2022, art. 22, VI);</w:t>
      </w:r>
    </w:p>
    <w:p w14:paraId="66A02A2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Segundo</w:t>
      </w:r>
      <w:r w:rsidRPr="008C773A">
        <w:rPr>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297DFAE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Terceiro</w:t>
      </w:r>
      <w:r w:rsidRPr="008C773A">
        <w:rPr>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610F3680"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Quarto</w:t>
      </w:r>
      <w:r w:rsidRPr="008C773A">
        <w:rPr>
          <w:color w:val="000000" w:themeColor="text1"/>
          <w:sz w:val="24"/>
          <w:szCs w:val="24"/>
        </w:rPr>
        <w:t xml:space="preserve"> - 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w:t>
      </w:r>
    </w:p>
    <w:p w14:paraId="1FAAAA63"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Quinto</w:t>
      </w:r>
      <w:r w:rsidRPr="008C773A">
        <w:rPr>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7157624B"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Sexto</w:t>
      </w:r>
      <w:r w:rsidRPr="008C773A">
        <w:rPr>
          <w:color w:val="000000" w:themeColor="text1"/>
          <w:sz w:val="24"/>
          <w:szCs w:val="24"/>
        </w:rPr>
        <w:t xml:space="preserve"> - O fiscal do contrato comunicará ao gestor do contrato, em tempo hábil, o término do contrato sob sua responsabilidade, com vistas à tempestiva renovação ou à prorrogação contratual (Decreto nº 11.246, de 2022, art. 22, VII).</w:t>
      </w:r>
    </w:p>
    <w:p w14:paraId="4062B84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Sétimo</w:t>
      </w:r>
      <w:r w:rsidRPr="008C773A">
        <w:rPr>
          <w:color w:val="000000" w:themeColor="text1"/>
          <w:sz w:val="24"/>
          <w:szCs w:val="24"/>
        </w:rPr>
        <w:t xml:space="preserve">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26445E53"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Oitavo</w:t>
      </w:r>
      <w:r w:rsidRPr="008C773A">
        <w:rPr>
          <w:color w:val="000000" w:themeColor="text1"/>
          <w:sz w:val="24"/>
          <w:szCs w:val="24"/>
        </w:rPr>
        <w:t xml:space="preserve"> - Caso ocorram descumprimento das obrigações contratuais, o fiscal do contrato atuará tempestivamente na solução do problema, reportando ao gestor do contrato para </w:t>
      </w:r>
      <w:r w:rsidRPr="008C773A">
        <w:rPr>
          <w:color w:val="000000" w:themeColor="text1"/>
          <w:sz w:val="24"/>
          <w:szCs w:val="24"/>
        </w:rPr>
        <w:lastRenderedPageBreak/>
        <w:t>que tome as providências cabíveis, quando ultrapassar a sua competência; (Decreto nº 11.246, de 2022, art. 23, IV).</w:t>
      </w:r>
    </w:p>
    <w:p w14:paraId="27E36A8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Nono</w:t>
      </w:r>
      <w:r w:rsidRPr="008C773A">
        <w:rPr>
          <w:color w:val="000000" w:themeColor="text1"/>
          <w:sz w:val="24"/>
          <w:szCs w:val="24"/>
        </w:rPr>
        <w:t xml:space="preserve"> - O fiscal do contrato comunicará ao gestor do contrato, em tempo hábil, o término do contrato sob sua responsabilidade, com vistas à tempestiva renovação ou prorrogação contratual. (Decreto nº 11.246, de 2022, art. 22, VII).</w:t>
      </w:r>
    </w:p>
    <w:p w14:paraId="5A7A5E63"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Décimo</w:t>
      </w:r>
      <w:r w:rsidRPr="008C773A">
        <w:rPr>
          <w:color w:val="000000" w:themeColor="text1"/>
          <w:sz w:val="24"/>
          <w:szCs w:val="24"/>
        </w:rPr>
        <w:t xml:space="preserve"> - Além do disposto acima, a fiscalização contratual obedecerá às seguintes rotinas:</w:t>
      </w:r>
    </w:p>
    <w:p w14:paraId="2383CF4A" w14:textId="77777777" w:rsidR="008C773A" w:rsidRPr="008C773A" w:rsidRDefault="008C773A" w:rsidP="008C773A">
      <w:pPr>
        <w:jc w:val="both"/>
        <w:rPr>
          <w:color w:val="000000" w:themeColor="text1"/>
          <w:sz w:val="24"/>
          <w:szCs w:val="24"/>
        </w:rPr>
      </w:pPr>
      <w:r w:rsidRPr="008C773A">
        <w:rPr>
          <w:color w:val="000000" w:themeColor="text1"/>
          <w:sz w:val="24"/>
          <w:szCs w:val="24"/>
        </w:rPr>
        <w:t>1 – Realizar os procedimentos de acompanhamento da execução do contrato;</w:t>
      </w:r>
    </w:p>
    <w:p w14:paraId="12B3FCC3" w14:textId="77777777" w:rsidR="008C773A" w:rsidRPr="008C773A" w:rsidRDefault="008C773A" w:rsidP="008C773A">
      <w:pPr>
        <w:jc w:val="both"/>
        <w:rPr>
          <w:color w:val="000000" w:themeColor="text1"/>
          <w:sz w:val="24"/>
          <w:szCs w:val="24"/>
        </w:rPr>
      </w:pPr>
      <w:r w:rsidRPr="008C773A">
        <w:rPr>
          <w:color w:val="000000" w:themeColor="text1"/>
          <w:sz w:val="24"/>
          <w:szCs w:val="24"/>
        </w:rPr>
        <w:t>2 - Verificar pessoalmente e espontaneamente a execução do contrato, recebendo-os após sua conclusão;</w:t>
      </w:r>
    </w:p>
    <w:p w14:paraId="1DF48521" w14:textId="77777777" w:rsidR="008C773A" w:rsidRPr="008C773A" w:rsidRDefault="008C773A" w:rsidP="008C773A">
      <w:pPr>
        <w:jc w:val="both"/>
        <w:rPr>
          <w:color w:val="000000" w:themeColor="text1"/>
          <w:sz w:val="24"/>
          <w:szCs w:val="24"/>
        </w:rPr>
      </w:pPr>
      <w:r w:rsidRPr="008C773A">
        <w:rPr>
          <w:color w:val="000000" w:themeColor="text1"/>
          <w:sz w:val="24"/>
          <w:szCs w:val="24"/>
        </w:rPr>
        <w:t>3 – Apurar ouvidorias, reclamações ou denúncias relativas à execução do contrato, inclusive anônimas;</w:t>
      </w:r>
    </w:p>
    <w:p w14:paraId="48A416FC" w14:textId="77777777" w:rsidR="008C773A" w:rsidRPr="008C773A" w:rsidRDefault="008C773A" w:rsidP="008C773A">
      <w:pPr>
        <w:jc w:val="both"/>
        <w:rPr>
          <w:color w:val="000000" w:themeColor="text1"/>
          <w:sz w:val="24"/>
          <w:szCs w:val="24"/>
        </w:rPr>
      </w:pPr>
      <w:r w:rsidRPr="008C773A">
        <w:rPr>
          <w:color w:val="000000" w:themeColor="text1"/>
          <w:sz w:val="24"/>
          <w:szCs w:val="24"/>
        </w:rPr>
        <w:t>4 – Receber e analisar os documentos emitidos pela CONTRATADA que são exigidos no instrumento convocatório e seus anexos;</w:t>
      </w:r>
    </w:p>
    <w:p w14:paraId="5A128CC6" w14:textId="77777777" w:rsidR="008C773A" w:rsidRPr="008C773A" w:rsidRDefault="008C773A" w:rsidP="008C773A">
      <w:pPr>
        <w:jc w:val="both"/>
        <w:rPr>
          <w:color w:val="000000" w:themeColor="text1"/>
          <w:sz w:val="24"/>
          <w:szCs w:val="24"/>
        </w:rPr>
      </w:pPr>
      <w:r w:rsidRPr="008C773A">
        <w:rPr>
          <w:color w:val="000000" w:themeColor="text1"/>
          <w:sz w:val="24"/>
          <w:szCs w:val="24"/>
        </w:rPr>
        <w:t>5 – Elaborar o registro próprio e emitir termo circunstanciando, recibos e demais instrumentos de fiscalização, anotando todas as ocorrências da execução do contrato;</w:t>
      </w:r>
    </w:p>
    <w:p w14:paraId="14AF6FDC" w14:textId="77777777" w:rsidR="008C773A" w:rsidRPr="008C773A" w:rsidRDefault="008C773A" w:rsidP="008C773A">
      <w:pPr>
        <w:jc w:val="both"/>
        <w:rPr>
          <w:color w:val="000000" w:themeColor="text1"/>
          <w:sz w:val="24"/>
          <w:szCs w:val="24"/>
        </w:rPr>
      </w:pPr>
      <w:r w:rsidRPr="008C773A">
        <w:rPr>
          <w:color w:val="000000" w:themeColor="text1"/>
          <w:sz w:val="24"/>
          <w:szCs w:val="24"/>
        </w:rPr>
        <w:t>6 – Verificar a quantidade, qualidade e conformidade dos bens;</w:t>
      </w:r>
    </w:p>
    <w:p w14:paraId="2962FBED" w14:textId="77777777" w:rsidR="008C773A" w:rsidRPr="008C773A" w:rsidRDefault="008C773A" w:rsidP="008C773A">
      <w:pPr>
        <w:jc w:val="both"/>
        <w:rPr>
          <w:color w:val="000000" w:themeColor="text1"/>
          <w:sz w:val="24"/>
          <w:szCs w:val="24"/>
        </w:rPr>
      </w:pPr>
      <w:r w:rsidRPr="008C773A">
        <w:rPr>
          <w:color w:val="000000" w:themeColor="text1"/>
          <w:sz w:val="24"/>
          <w:szCs w:val="24"/>
        </w:rPr>
        <w:t>7 – Recusar os bens entregues em desacordo com o instrumento convocatório e seus anexos, exigindo sua substituição no prazo disposto no instrumento convocatório e seus anexos;</w:t>
      </w:r>
    </w:p>
    <w:p w14:paraId="556784FE" w14:textId="77777777" w:rsidR="008C773A" w:rsidRPr="008C773A" w:rsidRDefault="008C773A" w:rsidP="008C773A">
      <w:pPr>
        <w:jc w:val="both"/>
        <w:rPr>
          <w:color w:val="000000" w:themeColor="text1"/>
          <w:sz w:val="24"/>
          <w:szCs w:val="24"/>
        </w:rPr>
      </w:pPr>
      <w:r w:rsidRPr="008C773A">
        <w:rPr>
          <w:color w:val="000000" w:themeColor="text1"/>
          <w:sz w:val="24"/>
          <w:szCs w:val="24"/>
        </w:rPr>
        <w:t>8 – Atestar o recebimento definitivo dos objetos entregues em acordo com o instrumento convocatório e seus anexos.</w:t>
      </w:r>
    </w:p>
    <w:p w14:paraId="7F65F290" w14:textId="77777777" w:rsidR="008C773A" w:rsidRPr="008C773A" w:rsidRDefault="008C773A" w:rsidP="008C773A">
      <w:pPr>
        <w:jc w:val="both"/>
        <w:rPr>
          <w:color w:val="000000" w:themeColor="text1"/>
          <w:sz w:val="24"/>
          <w:szCs w:val="24"/>
        </w:rPr>
      </w:pPr>
      <w:r w:rsidRPr="008C773A">
        <w:rPr>
          <w:color w:val="000000" w:themeColor="text1"/>
          <w:sz w:val="24"/>
          <w:szCs w:val="24"/>
        </w:rPr>
        <w:t>9 – Encaminhar relatório relativo à fiscalização do contrato ao Gestor do Contrato, contendo informações relevantes quanto à fiscalização e execução do instrumento contratual.</w:t>
      </w:r>
    </w:p>
    <w:p w14:paraId="05178CE8" w14:textId="77777777" w:rsidR="008C773A" w:rsidRPr="008C773A" w:rsidRDefault="008C773A" w:rsidP="008C773A">
      <w:pPr>
        <w:jc w:val="both"/>
        <w:rPr>
          <w:b/>
          <w:bCs/>
          <w:color w:val="000000" w:themeColor="text1"/>
          <w:sz w:val="24"/>
          <w:szCs w:val="24"/>
        </w:rPr>
      </w:pPr>
    </w:p>
    <w:p w14:paraId="738546DE"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CLÁUSULA NONA - DIREITOS E RESPONSABILIDADES DAS PARTES (ART. 55, VII)</w:t>
      </w:r>
    </w:p>
    <w:p w14:paraId="5AFCA164" w14:textId="77777777" w:rsidR="008C773A" w:rsidRPr="008C773A" w:rsidRDefault="008C773A" w:rsidP="008C773A">
      <w:pPr>
        <w:jc w:val="both"/>
        <w:rPr>
          <w:color w:val="000000" w:themeColor="text1"/>
          <w:sz w:val="24"/>
          <w:szCs w:val="24"/>
        </w:rPr>
      </w:pPr>
      <w:r w:rsidRPr="008C773A">
        <w:rPr>
          <w:color w:val="000000" w:themeColor="text1"/>
          <w:sz w:val="24"/>
          <w:szCs w:val="24"/>
        </w:rPr>
        <w:t>Constituem direitos do CONTRATANTE receber o objeto deste Contrato nas condições avençadas e da CONTRATADA perceber o valor ajustado na forma e prazo convencionados.</w:t>
      </w:r>
    </w:p>
    <w:p w14:paraId="28C86527" w14:textId="77777777" w:rsidR="008C773A" w:rsidRPr="008C773A" w:rsidRDefault="008C773A" w:rsidP="008C773A">
      <w:pPr>
        <w:jc w:val="both"/>
        <w:rPr>
          <w:color w:val="000000" w:themeColor="text1"/>
          <w:sz w:val="24"/>
          <w:szCs w:val="24"/>
        </w:rPr>
      </w:pPr>
    </w:p>
    <w:p w14:paraId="2ADD4B42"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Primeiro -</w:t>
      </w:r>
      <w:r w:rsidRPr="008C773A">
        <w:rPr>
          <w:color w:val="000000" w:themeColor="text1"/>
          <w:sz w:val="24"/>
          <w:szCs w:val="24"/>
        </w:rPr>
        <w:t xml:space="preserve"> A Administração está sujeita às seguintes obrigações:</w:t>
      </w:r>
    </w:p>
    <w:p w14:paraId="069CDE66" w14:textId="77777777" w:rsidR="008C773A" w:rsidRPr="008C773A" w:rsidRDefault="008C773A" w:rsidP="008C773A">
      <w:pPr>
        <w:jc w:val="both"/>
        <w:rPr>
          <w:color w:val="000000" w:themeColor="text1"/>
          <w:sz w:val="24"/>
          <w:szCs w:val="24"/>
        </w:rPr>
      </w:pPr>
      <w:r w:rsidRPr="008C773A">
        <w:rPr>
          <w:color w:val="000000" w:themeColor="text1"/>
          <w:sz w:val="24"/>
          <w:szCs w:val="24"/>
        </w:rPr>
        <w:t>1 – Emitir a ordem de fornecimento e receber o objeto no prazo e condições estabelecidas no instrumento convocatório e seus anexos;</w:t>
      </w:r>
    </w:p>
    <w:p w14:paraId="4B0CA41B" w14:textId="77777777" w:rsidR="008C773A" w:rsidRPr="008C773A" w:rsidRDefault="008C773A" w:rsidP="008C773A">
      <w:pPr>
        <w:jc w:val="both"/>
        <w:rPr>
          <w:color w:val="000000" w:themeColor="text1"/>
          <w:sz w:val="24"/>
          <w:szCs w:val="24"/>
        </w:rPr>
      </w:pPr>
      <w:r w:rsidRPr="008C773A">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3F006A5D" w14:textId="77777777" w:rsidR="008C773A" w:rsidRPr="008C773A" w:rsidRDefault="008C773A" w:rsidP="008C773A">
      <w:pPr>
        <w:jc w:val="both"/>
        <w:rPr>
          <w:color w:val="000000" w:themeColor="text1"/>
          <w:sz w:val="24"/>
          <w:szCs w:val="24"/>
        </w:rPr>
      </w:pPr>
      <w:r w:rsidRPr="008C773A">
        <w:rPr>
          <w:color w:val="000000" w:themeColor="text1"/>
          <w:sz w:val="24"/>
          <w:szCs w:val="24"/>
        </w:rPr>
        <w:t>3 – Comunicar à CONTRATADA, por escrito, sobre imperfeições, falhas ou irregularidades verificadas no objeto fornecido, para que seja substituído, reparado ou corrigido;</w:t>
      </w:r>
    </w:p>
    <w:p w14:paraId="0DFD415D" w14:textId="77777777" w:rsidR="008C773A" w:rsidRPr="008C773A" w:rsidRDefault="008C773A" w:rsidP="008C773A">
      <w:pPr>
        <w:jc w:val="both"/>
        <w:rPr>
          <w:color w:val="000000" w:themeColor="text1"/>
          <w:sz w:val="24"/>
          <w:szCs w:val="24"/>
        </w:rPr>
      </w:pPr>
      <w:r w:rsidRPr="008C773A">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7C13C84" w14:textId="77777777" w:rsidR="008C773A" w:rsidRPr="008C773A" w:rsidRDefault="008C773A" w:rsidP="008C773A">
      <w:pPr>
        <w:jc w:val="both"/>
        <w:rPr>
          <w:color w:val="000000" w:themeColor="text1"/>
          <w:sz w:val="24"/>
          <w:szCs w:val="24"/>
        </w:rPr>
      </w:pPr>
      <w:r w:rsidRPr="008C773A">
        <w:rPr>
          <w:color w:val="000000" w:themeColor="text1"/>
          <w:sz w:val="24"/>
          <w:szCs w:val="24"/>
        </w:rPr>
        <w:t>5 – Efetuar o pagamento à CONTRATADA no valor correspondente aos bens entregues, no prazo e forma estabelecidos no instrumento convocatório e seus anexos;</w:t>
      </w:r>
    </w:p>
    <w:p w14:paraId="5B3B627A" w14:textId="77777777" w:rsidR="008C773A" w:rsidRPr="008C773A" w:rsidRDefault="008C773A" w:rsidP="008C773A">
      <w:pPr>
        <w:jc w:val="both"/>
        <w:rPr>
          <w:color w:val="000000" w:themeColor="text1"/>
          <w:sz w:val="24"/>
          <w:szCs w:val="24"/>
        </w:rPr>
      </w:pPr>
      <w:r w:rsidRPr="008C773A">
        <w:rPr>
          <w:color w:val="000000" w:themeColor="text1"/>
          <w:sz w:val="24"/>
          <w:szCs w:val="24"/>
        </w:rPr>
        <w:t>6 – A Contratante poderá solicitar, a qualquer tempo, a troca da marca proposta, conforme previsto no item 10.1.1 do Termo de Referência.</w:t>
      </w:r>
    </w:p>
    <w:p w14:paraId="103DC9F3" w14:textId="77777777" w:rsidR="008C773A" w:rsidRPr="008C773A" w:rsidRDefault="008C773A" w:rsidP="008C773A">
      <w:pPr>
        <w:jc w:val="both"/>
        <w:rPr>
          <w:color w:val="000000" w:themeColor="text1"/>
          <w:sz w:val="24"/>
          <w:szCs w:val="24"/>
        </w:rPr>
      </w:pPr>
      <w:r w:rsidRPr="008C773A">
        <w:rPr>
          <w:color w:val="000000" w:themeColor="text1"/>
          <w:sz w:val="24"/>
          <w:szCs w:val="24"/>
        </w:rPr>
        <w:t>7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D792AC6" w14:textId="77777777" w:rsidR="008C773A" w:rsidRPr="008C773A" w:rsidRDefault="008C773A" w:rsidP="008C773A">
      <w:pPr>
        <w:jc w:val="both"/>
        <w:rPr>
          <w:color w:val="000000" w:themeColor="text1"/>
          <w:sz w:val="24"/>
          <w:szCs w:val="24"/>
        </w:rPr>
      </w:pPr>
      <w:r w:rsidRPr="008C773A">
        <w:rPr>
          <w:b/>
          <w:color w:val="000000" w:themeColor="text1"/>
          <w:sz w:val="24"/>
          <w:szCs w:val="24"/>
        </w:rPr>
        <w:lastRenderedPageBreak/>
        <w:t xml:space="preserve">Parágrafo Segundo - </w:t>
      </w:r>
      <w:r w:rsidRPr="008C773A">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1C6AA9F3" w14:textId="77777777" w:rsidR="008C773A" w:rsidRPr="008C773A" w:rsidRDefault="008C773A" w:rsidP="008C773A">
      <w:pPr>
        <w:jc w:val="both"/>
        <w:rPr>
          <w:color w:val="000000" w:themeColor="text1"/>
          <w:sz w:val="24"/>
          <w:szCs w:val="24"/>
        </w:rPr>
      </w:pPr>
      <w:r w:rsidRPr="008C773A">
        <w:rPr>
          <w:color w:val="000000" w:themeColor="text1"/>
          <w:sz w:val="24"/>
          <w:szCs w:val="24"/>
        </w:rPr>
        <w:t>1 – Efetuar a entrega dos bens em perfeitas condições, conforme especificações, prazo e local constantes no Termo de Referência e seus anexos, acompanhado da respectiva nota fiscal na qual constarão as indicações referentes a: especificação do material, bem como a marca, fabricante, modelo e prazo de validade/garantia quando existentes e viáveis;</w:t>
      </w:r>
    </w:p>
    <w:p w14:paraId="430695B6" w14:textId="77777777" w:rsidR="008C773A" w:rsidRPr="008C773A" w:rsidRDefault="008C773A" w:rsidP="008C773A">
      <w:pPr>
        <w:jc w:val="both"/>
        <w:rPr>
          <w:color w:val="000000" w:themeColor="text1"/>
          <w:sz w:val="24"/>
          <w:szCs w:val="24"/>
        </w:rPr>
      </w:pPr>
      <w:r w:rsidRPr="008C773A">
        <w:rPr>
          <w:color w:val="000000" w:themeColor="text1"/>
          <w:sz w:val="24"/>
          <w:szCs w:val="24"/>
        </w:rPr>
        <w:t>2 – Responsabilizar-se pelos vícios e danos decorrentes do objeto, de acordo com o Código de Defesa do Consumidor (Lei nº 8.078/1990);</w:t>
      </w:r>
    </w:p>
    <w:p w14:paraId="6EAA3710" w14:textId="77777777" w:rsidR="008C773A" w:rsidRPr="008C773A" w:rsidRDefault="008C773A" w:rsidP="008C773A">
      <w:pPr>
        <w:jc w:val="both"/>
        <w:rPr>
          <w:color w:val="000000" w:themeColor="text1"/>
          <w:sz w:val="24"/>
          <w:szCs w:val="24"/>
        </w:rPr>
      </w:pPr>
      <w:r w:rsidRPr="008C773A">
        <w:rPr>
          <w:color w:val="000000" w:themeColor="text1"/>
          <w:sz w:val="24"/>
          <w:szCs w:val="24"/>
        </w:rPr>
        <w:t>3 – Substituir, em até 24 (vinte e quatro) horas, os itens que apresentarem incompatibilidade com a descrição do bem, apresentar defeitos, estiverem danificados.</w:t>
      </w:r>
    </w:p>
    <w:p w14:paraId="130F59C0" w14:textId="77777777" w:rsidR="008C773A" w:rsidRPr="008C773A" w:rsidRDefault="008C773A" w:rsidP="008C773A">
      <w:pPr>
        <w:jc w:val="both"/>
        <w:rPr>
          <w:color w:val="000000" w:themeColor="text1"/>
          <w:sz w:val="24"/>
          <w:szCs w:val="24"/>
        </w:rPr>
      </w:pPr>
      <w:r w:rsidRPr="008C773A">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4EF2D4D2" w14:textId="77777777" w:rsidR="008C773A" w:rsidRPr="008C773A" w:rsidRDefault="008C773A" w:rsidP="008C773A">
      <w:pPr>
        <w:jc w:val="both"/>
        <w:rPr>
          <w:color w:val="000000" w:themeColor="text1"/>
          <w:sz w:val="24"/>
          <w:szCs w:val="24"/>
        </w:rPr>
      </w:pPr>
      <w:r w:rsidRPr="008C773A">
        <w:rPr>
          <w:color w:val="000000" w:themeColor="text1"/>
          <w:sz w:val="24"/>
          <w:szCs w:val="24"/>
        </w:rPr>
        <w:t>5 – Manter, durante toda a execução do contrato, em compatibilidade com as obrigações assumidas, todas as condições de habilitação e qualificação exigidas na licitação;</w:t>
      </w:r>
    </w:p>
    <w:p w14:paraId="54DB4D5C" w14:textId="77777777" w:rsidR="008C773A" w:rsidRPr="008C773A" w:rsidRDefault="008C773A" w:rsidP="008C773A">
      <w:pPr>
        <w:jc w:val="both"/>
        <w:rPr>
          <w:color w:val="000000" w:themeColor="text1"/>
          <w:sz w:val="24"/>
          <w:szCs w:val="24"/>
        </w:rPr>
      </w:pPr>
      <w:r w:rsidRPr="008C773A">
        <w:rPr>
          <w:color w:val="000000" w:themeColor="text1"/>
          <w:sz w:val="24"/>
          <w:szCs w:val="24"/>
        </w:rPr>
        <w:t>6 – Indicar preposto para representá-la durante a execução do contrato;</w:t>
      </w:r>
    </w:p>
    <w:p w14:paraId="7C33B0CA" w14:textId="77777777" w:rsidR="008C773A" w:rsidRPr="008C773A" w:rsidRDefault="008C773A" w:rsidP="008C773A">
      <w:pPr>
        <w:jc w:val="both"/>
        <w:rPr>
          <w:color w:val="000000" w:themeColor="text1"/>
          <w:sz w:val="24"/>
          <w:szCs w:val="24"/>
        </w:rPr>
      </w:pPr>
      <w:r w:rsidRPr="008C773A">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66122493" w14:textId="77777777" w:rsidR="008C773A" w:rsidRPr="008C773A" w:rsidRDefault="008C773A" w:rsidP="008C773A">
      <w:pPr>
        <w:jc w:val="both"/>
        <w:rPr>
          <w:color w:val="000000" w:themeColor="text1"/>
          <w:sz w:val="24"/>
          <w:szCs w:val="24"/>
        </w:rPr>
      </w:pPr>
      <w:r w:rsidRPr="008C773A">
        <w:rPr>
          <w:color w:val="000000" w:themeColor="text1"/>
          <w:sz w:val="24"/>
          <w:szCs w:val="24"/>
        </w:rPr>
        <w:t>8 – Receber as comunicações da Administração e respondê-las ou atendê-las nos prazos específicos constantes da comunicação;</w:t>
      </w:r>
    </w:p>
    <w:p w14:paraId="61120A85" w14:textId="77777777" w:rsidR="008C773A" w:rsidRPr="008C773A" w:rsidRDefault="008C773A" w:rsidP="008C773A">
      <w:pPr>
        <w:jc w:val="both"/>
        <w:rPr>
          <w:color w:val="000000" w:themeColor="text1"/>
          <w:sz w:val="24"/>
          <w:szCs w:val="24"/>
        </w:rPr>
      </w:pPr>
      <w:r w:rsidRPr="008C773A">
        <w:rPr>
          <w:color w:val="000000" w:themeColor="text1"/>
          <w:sz w:val="24"/>
          <w:szCs w:val="24"/>
        </w:rPr>
        <w:t>9 – Arcar com todas as despesas diretas e indiretas decorrentes do objeto, tais como tributos, encargos sociais e trabalhistas, transporte, depósito e entrega dos bens.</w:t>
      </w:r>
    </w:p>
    <w:p w14:paraId="0C2A7878" w14:textId="77777777" w:rsidR="008C773A" w:rsidRPr="008C773A" w:rsidRDefault="008C773A" w:rsidP="008C773A">
      <w:pPr>
        <w:jc w:val="both"/>
        <w:rPr>
          <w:color w:val="000000" w:themeColor="text1"/>
          <w:sz w:val="24"/>
          <w:szCs w:val="24"/>
        </w:rPr>
      </w:pPr>
      <w:r w:rsidRPr="008C773A">
        <w:rPr>
          <w:color w:val="000000" w:themeColor="text1"/>
          <w:sz w:val="24"/>
          <w:szCs w:val="24"/>
        </w:rPr>
        <w:t>10-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545C5980" w14:textId="77777777" w:rsidR="008C773A" w:rsidRPr="008C773A" w:rsidRDefault="008C773A" w:rsidP="008C773A">
      <w:pPr>
        <w:jc w:val="both"/>
        <w:rPr>
          <w:color w:val="000000" w:themeColor="text1"/>
          <w:sz w:val="24"/>
          <w:szCs w:val="24"/>
        </w:rPr>
      </w:pPr>
      <w:r w:rsidRPr="008C773A">
        <w:rPr>
          <w:color w:val="000000" w:themeColor="text1"/>
          <w:sz w:val="24"/>
          <w:szCs w:val="24"/>
        </w:rPr>
        <w:t>11 - Em caso de desistência do fornecimento, a CONTRATADA deverá comunicar à Administração, com prazo de 30 (trinta) dias corridos, devendo cumprir eventuais ordens de execução emitidas nesse prazo.</w:t>
      </w:r>
    </w:p>
    <w:p w14:paraId="75E26F65"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12 - Apresentar no ato da assinatura da ata de registro de preços e junto das Notas Fiscais </w:t>
      </w:r>
    </w:p>
    <w:p w14:paraId="0AD8651D" w14:textId="77777777" w:rsidR="008C773A" w:rsidRPr="008C773A" w:rsidRDefault="008C773A" w:rsidP="008C773A">
      <w:pPr>
        <w:jc w:val="both"/>
        <w:rPr>
          <w:color w:val="000000" w:themeColor="text1"/>
          <w:sz w:val="24"/>
          <w:szCs w:val="24"/>
        </w:rPr>
      </w:pPr>
      <w:r w:rsidRPr="008C773A">
        <w:rPr>
          <w:color w:val="000000" w:themeColor="text1"/>
          <w:sz w:val="24"/>
          <w:szCs w:val="24"/>
        </w:rPr>
        <w:t>12.1 - Certidão de Licenciamento junto ao órgão competente (INEA), caso a empresa seja fabricante dos materiais;</w:t>
      </w:r>
    </w:p>
    <w:p w14:paraId="2AABC0E9" w14:textId="77777777" w:rsidR="008C773A" w:rsidRPr="008C773A" w:rsidRDefault="008C773A" w:rsidP="008C773A">
      <w:pPr>
        <w:jc w:val="both"/>
        <w:rPr>
          <w:color w:val="000000" w:themeColor="text1"/>
          <w:sz w:val="24"/>
          <w:szCs w:val="24"/>
        </w:rPr>
      </w:pPr>
      <w:r w:rsidRPr="008C773A">
        <w:rPr>
          <w:color w:val="000000" w:themeColor="text1"/>
          <w:sz w:val="24"/>
          <w:szCs w:val="24"/>
        </w:rPr>
        <w:t>12.2 – Declaração de que os mesmos são provenientes de atividades devidamente licenciadas junto ao órgão ambiental competente (INEA), se responsabilizando pela veracidade de tais informações, caso a Empresa apenas comercialize os materiais.</w:t>
      </w:r>
    </w:p>
    <w:p w14:paraId="1A14670A" w14:textId="77777777" w:rsidR="008C773A" w:rsidRPr="008C773A" w:rsidRDefault="008C773A" w:rsidP="008C773A">
      <w:pPr>
        <w:jc w:val="both"/>
        <w:rPr>
          <w:b/>
          <w:bCs/>
          <w:color w:val="000000" w:themeColor="text1"/>
          <w:sz w:val="24"/>
          <w:szCs w:val="24"/>
        </w:rPr>
      </w:pPr>
    </w:p>
    <w:p w14:paraId="1BC1AD8C" w14:textId="77777777" w:rsidR="008C773A" w:rsidRPr="008C773A" w:rsidRDefault="008C773A" w:rsidP="008C773A">
      <w:pPr>
        <w:jc w:val="both"/>
        <w:rPr>
          <w:b/>
          <w:bCs/>
          <w:color w:val="000000" w:themeColor="text1"/>
          <w:sz w:val="24"/>
          <w:szCs w:val="24"/>
        </w:rPr>
      </w:pPr>
      <w:r w:rsidRPr="008C773A">
        <w:rPr>
          <w:b/>
          <w:bCs/>
          <w:color w:val="000000" w:themeColor="text1"/>
          <w:sz w:val="24"/>
          <w:szCs w:val="24"/>
        </w:rPr>
        <w:t>CLÁUSULA DÉCIMA – GARANTIA DE EXECUÇÃO (art. 92, XII)</w:t>
      </w:r>
    </w:p>
    <w:p w14:paraId="702B8F33"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Não haverá exigência de garantia contratual da execução.</w:t>
      </w:r>
    </w:p>
    <w:p w14:paraId="52219256" w14:textId="77777777" w:rsidR="008C773A" w:rsidRPr="008C773A" w:rsidRDefault="008C773A" w:rsidP="008C773A">
      <w:pPr>
        <w:jc w:val="both"/>
        <w:rPr>
          <w:b/>
          <w:bCs/>
          <w:color w:val="000000" w:themeColor="text1"/>
          <w:sz w:val="24"/>
          <w:szCs w:val="24"/>
        </w:rPr>
      </w:pPr>
    </w:p>
    <w:p w14:paraId="6CF7BBFD"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CLAUSULA DÉCIMA PRIMEIRA - SANÇÕES ADMINISTRATIVAS PARA O CASO DE INADIMPLEMENTO CONTRATUAL (ART. 55, VII)</w:t>
      </w:r>
    </w:p>
    <w:p w14:paraId="76F3D570"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Comete infração administrativa, nos termos da Lei nº 14.133, de 2021, o contratado que:</w:t>
      </w:r>
    </w:p>
    <w:p w14:paraId="035025B3"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a)</w:t>
      </w:r>
      <w:r w:rsidRPr="008C773A">
        <w:rPr>
          <w:bCs/>
          <w:color w:val="000000" w:themeColor="text1"/>
          <w:sz w:val="24"/>
          <w:szCs w:val="24"/>
        </w:rPr>
        <w:tab/>
        <w:t>der causa à inexecução parcial do contrato;</w:t>
      </w:r>
    </w:p>
    <w:p w14:paraId="34C2E8D1"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b)</w:t>
      </w:r>
      <w:r w:rsidRPr="008C773A">
        <w:rPr>
          <w:bCs/>
          <w:color w:val="000000" w:themeColor="text1"/>
          <w:sz w:val="24"/>
          <w:szCs w:val="24"/>
        </w:rPr>
        <w:tab/>
        <w:t>der causa à inexecução parcial do contrato que cause grave dano à Administração ou ao funcionamento dos serviços públicos ou ao interesse coletivo;</w:t>
      </w:r>
    </w:p>
    <w:p w14:paraId="346A7AE3"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c)</w:t>
      </w:r>
      <w:r w:rsidRPr="008C773A">
        <w:rPr>
          <w:bCs/>
          <w:color w:val="000000" w:themeColor="text1"/>
          <w:sz w:val="24"/>
          <w:szCs w:val="24"/>
        </w:rPr>
        <w:tab/>
        <w:t>der causa à inexecução total do contrato;</w:t>
      </w:r>
    </w:p>
    <w:p w14:paraId="73F92297"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lastRenderedPageBreak/>
        <w:t>d)</w:t>
      </w:r>
      <w:r w:rsidRPr="008C773A">
        <w:rPr>
          <w:bCs/>
          <w:color w:val="000000" w:themeColor="text1"/>
          <w:sz w:val="24"/>
          <w:szCs w:val="24"/>
        </w:rPr>
        <w:tab/>
        <w:t>ensejar o retardamento da execução ou da entrega do objeto da contratação sem motivo justificado;</w:t>
      </w:r>
    </w:p>
    <w:p w14:paraId="37B0E9AD"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e)</w:t>
      </w:r>
      <w:r w:rsidRPr="008C773A">
        <w:rPr>
          <w:bCs/>
          <w:color w:val="000000" w:themeColor="text1"/>
          <w:sz w:val="24"/>
          <w:szCs w:val="24"/>
        </w:rPr>
        <w:tab/>
        <w:t>apresentar documentação falsa ou prestar declaração falsa durante a execução do contrato;</w:t>
      </w:r>
    </w:p>
    <w:p w14:paraId="19015E34"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f)</w:t>
      </w:r>
      <w:r w:rsidRPr="008C773A">
        <w:rPr>
          <w:bCs/>
          <w:color w:val="000000" w:themeColor="text1"/>
          <w:sz w:val="24"/>
          <w:szCs w:val="24"/>
        </w:rPr>
        <w:tab/>
        <w:t>praticar ato fraudulento na execução do contrato;</w:t>
      </w:r>
    </w:p>
    <w:p w14:paraId="6487A7E3"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g)</w:t>
      </w:r>
      <w:r w:rsidRPr="008C773A">
        <w:rPr>
          <w:bCs/>
          <w:color w:val="000000" w:themeColor="text1"/>
          <w:sz w:val="24"/>
          <w:szCs w:val="24"/>
        </w:rPr>
        <w:tab/>
        <w:t>comportar-se de modo inidôneo ou cometer fraude de qualquer natureza;</w:t>
      </w:r>
    </w:p>
    <w:p w14:paraId="434095BE"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h)</w:t>
      </w:r>
      <w:r w:rsidRPr="008C773A">
        <w:rPr>
          <w:bCs/>
          <w:color w:val="000000" w:themeColor="text1"/>
          <w:sz w:val="24"/>
          <w:szCs w:val="24"/>
        </w:rPr>
        <w:tab/>
        <w:t>praticar ato lesivo previsto no art. 5º da Lei nº 12.846, de 1º de agosto de 2013.</w:t>
      </w:r>
    </w:p>
    <w:p w14:paraId="1FBD718B" w14:textId="77777777" w:rsidR="008C773A" w:rsidRPr="008C773A" w:rsidRDefault="008C773A" w:rsidP="008C773A">
      <w:pPr>
        <w:jc w:val="both"/>
        <w:rPr>
          <w:bCs/>
          <w:color w:val="000000" w:themeColor="text1"/>
          <w:sz w:val="24"/>
          <w:szCs w:val="24"/>
        </w:rPr>
      </w:pPr>
    </w:p>
    <w:p w14:paraId="41B99AF7"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Primeiro - </w:t>
      </w:r>
      <w:r w:rsidRPr="008C773A">
        <w:rPr>
          <w:bCs/>
          <w:color w:val="000000" w:themeColor="text1"/>
          <w:sz w:val="24"/>
          <w:szCs w:val="24"/>
        </w:rPr>
        <w:t>Serão aplicadas ao contratado que incorrer nas infrações acima descritas as seguintes sanções:</w:t>
      </w:r>
    </w:p>
    <w:p w14:paraId="087ADBC9"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i.</w:t>
      </w:r>
      <w:r w:rsidRPr="008C773A">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6C4E70A1"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ii.</w:t>
      </w:r>
      <w:r w:rsidRPr="008C773A">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1843BCB0"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iii.</w:t>
      </w:r>
      <w:r w:rsidRPr="008C773A">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9AA6A80"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iv.</w:t>
      </w:r>
      <w:r w:rsidRPr="008C773A">
        <w:rPr>
          <w:bCs/>
          <w:color w:val="000000" w:themeColor="text1"/>
          <w:sz w:val="24"/>
          <w:szCs w:val="24"/>
        </w:rPr>
        <w:tab/>
        <w:t>Multa:</w:t>
      </w:r>
    </w:p>
    <w:p w14:paraId="19C4A40B"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Moratória de 0,5 % (cinco décimos por cento) por dia de atraso injustificado sobre o valor da parcela inadimplida, até o limite de 20 (vinte) dias</w:t>
      </w:r>
    </w:p>
    <w:p w14:paraId="27D5F112" w14:textId="77777777" w:rsidR="008C773A" w:rsidRPr="008C773A" w:rsidRDefault="008C773A" w:rsidP="008C773A">
      <w:pPr>
        <w:numPr>
          <w:ilvl w:val="2"/>
          <w:numId w:val="50"/>
        </w:numPr>
        <w:jc w:val="both"/>
        <w:rPr>
          <w:bCs/>
          <w:color w:val="000000" w:themeColor="text1"/>
          <w:sz w:val="24"/>
          <w:szCs w:val="24"/>
        </w:rPr>
      </w:pPr>
      <w:r w:rsidRPr="008C773A">
        <w:rPr>
          <w:bCs/>
          <w:color w:val="000000" w:themeColor="text1"/>
          <w:sz w:val="24"/>
          <w:szCs w:val="24"/>
        </w:rPr>
        <w:t xml:space="preserve">O atraso superior a 20 (vinte) dias autoriza a Administração a promover a extinção do contrato por descumprimento ou cumprimento irregular de suas cláusulas, conforme dispõe o inciso I do art. 137 da Lei n. 14.133, de 2021. </w:t>
      </w:r>
    </w:p>
    <w:p w14:paraId="558E066C"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 xml:space="preserve">Compensatória, para as infrações descritas nas alíneas “e” a “h” do caput, de 0,5% a 30% do valor do Contrato. </w:t>
      </w:r>
    </w:p>
    <w:p w14:paraId="449930A1"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 xml:space="preserve">Compensatória, para a inexecução total do contrato prevista na alínea “c” do caput, de 15% do valor do Contrato. </w:t>
      </w:r>
    </w:p>
    <w:p w14:paraId="43EB70B2"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 xml:space="preserve">Para infração descrita na alínea “b” do caput, a multa será de 15% do valor do Contrato. </w:t>
      </w:r>
    </w:p>
    <w:p w14:paraId="3A4F3F32"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 xml:space="preserve">Para infrações descritas na alínea “d” do caput, a multa será de 0,5% a 10% do valor do Contrato. </w:t>
      </w:r>
    </w:p>
    <w:p w14:paraId="0D383589" w14:textId="77777777" w:rsidR="008C773A" w:rsidRPr="008C773A" w:rsidRDefault="008C773A" w:rsidP="008C773A">
      <w:pPr>
        <w:numPr>
          <w:ilvl w:val="0"/>
          <w:numId w:val="50"/>
        </w:numPr>
        <w:jc w:val="both"/>
        <w:rPr>
          <w:bCs/>
          <w:color w:val="000000" w:themeColor="text1"/>
          <w:sz w:val="24"/>
          <w:szCs w:val="24"/>
        </w:rPr>
      </w:pPr>
      <w:r w:rsidRPr="008C773A">
        <w:rPr>
          <w:bCs/>
          <w:color w:val="000000" w:themeColor="text1"/>
          <w:sz w:val="24"/>
          <w:szCs w:val="24"/>
        </w:rPr>
        <w:t>Para a infração descrita na alínea “a” do caput, a multa será de 05% a 15% do valor do Contrato, ressalvadas as seguintes infrações</w:t>
      </w:r>
    </w:p>
    <w:p w14:paraId="406A907A" w14:textId="77777777" w:rsidR="008C773A" w:rsidRPr="008C773A" w:rsidRDefault="008C773A" w:rsidP="008C773A">
      <w:pPr>
        <w:jc w:val="both"/>
        <w:rPr>
          <w:bCs/>
          <w:color w:val="000000" w:themeColor="text1"/>
          <w:sz w:val="24"/>
          <w:szCs w:val="24"/>
        </w:rPr>
      </w:pPr>
    </w:p>
    <w:p w14:paraId="53356BA4"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Parágrafo Segundo -</w:t>
      </w:r>
      <w:r w:rsidRPr="008C773A">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436F4BD1"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Terceiro - </w:t>
      </w:r>
      <w:r w:rsidRPr="008C773A">
        <w:rPr>
          <w:bCs/>
          <w:color w:val="000000" w:themeColor="text1"/>
          <w:sz w:val="24"/>
          <w:szCs w:val="24"/>
        </w:rPr>
        <w:t>Todas as sanções previstas neste Contrato poderão ser aplicadas cumulativamente com a multa (art. 156, §7º, da Lei nº 14.133, de 2021).</w:t>
      </w:r>
    </w:p>
    <w:p w14:paraId="1FBC7794"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Quarto - </w:t>
      </w:r>
      <w:r w:rsidRPr="008C773A">
        <w:rPr>
          <w:bCs/>
          <w:color w:val="000000" w:themeColor="text1"/>
          <w:sz w:val="24"/>
          <w:szCs w:val="24"/>
        </w:rPr>
        <w:t>Antes da aplicação da multa será facultada a defesa do interessado no prazo de 15 (quinze) dias úteis, contado da data de sua intimação (art. 157, da Lei nº 14.133, de 2021)</w:t>
      </w:r>
    </w:p>
    <w:p w14:paraId="1C443CC3"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Quinto - </w:t>
      </w:r>
      <w:r w:rsidRPr="008C773A">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0DBD012"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lastRenderedPageBreak/>
        <w:t xml:space="preserve">Parágrafo Sexto - </w:t>
      </w:r>
      <w:r w:rsidRPr="008C773A">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0BCA041B"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Sétimo - </w:t>
      </w:r>
      <w:r w:rsidRPr="008C773A">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00C30D0"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Oitavo - </w:t>
      </w:r>
      <w:r w:rsidRPr="008C773A">
        <w:rPr>
          <w:bCs/>
          <w:color w:val="000000" w:themeColor="text1"/>
          <w:sz w:val="24"/>
          <w:szCs w:val="24"/>
        </w:rPr>
        <w:t>Na aplicação das sanções serão considerados (art. 156, §1º, da Lei nº 14.133, de 2021):</w:t>
      </w:r>
    </w:p>
    <w:p w14:paraId="4EB978F6"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a)</w:t>
      </w:r>
      <w:r w:rsidRPr="008C773A">
        <w:rPr>
          <w:bCs/>
          <w:color w:val="000000" w:themeColor="text1"/>
          <w:sz w:val="24"/>
          <w:szCs w:val="24"/>
        </w:rPr>
        <w:tab/>
        <w:t>a natureza e a gravidade da infração cometida;</w:t>
      </w:r>
    </w:p>
    <w:p w14:paraId="3C624BFC"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b)</w:t>
      </w:r>
      <w:r w:rsidRPr="008C773A">
        <w:rPr>
          <w:bCs/>
          <w:color w:val="000000" w:themeColor="text1"/>
          <w:sz w:val="24"/>
          <w:szCs w:val="24"/>
        </w:rPr>
        <w:tab/>
        <w:t>as peculiaridades do caso concreto;</w:t>
      </w:r>
    </w:p>
    <w:p w14:paraId="2209DB7D"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c)</w:t>
      </w:r>
      <w:r w:rsidRPr="008C773A">
        <w:rPr>
          <w:bCs/>
          <w:color w:val="000000" w:themeColor="text1"/>
          <w:sz w:val="24"/>
          <w:szCs w:val="24"/>
        </w:rPr>
        <w:tab/>
        <w:t>as circunstâncias agravantes ou atenuantes;</w:t>
      </w:r>
    </w:p>
    <w:p w14:paraId="6F361530"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d)</w:t>
      </w:r>
      <w:r w:rsidRPr="008C773A">
        <w:rPr>
          <w:bCs/>
          <w:color w:val="000000" w:themeColor="text1"/>
          <w:sz w:val="24"/>
          <w:szCs w:val="24"/>
        </w:rPr>
        <w:tab/>
        <w:t>os danos que dela provierem para o Contratante;</w:t>
      </w:r>
    </w:p>
    <w:p w14:paraId="08D7B6EC" w14:textId="77777777" w:rsidR="008C773A" w:rsidRPr="008C773A" w:rsidRDefault="008C773A" w:rsidP="008C773A">
      <w:pPr>
        <w:jc w:val="both"/>
        <w:rPr>
          <w:bCs/>
          <w:color w:val="000000" w:themeColor="text1"/>
          <w:sz w:val="24"/>
          <w:szCs w:val="24"/>
        </w:rPr>
      </w:pPr>
      <w:r w:rsidRPr="008C773A">
        <w:rPr>
          <w:bCs/>
          <w:color w:val="000000" w:themeColor="text1"/>
          <w:sz w:val="24"/>
          <w:szCs w:val="24"/>
        </w:rPr>
        <w:t>e)</w:t>
      </w:r>
      <w:r w:rsidRPr="008C773A">
        <w:rPr>
          <w:bCs/>
          <w:color w:val="000000" w:themeColor="text1"/>
          <w:sz w:val="24"/>
          <w:szCs w:val="24"/>
        </w:rPr>
        <w:tab/>
        <w:t>a implantação ou o aperfeiçoamento de programa de integridade, conforme normas e orientações dos órgãos de controle.</w:t>
      </w:r>
    </w:p>
    <w:p w14:paraId="56911F2D"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Nono - </w:t>
      </w:r>
      <w:r w:rsidRPr="008C773A">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865D7F8"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Décimo - </w:t>
      </w:r>
      <w:r w:rsidRPr="008C773A">
        <w:rPr>
          <w:bCs/>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61AF7AC"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Parágrafo Décimo Primeiro -</w:t>
      </w:r>
      <w:r w:rsidRPr="008C773A">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239C4C44" w14:textId="77777777" w:rsidR="008C773A" w:rsidRPr="008C773A" w:rsidRDefault="008C773A" w:rsidP="008C773A">
      <w:pPr>
        <w:jc w:val="both"/>
        <w:rPr>
          <w:bCs/>
          <w:color w:val="000000" w:themeColor="text1"/>
          <w:sz w:val="24"/>
          <w:szCs w:val="24"/>
        </w:rPr>
      </w:pPr>
      <w:r w:rsidRPr="008C773A">
        <w:rPr>
          <w:b/>
          <w:bCs/>
          <w:color w:val="000000" w:themeColor="text1"/>
          <w:sz w:val="24"/>
          <w:szCs w:val="24"/>
        </w:rPr>
        <w:t xml:space="preserve">Parágrafo Décimo Segundo - </w:t>
      </w:r>
      <w:r w:rsidRPr="008C773A">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E268AD2" w14:textId="77777777" w:rsidR="008C773A" w:rsidRPr="008C773A" w:rsidRDefault="008C773A" w:rsidP="008C773A">
      <w:pPr>
        <w:jc w:val="both"/>
        <w:rPr>
          <w:bCs/>
          <w:color w:val="000000" w:themeColor="text1"/>
          <w:sz w:val="24"/>
          <w:szCs w:val="24"/>
        </w:rPr>
      </w:pPr>
    </w:p>
    <w:p w14:paraId="67A86404"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DÉCIMA SEGUNDA – DAS ALTERAÇÕES (ART. 55, VIII E IX)</w:t>
      </w:r>
    </w:p>
    <w:p w14:paraId="4211E377" w14:textId="77777777" w:rsidR="008C773A" w:rsidRPr="008C773A" w:rsidRDefault="008C773A" w:rsidP="008C773A">
      <w:pPr>
        <w:jc w:val="both"/>
        <w:rPr>
          <w:color w:val="000000" w:themeColor="text1"/>
          <w:sz w:val="24"/>
          <w:szCs w:val="24"/>
        </w:rPr>
      </w:pPr>
      <w:r w:rsidRPr="008C773A">
        <w:rPr>
          <w:color w:val="000000" w:themeColor="text1"/>
          <w:sz w:val="24"/>
          <w:szCs w:val="24"/>
        </w:rPr>
        <w:t>Eventuais alterações contratuais reger-se-ão pela disciplina dos arts. 124 e seguintes da Lei nº 14.133, de 2021.</w:t>
      </w:r>
    </w:p>
    <w:p w14:paraId="4350294B" w14:textId="77777777" w:rsidR="008C773A" w:rsidRPr="008C773A" w:rsidRDefault="008C773A" w:rsidP="008C773A">
      <w:pPr>
        <w:jc w:val="both"/>
        <w:rPr>
          <w:b/>
          <w:color w:val="000000" w:themeColor="text1"/>
          <w:sz w:val="24"/>
          <w:szCs w:val="24"/>
        </w:rPr>
      </w:pPr>
    </w:p>
    <w:p w14:paraId="754CECA6"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Único - </w:t>
      </w:r>
      <w:r w:rsidRPr="008C773A">
        <w:rPr>
          <w:color w:val="000000" w:themeColor="text1"/>
          <w:sz w:val="24"/>
          <w:szCs w:val="24"/>
        </w:rPr>
        <w:t>Fica vedado efetuar acréscimos nos quantitativos estabelecidos na ata de registro de preços</w:t>
      </w:r>
    </w:p>
    <w:p w14:paraId="231F844F" w14:textId="77777777" w:rsidR="008C773A" w:rsidRPr="008C773A" w:rsidRDefault="008C773A" w:rsidP="008C773A">
      <w:pPr>
        <w:jc w:val="both"/>
        <w:rPr>
          <w:b/>
          <w:bCs/>
          <w:color w:val="000000" w:themeColor="text1"/>
          <w:sz w:val="24"/>
          <w:szCs w:val="24"/>
        </w:rPr>
      </w:pPr>
    </w:p>
    <w:p w14:paraId="0B2382AD" w14:textId="77777777" w:rsidR="008C773A" w:rsidRPr="008C773A" w:rsidRDefault="008C773A" w:rsidP="008C773A">
      <w:pPr>
        <w:jc w:val="both"/>
        <w:rPr>
          <w:color w:val="000000" w:themeColor="text1"/>
          <w:sz w:val="24"/>
          <w:szCs w:val="24"/>
        </w:rPr>
      </w:pPr>
      <w:r w:rsidRPr="008C773A">
        <w:rPr>
          <w:b/>
          <w:bCs/>
          <w:color w:val="000000" w:themeColor="text1"/>
          <w:sz w:val="24"/>
          <w:szCs w:val="24"/>
        </w:rPr>
        <w:t xml:space="preserve">CLÁUSULA DÉCIMA SEGUNDA - </w:t>
      </w:r>
      <w:r w:rsidRPr="008C773A">
        <w:rPr>
          <w:b/>
          <w:color w:val="000000" w:themeColor="text1"/>
          <w:sz w:val="24"/>
          <w:szCs w:val="24"/>
        </w:rPr>
        <w:t>DA EXTINÇÃO CONTRATUAL (art. 92, XIX)</w:t>
      </w:r>
      <w:r w:rsidRPr="008C773A">
        <w:rPr>
          <w:color w:val="000000" w:themeColor="text1"/>
          <w:sz w:val="24"/>
          <w:szCs w:val="24"/>
        </w:rPr>
        <w:t xml:space="preserve"> </w:t>
      </w:r>
    </w:p>
    <w:p w14:paraId="6C58CE42"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25EDA8A6" w14:textId="77777777" w:rsidR="008C773A" w:rsidRPr="008C773A" w:rsidRDefault="008C773A" w:rsidP="008C773A">
      <w:pPr>
        <w:jc w:val="both"/>
        <w:rPr>
          <w:color w:val="000000" w:themeColor="text1"/>
          <w:sz w:val="24"/>
          <w:szCs w:val="24"/>
        </w:rPr>
      </w:pPr>
    </w:p>
    <w:p w14:paraId="296BA6B9" w14:textId="77777777" w:rsidR="008C773A" w:rsidRPr="008C773A" w:rsidRDefault="008C773A" w:rsidP="008C773A">
      <w:pPr>
        <w:jc w:val="both"/>
        <w:rPr>
          <w:color w:val="000000" w:themeColor="text1"/>
          <w:sz w:val="24"/>
          <w:szCs w:val="24"/>
        </w:rPr>
      </w:pPr>
      <w:r w:rsidRPr="008C773A">
        <w:rPr>
          <w:b/>
          <w:color w:val="000000" w:themeColor="text1"/>
          <w:sz w:val="24"/>
          <w:szCs w:val="24"/>
        </w:rPr>
        <w:lastRenderedPageBreak/>
        <w:t xml:space="preserve">Parágrafo Primeiro - </w:t>
      </w:r>
      <w:r w:rsidRPr="008C773A">
        <w:rPr>
          <w:color w:val="000000" w:themeColor="text1"/>
          <w:sz w:val="24"/>
          <w:szCs w:val="24"/>
        </w:rPr>
        <w:t xml:space="preserve">Nesta hipótese, aplicam-se também os artigos 138 e 139 da mesma Lei. </w:t>
      </w:r>
      <w:r w:rsidRPr="008C773A">
        <w:rPr>
          <w:b/>
          <w:color w:val="000000" w:themeColor="text1"/>
          <w:sz w:val="24"/>
          <w:szCs w:val="24"/>
        </w:rPr>
        <w:t xml:space="preserve">Parágrafo Segundo - </w:t>
      </w:r>
      <w:r w:rsidRPr="008C773A">
        <w:rPr>
          <w:color w:val="000000" w:themeColor="text1"/>
          <w:sz w:val="24"/>
          <w:szCs w:val="24"/>
        </w:rPr>
        <w:t xml:space="preserve">A alteração social ou a modificação da finalidade ou da estrutura da empresa não ensejará a extinção se não restringir sua capacidade de concluir o contrato. </w:t>
      </w:r>
    </w:p>
    <w:p w14:paraId="21E7C673"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Terceiro -</w:t>
      </w:r>
      <w:r w:rsidRPr="008C773A">
        <w:rPr>
          <w:color w:val="000000" w:themeColor="text1"/>
          <w:sz w:val="24"/>
          <w:szCs w:val="24"/>
        </w:rPr>
        <w:t xml:space="preserve"> Se a operação implicar mudança da pessoa jurídica contratada, deverá ser formalizado termo aditivo para alteração subjetiva. </w:t>
      </w:r>
    </w:p>
    <w:p w14:paraId="53B4E8F1"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Quarto-</w:t>
      </w:r>
      <w:r w:rsidRPr="008C773A">
        <w:rPr>
          <w:color w:val="000000" w:themeColor="text1"/>
          <w:sz w:val="24"/>
          <w:szCs w:val="24"/>
        </w:rPr>
        <w:t xml:space="preserve"> O termo de extinção, sempre que possível, será precedido: </w:t>
      </w:r>
    </w:p>
    <w:p w14:paraId="5E59441C"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1 Balanço dos eventos contratuais já cumpridos ou parcialmente cumpridos; </w:t>
      </w:r>
    </w:p>
    <w:p w14:paraId="2196C8DB"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2 Relação dos pagamentos já efetuados e ainda devidos; </w:t>
      </w:r>
    </w:p>
    <w:p w14:paraId="30A43581"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3 Indenizações e multas. </w:t>
      </w:r>
    </w:p>
    <w:p w14:paraId="26A55554"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Quinto -</w:t>
      </w:r>
      <w:r w:rsidRPr="008C773A">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2FC74B96"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Sexto -</w:t>
      </w:r>
      <w:r w:rsidRPr="008C773A">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BAB8BB1" w14:textId="77777777" w:rsidR="008C773A" w:rsidRPr="008C773A" w:rsidRDefault="008C773A" w:rsidP="008C773A">
      <w:pPr>
        <w:jc w:val="both"/>
        <w:rPr>
          <w:b/>
          <w:bCs/>
          <w:color w:val="000000" w:themeColor="text1"/>
          <w:sz w:val="24"/>
          <w:szCs w:val="24"/>
        </w:rPr>
      </w:pPr>
    </w:p>
    <w:p w14:paraId="4F1AC2BE"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CLAUSULA DÉCIMA TERCEIRA - LEGISLAÇÃO APLICÁVEL (ART. 55, XII)</w:t>
      </w:r>
    </w:p>
    <w:p w14:paraId="50ADCAC4" w14:textId="77777777" w:rsidR="008C773A" w:rsidRPr="008C773A" w:rsidRDefault="008C773A" w:rsidP="008C773A">
      <w:pPr>
        <w:jc w:val="both"/>
        <w:rPr>
          <w:color w:val="000000" w:themeColor="text1"/>
          <w:sz w:val="24"/>
          <w:szCs w:val="24"/>
        </w:rPr>
      </w:pPr>
      <w:r w:rsidRPr="008C773A">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6488F94" w14:textId="77777777" w:rsidR="008C773A" w:rsidRPr="008C773A" w:rsidRDefault="008C773A" w:rsidP="008C773A">
      <w:pPr>
        <w:jc w:val="both"/>
        <w:rPr>
          <w:color w:val="000000" w:themeColor="text1"/>
          <w:sz w:val="24"/>
          <w:szCs w:val="24"/>
        </w:rPr>
      </w:pPr>
    </w:p>
    <w:p w14:paraId="18B8FA75"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DÉCIMA QUARTA – DURAÇÃO (ART. 55, IV E ART. 57)</w:t>
      </w:r>
    </w:p>
    <w:p w14:paraId="0B6D1E3E" w14:textId="77777777" w:rsidR="008C773A" w:rsidRPr="008C773A" w:rsidRDefault="008C773A" w:rsidP="008C773A">
      <w:pPr>
        <w:jc w:val="both"/>
        <w:rPr>
          <w:color w:val="000000" w:themeColor="text1"/>
          <w:sz w:val="24"/>
          <w:szCs w:val="24"/>
        </w:rPr>
      </w:pPr>
      <w:r w:rsidRPr="008C773A">
        <w:rPr>
          <w:color w:val="000000" w:themeColor="text1"/>
          <w:sz w:val="24"/>
          <w:szCs w:val="24"/>
        </w:rPr>
        <w:t>O prazo de vigência da contratação é de 01 (um) ano contados da assinatura da Ata de Registro de Preços, podendo ser prorrogado por igual período, nos termos permitidos no art. 84 da Lei 14.133/2021.</w:t>
      </w:r>
    </w:p>
    <w:p w14:paraId="742DEBCA" w14:textId="77777777" w:rsidR="008C773A" w:rsidRPr="008C773A" w:rsidRDefault="008C773A" w:rsidP="008C773A">
      <w:pPr>
        <w:jc w:val="both"/>
        <w:rPr>
          <w:color w:val="000000" w:themeColor="text1"/>
          <w:sz w:val="24"/>
          <w:szCs w:val="24"/>
        </w:rPr>
      </w:pPr>
    </w:p>
    <w:p w14:paraId="20BB9839" w14:textId="77777777" w:rsidR="008C773A" w:rsidRPr="008C773A" w:rsidRDefault="008C773A" w:rsidP="008C773A">
      <w:pPr>
        <w:jc w:val="both"/>
        <w:rPr>
          <w:color w:val="000000" w:themeColor="text1"/>
          <w:sz w:val="24"/>
          <w:szCs w:val="24"/>
        </w:rPr>
      </w:pPr>
      <w:r w:rsidRPr="008C773A">
        <w:rPr>
          <w:b/>
          <w:color w:val="000000" w:themeColor="text1"/>
          <w:sz w:val="24"/>
          <w:szCs w:val="24"/>
        </w:rPr>
        <w:t xml:space="preserve">Parágrafo Primeiro </w:t>
      </w:r>
      <w:r w:rsidRPr="008C773A">
        <w:rPr>
          <w:color w:val="000000" w:themeColor="text1"/>
          <w:sz w:val="24"/>
          <w:szCs w:val="24"/>
        </w:rPr>
        <w:t xml:space="preserve">-  A prorrogação da vigência da Ata de Registro de Preços dependerá da concordância das partes e de comprovação da vantajosidade dos preços. </w:t>
      </w:r>
    </w:p>
    <w:p w14:paraId="57CB95A7"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Segundo</w:t>
      </w:r>
      <w:r w:rsidRPr="008C773A">
        <w:rPr>
          <w:color w:val="000000" w:themeColor="text1"/>
          <w:sz w:val="24"/>
          <w:szCs w:val="24"/>
        </w:rPr>
        <w:t xml:space="preserve"> - A prorrogação da vigência da Ata de Registro de Preços será registrada mediante termo de prorrogação pactuado pelas partes nos autos de gestão da Ata de Registro de Preços.</w:t>
      </w:r>
    </w:p>
    <w:p w14:paraId="3839046E"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Terceiro</w:t>
      </w:r>
      <w:r w:rsidRPr="008C773A">
        <w:rPr>
          <w:color w:val="000000" w:themeColor="text1"/>
          <w:sz w:val="24"/>
          <w:szCs w:val="24"/>
        </w:rPr>
        <w:t xml:space="preserve"> -  A prorrogação da vigência da Ata de Registro de Preços deverá ser publicada e divulgada.</w:t>
      </w:r>
    </w:p>
    <w:p w14:paraId="7E6BC4DA" w14:textId="77777777" w:rsidR="008C773A" w:rsidRPr="008C773A" w:rsidRDefault="008C773A" w:rsidP="008C773A">
      <w:pPr>
        <w:jc w:val="both"/>
        <w:rPr>
          <w:color w:val="000000" w:themeColor="text1"/>
          <w:sz w:val="24"/>
          <w:szCs w:val="24"/>
        </w:rPr>
      </w:pPr>
      <w:r w:rsidRPr="008C773A">
        <w:rPr>
          <w:b/>
          <w:color w:val="000000" w:themeColor="text1"/>
          <w:sz w:val="24"/>
          <w:szCs w:val="24"/>
        </w:rPr>
        <w:t>Parágrafo Quarto</w:t>
      </w:r>
      <w:r w:rsidRPr="008C773A">
        <w:rPr>
          <w:color w:val="000000" w:themeColor="text1"/>
          <w:sz w:val="24"/>
          <w:szCs w:val="24"/>
        </w:rPr>
        <w:t xml:space="preserve">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076BD7AF" w14:textId="77777777" w:rsidR="008C773A" w:rsidRPr="008C773A" w:rsidRDefault="008C773A" w:rsidP="008C773A">
      <w:pPr>
        <w:jc w:val="both"/>
        <w:rPr>
          <w:b/>
          <w:color w:val="000000" w:themeColor="text1"/>
          <w:sz w:val="24"/>
          <w:szCs w:val="24"/>
        </w:rPr>
      </w:pPr>
    </w:p>
    <w:p w14:paraId="4F3E0B0C"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DÉCIMA QUINTA – DA PUBLICAÇÃO (ART. 61, PARÁGRAFO ÚNICO)</w:t>
      </w:r>
    </w:p>
    <w:p w14:paraId="1A3AA739"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572E03B5" w14:textId="77777777" w:rsidR="008C773A" w:rsidRPr="008C773A" w:rsidRDefault="008C773A" w:rsidP="008C773A">
      <w:pPr>
        <w:jc w:val="both"/>
        <w:rPr>
          <w:color w:val="000000" w:themeColor="text1"/>
          <w:sz w:val="24"/>
          <w:szCs w:val="24"/>
        </w:rPr>
      </w:pPr>
      <w:r w:rsidRPr="008C773A">
        <w:rPr>
          <w:color w:val="000000" w:themeColor="text1"/>
          <w:sz w:val="24"/>
          <w:szCs w:val="24"/>
        </w:rPr>
        <w:t xml:space="preserve"> </w:t>
      </w:r>
    </w:p>
    <w:p w14:paraId="1B5113F8"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DÉCIMA SEXTA – CASOS OMISSOS (ART. 55, XII)</w:t>
      </w:r>
    </w:p>
    <w:p w14:paraId="1077C313" w14:textId="77777777" w:rsidR="008C773A" w:rsidRPr="008C773A" w:rsidRDefault="008C773A" w:rsidP="008C773A">
      <w:pPr>
        <w:jc w:val="both"/>
        <w:rPr>
          <w:color w:val="000000" w:themeColor="text1"/>
          <w:sz w:val="24"/>
          <w:szCs w:val="24"/>
        </w:rPr>
      </w:pPr>
      <w:r w:rsidRPr="008C773A">
        <w:rPr>
          <w:color w:val="000000" w:themeColor="text1"/>
          <w:sz w:val="24"/>
          <w:szCs w:val="24"/>
        </w:rPr>
        <w:lastRenderedPageBreak/>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D83694C" w14:textId="77777777" w:rsidR="008C773A" w:rsidRPr="008C773A" w:rsidRDefault="008C773A" w:rsidP="008C773A">
      <w:pPr>
        <w:jc w:val="both"/>
        <w:rPr>
          <w:color w:val="000000" w:themeColor="text1"/>
          <w:sz w:val="24"/>
          <w:szCs w:val="24"/>
        </w:rPr>
      </w:pPr>
    </w:p>
    <w:p w14:paraId="156B67B2" w14:textId="77777777" w:rsidR="008C773A" w:rsidRPr="008C773A" w:rsidRDefault="008C773A" w:rsidP="008C773A">
      <w:pPr>
        <w:jc w:val="both"/>
        <w:rPr>
          <w:color w:val="000000" w:themeColor="text1"/>
          <w:sz w:val="24"/>
          <w:szCs w:val="24"/>
        </w:rPr>
      </w:pPr>
      <w:r w:rsidRPr="008C773A">
        <w:rPr>
          <w:b/>
          <w:bCs/>
          <w:color w:val="000000" w:themeColor="text1"/>
          <w:sz w:val="24"/>
          <w:szCs w:val="24"/>
        </w:rPr>
        <w:t>CLÁUSULA DÉCIMA SETIMA - FORO (ART. 55, § 2º)</w:t>
      </w:r>
    </w:p>
    <w:p w14:paraId="5475DE65" w14:textId="77777777" w:rsidR="008C773A" w:rsidRPr="008C773A" w:rsidRDefault="008C773A" w:rsidP="008C773A">
      <w:pPr>
        <w:jc w:val="both"/>
        <w:rPr>
          <w:color w:val="000000" w:themeColor="text1"/>
          <w:sz w:val="24"/>
          <w:szCs w:val="24"/>
        </w:rPr>
      </w:pPr>
      <w:r w:rsidRPr="008C773A">
        <w:rPr>
          <w:color w:val="000000" w:themeColor="text1"/>
          <w:sz w:val="24"/>
          <w:szCs w:val="24"/>
        </w:rPr>
        <w:t>Fica eleito o foro da Comarca de Bom Jardim/ RJ para dirimir dúvidas ou questões oriundas do presente contrato.</w:t>
      </w:r>
    </w:p>
    <w:p w14:paraId="48E1B483" w14:textId="77777777" w:rsidR="008C773A" w:rsidRPr="008C773A" w:rsidRDefault="008C773A" w:rsidP="008C773A">
      <w:pPr>
        <w:jc w:val="both"/>
        <w:rPr>
          <w:color w:val="000000" w:themeColor="text1"/>
          <w:sz w:val="24"/>
          <w:szCs w:val="24"/>
        </w:rPr>
      </w:pPr>
    </w:p>
    <w:p w14:paraId="15D6EE0B" w14:textId="77777777" w:rsidR="008C773A" w:rsidRPr="008C773A" w:rsidRDefault="008C773A" w:rsidP="008C773A">
      <w:pPr>
        <w:jc w:val="both"/>
        <w:rPr>
          <w:color w:val="000000" w:themeColor="text1"/>
          <w:sz w:val="24"/>
          <w:szCs w:val="24"/>
        </w:rPr>
      </w:pPr>
      <w:r w:rsidRPr="008C773A">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7176D769" w14:textId="77777777" w:rsidR="008C773A" w:rsidRPr="008C773A" w:rsidRDefault="008C773A" w:rsidP="008C773A">
      <w:pPr>
        <w:jc w:val="both"/>
        <w:rPr>
          <w:color w:val="000000" w:themeColor="text1"/>
          <w:sz w:val="24"/>
          <w:szCs w:val="24"/>
        </w:rPr>
      </w:pPr>
      <w:r w:rsidRPr="008C773A">
        <w:rPr>
          <w:color w:val="000000" w:themeColor="text1"/>
          <w:sz w:val="24"/>
          <w:szCs w:val="24"/>
        </w:rPr>
        <w:t>Bom Jardim/RJ, XX de XXXX de 2025.</w:t>
      </w:r>
    </w:p>
    <w:p w14:paraId="7732D8EB" w14:textId="77777777" w:rsidR="008C773A" w:rsidRPr="008C773A" w:rsidRDefault="008C773A" w:rsidP="008C773A">
      <w:pPr>
        <w:jc w:val="both"/>
        <w:rPr>
          <w:color w:val="000000" w:themeColor="text1"/>
          <w:sz w:val="24"/>
          <w:szCs w:val="24"/>
        </w:rPr>
      </w:pPr>
    </w:p>
    <w:p w14:paraId="74B8A049" w14:textId="77777777" w:rsidR="008C773A" w:rsidRPr="008C773A" w:rsidRDefault="008C773A" w:rsidP="008C773A">
      <w:pPr>
        <w:jc w:val="both"/>
        <w:rPr>
          <w:color w:val="000000" w:themeColor="text1"/>
          <w:sz w:val="24"/>
          <w:szCs w:val="24"/>
        </w:rPr>
      </w:pPr>
    </w:p>
    <w:p w14:paraId="69EA0688" w14:textId="77777777" w:rsidR="008C773A" w:rsidRPr="008C773A" w:rsidRDefault="008C773A" w:rsidP="008C773A">
      <w:pPr>
        <w:jc w:val="both"/>
        <w:rPr>
          <w:color w:val="000000" w:themeColor="text1"/>
          <w:sz w:val="24"/>
          <w:szCs w:val="24"/>
        </w:rPr>
      </w:pPr>
    </w:p>
    <w:p w14:paraId="52096C8B" w14:textId="77777777" w:rsidR="008C773A" w:rsidRPr="008C773A" w:rsidRDefault="008C773A" w:rsidP="008C773A">
      <w:pPr>
        <w:jc w:val="both"/>
        <w:rPr>
          <w:b/>
          <w:bCs/>
          <w:color w:val="000000" w:themeColor="text1"/>
          <w:sz w:val="24"/>
          <w:szCs w:val="24"/>
        </w:rPr>
        <w:sectPr w:rsidR="008C773A" w:rsidRPr="008C773A" w:rsidSect="008C773A">
          <w:pgSz w:w="11906" w:h="16838"/>
          <w:pgMar w:top="1821" w:right="1274" w:bottom="1417" w:left="1418" w:header="708" w:footer="708" w:gutter="0"/>
          <w:cols w:space="720"/>
        </w:sectPr>
      </w:pPr>
    </w:p>
    <w:p w14:paraId="4E95E1DE" w14:textId="77777777" w:rsidR="008C773A" w:rsidRDefault="008C773A" w:rsidP="00405E2C">
      <w:pPr>
        <w:jc w:val="center"/>
        <w:rPr>
          <w:b/>
          <w:color w:val="000000" w:themeColor="text1"/>
          <w:sz w:val="24"/>
          <w:szCs w:val="24"/>
        </w:rPr>
      </w:pPr>
      <w:r w:rsidRPr="008C773A">
        <w:rPr>
          <w:b/>
          <w:bCs/>
          <w:color w:val="000000" w:themeColor="text1"/>
          <w:sz w:val="24"/>
          <w:szCs w:val="24"/>
        </w:rPr>
        <w:lastRenderedPageBreak/>
        <w:t xml:space="preserve">MUNICÍPIO DE BOM JARDIM </w:t>
      </w:r>
      <w:r w:rsidRPr="008C773A">
        <w:rPr>
          <w:b/>
          <w:color w:val="000000" w:themeColor="text1"/>
          <w:sz w:val="24"/>
          <w:szCs w:val="24"/>
        </w:rPr>
        <w:t>CONTRATANTE</w:t>
      </w:r>
    </w:p>
    <w:p w14:paraId="26E63AF2" w14:textId="77777777" w:rsidR="00405E2C" w:rsidRPr="008C773A" w:rsidRDefault="00405E2C" w:rsidP="00405E2C">
      <w:pPr>
        <w:jc w:val="center"/>
        <w:rPr>
          <w:color w:val="000000" w:themeColor="text1"/>
          <w:sz w:val="24"/>
          <w:szCs w:val="24"/>
        </w:rPr>
      </w:pPr>
    </w:p>
    <w:p w14:paraId="6706E587" w14:textId="77777777" w:rsidR="008C773A" w:rsidRPr="008C773A" w:rsidRDefault="008C773A" w:rsidP="00405E2C">
      <w:pPr>
        <w:jc w:val="center"/>
        <w:rPr>
          <w:b/>
          <w:bCs/>
          <w:color w:val="000000" w:themeColor="text1"/>
          <w:sz w:val="24"/>
          <w:szCs w:val="24"/>
        </w:rPr>
      </w:pPr>
      <w:r w:rsidRPr="008C773A">
        <w:rPr>
          <w:b/>
          <w:bCs/>
          <w:color w:val="000000" w:themeColor="text1"/>
          <w:sz w:val="24"/>
          <w:szCs w:val="24"/>
        </w:rPr>
        <w:lastRenderedPageBreak/>
        <w:fldChar w:fldCharType="begin"/>
      </w:r>
      <w:r w:rsidRPr="008C773A">
        <w:rPr>
          <w:b/>
          <w:bCs/>
          <w:color w:val="000000" w:themeColor="text1"/>
          <w:sz w:val="24"/>
          <w:szCs w:val="24"/>
        </w:rPr>
        <w:instrText xml:space="preserve"> REF  Empresa  \* MERGEFORMAT </w:instrText>
      </w:r>
      <w:r w:rsidRPr="008C773A">
        <w:rPr>
          <w:b/>
          <w:bCs/>
          <w:color w:val="000000" w:themeColor="text1"/>
          <w:sz w:val="24"/>
          <w:szCs w:val="24"/>
        </w:rPr>
        <w:fldChar w:fldCharType="separate"/>
      </w:r>
      <w:sdt>
        <w:sdtPr>
          <w:rPr>
            <w:b/>
            <w:bCs/>
            <w:color w:val="000000" w:themeColor="text1"/>
            <w:sz w:val="24"/>
            <w:szCs w:val="24"/>
          </w:rPr>
          <w:id w:val="1061983614"/>
          <w:placeholder>
            <w:docPart w:val="417F59B03CD0493191A3E3D69827F87E"/>
          </w:placeholder>
        </w:sdtPr>
        <w:sdtContent>
          <w:r w:rsidR="003B6459" w:rsidRPr="008C773A">
            <w:rPr>
              <w:b/>
              <w:bCs/>
              <w:color w:val="000000" w:themeColor="text1"/>
              <w:sz w:val="24"/>
              <w:szCs w:val="24"/>
            </w:rPr>
            <w:t>XXXXXXXXX</w:t>
          </w:r>
        </w:sdtContent>
      </w:sdt>
      <w:r w:rsidRPr="008C773A">
        <w:rPr>
          <w:color w:val="000000" w:themeColor="text1"/>
          <w:sz w:val="24"/>
          <w:szCs w:val="24"/>
        </w:rPr>
        <w:fldChar w:fldCharType="end"/>
      </w:r>
    </w:p>
    <w:p w14:paraId="0EA04AC1" w14:textId="77777777" w:rsidR="008C773A" w:rsidRPr="008C773A" w:rsidRDefault="008C773A" w:rsidP="00405E2C">
      <w:pPr>
        <w:jc w:val="center"/>
        <w:rPr>
          <w:b/>
          <w:bCs/>
          <w:color w:val="000000" w:themeColor="text1"/>
          <w:sz w:val="24"/>
          <w:szCs w:val="24"/>
        </w:rPr>
      </w:pPr>
      <w:r w:rsidRPr="008C773A">
        <w:rPr>
          <w:b/>
          <w:bCs/>
          <w:color w:val="000000" w:themeColor="text1"/>
          <w:sz w:val="24"/>
          <w:szCs w:val="24"/>
        </w:rPr>
        <w:t>CONTRATADA</w:t>
      </w:r>
    </w:p>
    <w:p w14:paraId="2BE07F27" w14:textId="77777777" w:rsidR="00405E2C" w:rsidRDefault="00405E2C" w:rsidP="008C773A">
      <w:pPr>
        <w:jc w:val="both"/>
        <w:rPr>
          <w:b/>
          <w:color w:val="000000" w:themeColor="text1"/>
          <w:sz w:val="24"/>
          <w:szCs w:val="24"/>
        </w:rPr>
        <w:sectPr w:rsidR="00405E2C" w:rsidSect="00405E2C">
          <w:type w:val="continuous"/>
          <w:pgSz w:w="11906" w:h="16838"/>
          <w:pgMar w:top="1417" w:right="1701" w:bottom="1417" w:left="1701" w:header="708" w:footer="708" w:gutter="0"/>
          <w:cols w:num="2" w:space="708"/>
        </w:sectPr>
      </w:pPr>
    </w:p>
    <w:p w14:paraId="49258BFB" w14:textId="77777777" w:rsidR="008C773A" w:rsidRDefault="008C773A" w:rsidP="008C773A">
      <w:pPr>
        <w:jc w:val="both"/>
        <w:rPr>
          <w:b/>
          <w:color w:val="000000" w:themeColor="text1"/>
          <w:sz w:val="24"/>
          <w:szCs w:val="24"/>
        </w:rPr>
      </w:pPr>
    </w:p>
    <w:p w14:paraId="407808E8" w14:textId="77777777" w:rsidR="00405E2C" w:rsidRDefault="00405E2C" w:rsidP="00405E2C">
      <w:pPr>
        <w:jc w:val="both"/>
        <w:rPr>
          <w:color w:val="000000" w:themeColor="text1"/>
          <w:sz w:val="24"/>
          <w:szCs w:val="24"/>
        </w:rPr>
      </w:pPr>
      <w:r w:rsidRPr="008C773A">
        <w:rPr>
          <w:b/>
          <w:color w:val="000000" w:themeColor="text1"/>
          <w:sz w:val="24"/>
          <w:szCs w:val="24"/>
        </w:rPr>
        <w:t>TESTEMUNHAS</w:t>
      </w:r>
      <w:r w:rsidRPr="008C773A">
        <w:rPr>
          <w:color w:val="000000" w:themeColor="text1"/>
          <w:sz w:val="24"/>
          <w:szCs w:val="24"/>
        </w:rPr>
        <w:t>:</w:t>
      </w:r>
    </w:p>
    <w:p w14:paraId="57FA7543" w14:textId="77777777" w:rsidR="00405E2C" w:rsidRPr="008C773A" w:rsidRDefault="00405E2C" w:rsidP="00405E2C">
      <w:pPr>
        <w:jc w:val="both"/>
        <w:rPr>
          <w:color w:val="000000" w:themeColor="text1"/>
          <w:sz w:val="24"/>
          <w:szCs w:val="24"/>
        </w:rPr>
      </w:pPr>
      <w:r w:rsidRPr="008C773A">
        <w:rPr>
          <w:color w:val="000000" w:themeColor="text1"/>
          <w:sz w:val="24"/>
          <w:szCs w:val="24"/>
        </w:rPr>
        <w:t>Nome:</w:t>
      </w:r>
    </w:p>
    <w:p w14:paraId="3E716208" w14:textId="77777777" w:rsidR="00405E2C" w:rsidRPr="008C773A" w:rsidRDefault="00405E2C" w:rsidP="00405E2C">
      <w:pPr>
        <w:jc w:val="both"/>
        <w:rPr>
          <w:color w:val="000000" w:themeColor="text1"/>
          <w:sz w:val="24"/>
          <w:szCs w:val="24"/>
        </w:rPr>
      </w:pPr>
      <w:r w:rsidRPr="008C773A">
        <w:rPr>
          <w:color w:val="000000" w:themeColor="text1"/>
          <w:sz w:val="24"/>
          <w:szCs w:val="24"/>
        </w:rPr>
        <w:t>CPF:</w:t>
      </w:r>
    </w:p>
    <w:p w14:paraId="1ECAACD1" w14:textId="77777777" w:rsidR="00405E2C" w:rsidRPr="008C773A" w:rsidRDefault="00405E2C" w:rsidP="00405E2C">
      <w:pPr>
        <w:jc w:val="both"/>
        <w:rPr>
          <w:color w:val="000000" w:themeColor="text1"/>
          <w:sz w:val="24"/>
          <w:szCs w:val="24"/>
        </w:rPr>
      </w:pPr>
      <w:r w:rsidRPr="008C773A">
        <w:rPr>
          <w:color w:val="000000" w:themeColor="text1"/>
          <w:sz w:val="24"/>
          <w:szCs w:val="24"/>
        </w:rPr>
        <w:t>Nome:</w:t>
      </w:r>
    </w:p>
    <w:p w14:paraId="60549495" w14:textId="77777777" w:rsidR="00405E2C" w:rsidRPr="008C773A" w:rsidRDefault="00405E2C" w:rsidP="00405E2C">
      <w:pPr>
        <w:jc w:val="both"/>
        <w:rPr>
          <w:color w:val="000000" w:themeColor="text1"/>
          <w:sz w:val="24"/>
          <w:szCs w:val="24"/>
        </w:rPr>
      </w:pPr>
      <w:r w:rsidRPr="008C773A">
        <w:rPr>
          <w:color w:val="000000" w:themeColor="text1"/>
          <w:sz w:val="24"/>
          <w:szCs w:val="24"/>
        </w:rPr>
        <w:t>CPF:</w:t>
      </w:r>
    </w:p>
    <w:sectPr w:rsidR="00405E2C" w:rsidRPr="008C773A" w:rsidSect="00405E2C">
      <w:type w:val="continuous"/>
      <w:pgSz w:w="11906" w:h="16838"/>
      <w:pgMar w:top="1417" w:right="1701" w:bottom="1417" w:left="1701" w:header="708" w:footer="708" w:gutter="0"/>
      <w:cols w:num="2"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F7175" w14:textId="77777777" w:rsidR="002B072A" w:rsidRDefault="002B072A">
      <w:r>
        <w:separator/>
      </w:r>
    </w:p>
  </w:endnote>
  <w:endnote w:type="continuationSeparator" w:id="0">
    <w:p w14:paraId="4214481D" w14:textId="77777777" w:rsidR="002B072A" w:rsidRDefault="002B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B072A" w:rsidRPr="000E59EE" w:rsidRDefault="002B072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B6459">
          <w:rPr>
            <w:noProof/>
            <w:sz w:val="22"/>
          </w:rPr>
          <w:t>1</w:t>
        </w:r>
        <w:r w:rsidRPr="000E59EE">
          <w:rPr>
            <w:sz w:val="22"/>
          </w:rPr>
          <w:fldChar w:fldCharType="end"/>
        </w:r>
        <w:r w:rsidRPr="000E59EE">
          <w:rPr>
            <w:sz w:val="22"/>
          </w:rPr>
          <w:t>]</w:t>
        </w:r>
      </w:p>
    </w:sdtContent>
  </w:sdt>
  <w:p w14:paraId="018AF884" w14:textId="781B2227" w:rsidR="002B072A" w:rsidRDefault="002B072A">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AA632" w14:textId="77777777" w:rsidR="002B072A" w:rsidRDefault="002B072A">
      <w:r>
        <w:separator/>
      </w:r>
    </w:p>
  </w:footnote>
  <w:footnote w:type="continuationSeparator" w:id="0">
    <w:p w14:paraId="681E91BB" w14:textId="77777777" w:rsidR="002B072A" w:rsidRDefault="002B0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B072A" w:rsidRDefault="002B072A"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7FFF541" w:rsidR="002B072A" w:rsidRPr="00424C5A" w:rsidRDefault="002B072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0752</w:t>
                          </w:r>
                          <w:r w:rsidRPr="00424C5A">
                            <w:rPr>
                              <w:b/>
                              <w:sz w:val="18"/>
                            </w:rPr>
                            <w:t>/2</w:t>
                          </w:r>
                          <w:r>
                            <w:rPr>
                              <w:b/>
                              <w:sz w:val="18"/>
                            </w:rPr>
                            <w:t>5</w:t>
                          </w:r>
                        </w:p>
                        <w:p w14:paraId="1FC1E4C9" w14:textId="1199F3F5" w:rsidR="002B072A" w:rsidRPr="00424C5A" w:rsidRDefault="002B072A"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2B072A" w:rsidRDefault="002B07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47FFF541" w:rsidR="009175E4" w:rsidRPr="00424C5A" w:rsidRDefault="009175E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0752</w:t>
                    </w:r>
                    <w:r w:rsidRPr="00424C5A">
                      <w:rPr>
                        <w:b/>
                        <w:sz w:val="18"/>
                      </w:rPr>
                      <w:t>/2</w:t>
                    </w:r>
                    <w:r>
                      <w:rPr>
                        <w:b/>
                        <w:sz w:val="18"/>
                      </w:rPr>
                      <w:t>5</w:t>
                    </w:r>
                  </w:p>
                  <w:p w14:paraId="1FC1E4C9" w14:textId="1199F3F5" w:rsidR="009175E4" w:rsidRPr="00424C5A" w:rsidRDefault="009175E4"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9175E4" w:rsidRDefault="009175E4"/>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2B072A" w:rsidRDefault="002B072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B072A" w:rsidRDefault="002B07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8">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2">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6">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27">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29">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F457FBA"/>
    <w:multiLevelType w:val="multilevel"/>
    <w:tmpl w:val="1E86449C"/>
    <w:lvl w:ilvl="0">
      <w:start w:val="18"/>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bCs/>
        <w:strike w:val="0"/>
      </w:rPr>
    </w:lvl>
    <w:lvl w:ilvl="3">
      <w:start w:val="1"/>
      <w:numFmt w:val="decimal"/>
      <w:lvlText w:val="%1.%2.%3.%4"/>
      <w:lvlJc w:val="left"/>
      <w:pPr>
        <w:ind w:left="1359" w:hanging="720"/>
      </w:pPr>
      <w:rPr>
        <w:rFonts w:hint="default"/>
      </w:rPr>
    </w:lvl>
    <w:lvl w:ilvl="4">
      <w:start w:val="1"/>
      <w:numFmt w:val="decimalZero"/>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nsid w:val="3F654866"/>
    <w:multiLevelType w:val="hybridMultilevel"/>
    <w:tmpl w:val="B1A24792"/>
    <w:lvl w:ilvl="0" w:tplc="8F0A18FA">
      <w:start w:val="1"/>
      <w:numFmt w:val="lowerLetter"/>
      <w:lvlText w:val="%1-"/>
      <w:lvlJc w:val="left"/>
      <w:pPr>
        <w:ind w:left="720" w:hanging="360"/>
      </w:pPr>
      <w:rPr>
        <w:rFonts w:eastAsia="Arial"/>
        <w:color w:val="000000"/>
        <w:sz w:val="2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4">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num w:numId="1">
    <w:abstractNumId w:val="49"/>
  </w:num>
  <w:num w:numId="2">
    <w:abstractNumId w:val="13"/>
  </w:num>
  <w:num w:numId="3">
    <w:abstractNumId w:val="53"/>
  </w:num>
  <w:num w:numId="4">
    <w:abstractNumId w:val="40"/>
  </w:num>
  <w:num w:numId="5">
    <w:abstractNumId w:val="22"/>
  </w:num>
  <w:num w:numId="6">
    <w:abstractNumId w:val="14"/>
  </w:num>
  <w:num w:numId="7">
    <w:abstractNumId w:val="18"/>
  </w:num>
  <w:num w:numId="8">
    <w:abstractNumId w:val="35"/>
  </w:num>
  <w:num w:numId="9">
    <w:abstractNumId w:val="25"/>
  </w:num>
  <w:num w:numId="10">
    <w:abstractNumId w:val="37"/>
  </w:num>
  <w:num w:numId="11">
    <w:abstractNumId w:val="52"/>
  </w:num>
  <w:num w:numId="12">
    <w:abstractNumId w:val="21"/>
  </w:num>
  <w:num w:numId="13">
    <w:abstractNumId w:val="33"/>
  </w:num>
  <w:num w:numId="14">
    <w:abstractNumId w:val="34"/>
  </w:num>
  <w:num w:numId="15">
    <w:abstractNumId w:val="38"/>
  </w:num>
  <w:num w:numId="16">
    <w:abstractNumId w:val="8"/>
  </w:num>
  <w:num w:numId="17">
    <w:abstractNumId w:val="51"/>
  </w:num>
  <w:num w:numId="18">
    <w:abstractNumId w:val="23"/>
  </w:num>
  <w:num w:numId="19">
    <w:abstractNumId w:val="36"/>
  </w:num>
  <w:num w:numId="20">
    <w:abstractNumId w:val="43"/>
    <w:lvlOverride w:ilvl="0">
      <w:startOverride w:val="1"/>
    </w:lvlOverride>
    <w:lvlOverride w:ilvl="1"/>
    <w:lvlOverride w:ilvl="2"/>
    <w:lvlOverride w:ilvl="3"/>
    <w:lvlOverride w:ilvl="4"/>
    <w:lvlOverride w:ilvl="5"/>
    <w:lvlOverride w:ilvl="6"/>
    <w:lvlOverride w:ilvl="7"/>
    <w:lvlOverride w:ilvl="8"/>
  </w:num>
  <w:num w:numId="21">
    <w:abstractNumId w:val="26"/>
    <w:lvlOverride w:ilvl="0">
      <w:startOverride w:val="4"/>
    </w:lvlOverride>
    <w:lvlOverride w:ilvl="1"/>
    <w:lvlOverride w:ilvl="2"/>
    <w:lvlOverride w:ilvl="3"/>
    <w:lvlOverride w:ilvl="4"/>
    <w:lvlOverride w:ilvl="5"/>
    <w:lvlOverride w:ilvl="6"/>
    <w:lvlOverride w:ilvl="7"/>
    <w:lvlOverride w:ilvl="8"/>
  </w:num>
  <w:num w:numId="22">
    <w:abstractNumId w:val="45"/>
    <w:lvlOverride w:ilvl="0">
      <w:startOverride w:val="6"/>
    </w:lvlOverride>
    <w:lvlOverride w:ilvl="1"/>
    <w:lvlOverride w:ilvl="2"/>
    <w:lvlOverride w:ilvl="3"/>
    <w:lvlOverride w:ilvl="4"/>
    <w:lvlOverride w:ilvl="5"/>
    <w:lvlOverride w:ilvl="6"/>
    <w:lvlOverride w:ilvl="7"/>
    <w:lvlOverride w:ilvl="8"/>
  </w:num>
  <w:num w:numId="23">
    <w:abstractNumId w:val="17"/>
    <w:lvlOverride w:ilvl="0">
      <w:startOverride w:val="9"/>
    </w:lvlOverride>
    <w:lvlOverride w:ilvl="1"/>
    <w:lvlOverride w:ilvl="2"/>
    <w:lvlOverride w:ilvl="3"/>
    <w:lvlOverride w:ilvl="4"/>
    <w:lvlOverride w:ilvl="5"/>
    <w:lvlOverride w:ilvl="6"/>
    <w:lvlOverride w:ilvl="7"/>
    <w:lvlOverride w:ilvl="8"/>
  </w:num>
  <w:num w:numId="24">
    <w:abstractNumId w:val="7"/>
  </w:num>
  <w:num w:numId="25">
    <w:abstractNumId w:val="20"/>
  </w:num>
  <w:num w:numId="26">
    <w:abstractNumId w:val="15"/>
  </w:num>
  <w:num w:numId="27">
    <w:abstractNumId w:val="24"/>
  </w:num>
  <w:num w:numId="28">
    <w:abstractNumId w:val="27"/>
  </w:num>
  <w:num w:numId="29">
    <w:abstractNumId w:val="9"/>
  </w:num>
  <w:num w:numId="30">
    <w:abstractNumId w:val="54"/>
  </w:num>
  <w:num w:numId="31">
    <w:abstractNumId w:val="29"/>
  </w:num>
  <w:num w:numId="32">
    <w:abstractNumId w:val="28"/>
  </w:num>
  <w:num w:numId="33">
    <w:abstractNumId w:val="41"/>
  </w:num>
  <w:num w:numId="34">
    <w:abstractNumId w:val="12"/>
  </w:num>
  <w:num w:numId="35">
    <w:abstractNumId w:val="46"/>
  </w:num>
  <w:num w:numId="36">
    <w:abstractNumId w:val="39"/>
  </w:num>
  <w:num w:numId="37">
    <w:abstractNumId w:val="11"/>
  </w:num>
  <w:num w:numId="38">
    <w:abstractNumId w:val="42"/>
  </w:num>
  <w:num w:numId="39">
    <w:abstractNumId w:val="10"/>
  </w:num>
  <w:num w:numId="40">
    <w:abstractNumId w:val="48"/>
  </w:num>
  <w:num w:numId="41">
    <w:abstractNumId w:val="50"/>
  </w:num>
  <w:num w:numId="42">
    <w:abstractNumId w:val="55"/>
  </w:num>
  <w:num w:numId="43">
    <w:abstractNumId w:val="32"/>
  </w:num>
  <w:num w:numId="44">
    <w:abstractNumId w:val="6"/>
  </w:num>
  <w:num w:numId="45">
    <w:abstractNumId w:val="47"/>
  </w:num>
  <w:num w:numId="46">
    <w:abstractNumId w:val="44"/>
  </w:num>
  <w:num w:numId="47">
    <w:abstractNumId w:val="16"/>
  </w:num>
  <w:num w:numId="48">
    <w:abstractNumId w:val="19"/>
  </w:num>
  <w:num w:numId="49">
    <w:abstractNumId w:val="30"/>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9D7"/>
    <w:rsid w:val="00002DB9"/>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635"/>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5BA1"/>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0EA"/>
    <w:rsid w:val="001A5E52"/>
    <w:rsid w:val="001A6973"/>
    <w:rsid w:val="001A6D58"/>
    <w:rsid w:val="001B2DB7"/>
    <w:rsid w:val="001B2F6E"/>
    <w:rsid w:val="001B472A"/>
    <w:rsid w:val="001B4D36"/>
    <w:rsid w:val="001B5588"/>
    <w:rsid w:val="001B6172"/>
    <w:rsid w:val="001C215B"/>
    <w:rsid w:val="001C2C4E"/>
    <w:rsid w:val="001C2EB5"/>
    <w:rsid w:val="001C3A32"/>
    <w:rsid w:val="001C4141"/>
    <w:rsid w:val="001C439E"/>
    <w:rsid w:val="001C4B7C"/>
    <w:rsid w:val="001C4F02"/>
    <w:rsid w:val="001C5F7B"/>
    <w:rsid w:val="001C6209"/>
    <w:rsid w:val="001C6583"/>
    <w:rsid w:val="001D029F"/>
    <w:rsid w:val="001D076C"/>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5B7C"/>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072A"/>
    <w:rsid w:val="002B2D6C"/>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4ED"/>
    <w:rsid w:val="003157D9"/>
    <w:rsid w:val="00315DB0"/>
    <w:rsid w:val="00316667"/>
    <w:rsid w:val="00316B08"/>
    <w:rsid w:val="00321005"/>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6459"/>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5E2C"/>
    <w:rsid w:val="0040679E"/>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126"/>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69AD"/>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DD"/>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4D3B"/>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70D"/>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264"/>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73A"/>
    <w:rsid w:val="008C78BD"/>
    <w:rsid w:val="008D1187"/>
    <w:rsid w:val="008D1491"/>
    <w:rsid w:val="008D27C4"/>
    <w:rsid w:val="008D4067"/>
    <w:rsid w:val="008D4BDA"/>
    <w:rsid w:val="008D5032"/>
    <w:rsid w:val="008D6D42"/>
    <w:rsid w:val="008D7197"/>
    <w:rsid w:val="008E07B3"/>
    <w:rsid w:val="008E0DA2"/>
    <w:rsid w:val="008E1446"/>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5E4"/>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488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453"/>
    <w:rsid w:val="009B1A6E"/>
    <w:rsid w:val="009B31B8"/>
    <w:rsid w:val="009B39F6"/>
    <w:rsid w:val="009B3E50"/>
    <w:rsid w:val="009B4B1C"/>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A2E"/>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64E0"/>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2A5"/>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3DE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AE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2D15"/>
    <w:rsid w:val="00B73C72"/>
    <w:rsid w:val="00B74461"/>
    <w:rsid w:val="00B7458A"/>
    <w:rsid w:val="00B74675"/>
    <w:rsid w:val="00B74D9D"/>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ADA"/>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896"/>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033"/>
    <w:rsid w:val="00C21455"/>
    <w:rsid w:val="00C23E10"/>
    <w:rsid w:val="00C24930"/>
    <w:rsid w:val="00C24BEB"/>
    <w:rsid w:val="00C24FBC"/>
    <w:rsid w:val="00C25FD4"/>
    <w:rsid w:val="00C27293"/>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9"/>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2C74"/>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258A"/>
    <w:rsid w:val="00E031CB"/>
    <w:rsid w:val="00E050F9"/>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52B0"/>
    <w:rsid w:val="00E56585"/>
    <w:rsid w:val="00E56788"/>
    <w:rsid w:val="00E56F7C"/>
    <w:rsid w:val="00E57AE3"/>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0B0B"/>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4F4A"/>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3D4"/>
    <w:rsid w:val="00EE25EA"/>
    <w:rsid w:val="00EE3446"/>
    <w:rsid w:val="00EE34B0"/>
    <w:rsid w:val="00EE3B71"/>
    <w:rsid w:val="00EE3DAB"/>
    <w:rsid w:val="00EE4729"/>
    <w:rsid w:val="00EE4D56"/>
    <w:rsid w:val="00EE5198"/>
    <w:rsid w:val="00EE72BA"/>
    <w:rsid w:val="00EF1617"/>
    <w:rsid w:val="00EF1671"/>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5AD9"/>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55B8"/>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0D93"/>
    <w:rsid w:val="00F92625"/>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E772F"/>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860557349">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310679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390156589">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49628881">
      <w:bodyDiv w:val="1"/>
      <w:marLeft w:val="0"/>
      <w:marRight w:val="0"/>
      <w:marTop w:val="0"/>
      <w:marBottom w:val="0"/>
      <w:divBdr>
        <w:top w:val="none" w:sz="0" w:space="0" w:color="auto"/>
        <w:left w:val="none" w:sz="0" w:space="0" w:color="auto"/>
        <w:bottom w:val="none" w:sz="0" w:space="0" w:color="auto"/>
        <w:right w:val="none" w:sz="0" w:space="0" w:color="auto"/>
      </w:divBdr>
    </w:div>
    <w:div w:id="1652060798">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57311013">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2/Decreto/D11246.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Leis/LCP/Lcp123.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42D1B174744E05ADC00F3483CE1B5F"/>
        <w:category>
          <w:name w:val="Geral"/>
          <w:gallery w:val="placeholder"/>
        </w:category>
        <w:types>
          <w:type w:val="bbPlcHdr"/>
        </w:types>
        <w:behaviors>
          <w:behavior w:val="content"/>
        </w:behaviors>
        <w:guid w:val="{A8FB7849-3833-4361-B559-2F6114699B7E}"/>
      </w:docPartPr>
      <w:docPartBody>
        <w:p w:rsidR="00341620" w:rsidRDefault="00314269" w:rsidP="00314269">
          <w:pPr>
            <w:pStyle w:val="1D42D1B174744E05ADC00F3483CE1B5F"/>
          </w:pPr>
          <w:r>
            <w:rPr>
              <w:rStyle w:val="TextodoEspaoReservado"/>
              <w:color w:val="C00000"/>
            </w:rPr>
            <w:t>......</w:t>
          </w:r>
        </w:p>
      </w:docPartBody>
    </w:docPart>
    <w:docPart>
      <w:docPartPr>
        <w:name w:val="49B9588BFCA745379BC039CDD5380EE2"/>
        <w:category>
          <w:name w:val="Geral"/>
          <w:gallery w:val="placeholder"/>
        </w:category>
        <w:types>
          <w:type w:val="bbPlcHdr"/>
        </w:types>
        <w:behaviors>
          <w:behavior w:val="content"/>
        </w:behaviors>
        <w:guid w:val="{DC0AA402-81F7-40F2-AD47-FAB685E88FC5}"/>
      </w:docPartPr>
      <w:docPartBody>
        <w:p w:rsidR="00341620" w:rsidRDefault="00314269" w:rsidP="00314269">
          <w:pPr>
            <w:pStyle w:val="49B9588BFCA745379BC039CDD5380EE2"/>
          </w:pPr>
          <w:r>
            <w:rPr>
              <w:rStyle w:val="TextodoEspaoReservado"/>
              <w:color w:val="C00000"/>
            </w:rPr>
            <w:t>ano</w:t>
          </w:r>
        </w:p>
      </w:docPartBody>
    </w:docPart>
    <w:docPart>
      <w:docPartPr>
        <w:name w:val="15C841D53F27444C8228E587A86D79F1"/>
        <w:category>
          <w:name w:val="Geral"/>
          <w:gallery w:val="placeholder"/>
        </w:category>
        <w:types>
          <w:type w:val="bbPlcHdr"/>
        </w:types>
        <w:behaviors>
          <w:behavior w:val="content"/>
        </w:behaviors>
        <w:guid w:val="{2027AFBC-8ABA-432F-8300-DD615E587DD5}"/>
      </w:docPartPr>
      <w:docPartBody>
        <w:p w:rsidR="00341620" w:rsidRDefault="00314269" w:rsidP="00314269">
          <w:pPr>
            <w:pStyle w:val="15C841D53F27444C8228E587A86D79F1"/>
          </w:pPr>
          <w:r>
            <w:rPr>
              <w:rStyle w:val="TextodoEspaoReservado"/>
              <w:color w:val="C00000"/>
            </w:rPr>
            <w:t>ADICIONAR NOME DA EMPRESA</w:t>
          </w:r>
        </w:p>
      </w:docPartBody>
    </w:docPart>
    <w:docPart>
      <w:docPartPr>
        <w:name w:val="5946694492734DBAB2202D79A751DBCF"/>
        <w:category>
          <w:name w:val="Geral"/>
          <w:gallery w:val="placeholder"/>
        </w:category>
        <w:types>
          <w:type w:val="bbPlcHdr"/>
        </w:types>
        <w:behaviors>
          <w:behavior w:val="content"/>
        </w:behaviors>
        <w:guid w:val="{472121BB-1897-4A18-9B71-5C57B8C16781}"/>
      </w:docPartPr>
      <w:docPartBody>
        <w:p w:rsidR="00341620" w:rsidRDefault="00314269" w:rsidP="00314269">
          <w:pPr>
            <w:pStyle w:val="5946694492734DBAB2202D79A751DBCF"/>
          </w:pPr>
          <w:r>
            <w:rPr>
              <w:rStyle w:val="TextodoEspaoReservado"/>
              <w:color w:val="C00000"/>
            </w:rPr>
            <w:t>ADICIONAR NOME DA EMPRESA</w:t>
          </w:r>
        </w:p>
      </w:docPartBody>
    </w:docPart>
    <w:docPart>
      <w:docPartPr>
        <w:name w:val="417F59B03CD0493191A3E3D69827F87E"/>
        <w:category>
          <w:name w:val="Geral"/>
          <w:gallery w:val="placeholder"/>
        </w:category>
        <w:types>
          <w:type w:val="bbPlcHdr"/>
        </w:types>
        <w:behaviors>
          <w:behavior w:val="content"/>
        </w:behaviors>
        <w:guid w:val="{3EB9B80E-7665-431B-B96C-3149F27090FD}"/>
      </w:docPartPr>
      <w:docPartBody>
        <w:p w:rsidR="00000000" w:rsidRDefault="007F3AA0" w:rsidP="007F3AA0">
          <w:pPr>
            <w:pStyle w:val="417F59B03CD0493191A3E3D69827F87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69"/>
    <w:rsid w:val="000D713D"/>
    <w:rsid w:val="001126F1"/>
    <w:rsid w:val="00282EEC"/>
    <w:rsid w:val="002B375A"/>
    <w:rsid w:val="00314269"/>
    <w:rsid w:val="00341620"/>
    <w:rsid w:val="007F3AA0"/>
    <w:rsid w:val="00B4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3AA0"/>
  </w:style>
  <w:style w:type="paragraph" w:customStyle="1" w:styleId="1D42D1B174744E05ADC00F3483CE1B5F">
    <w:name w:val="1D42D1B174744E05ADC00F3483CE1B5F"/>
    <w:rsid w:val="00314269"/>
  </w:style>
  <w:style w:type="paragraph" w:customStyle="1" w:styleId="49B9588BFCA745379BC039CDD5380EE2">
    <w:name w:val="49B9588BFCA745379BC039CDD5380EE2"/>
    <w:rsid w:val="00314269"/>
  </w:style>
  <w:style w:type="paragraph" w:customStyle="1" w:styleId="15C841D53F27444C8228E587A86D79F1">
    <w:name w:val="15C841D53F27444C8228E587A86D79F1"/>
    <w:rsid w:val="00314269"/>
  </w:style>
  <w:style w:type="paragraph" w:customStyle="1" w:styleId="5946694492734DBAB2202D79A751DBCF">
    <w:name w:val="5946694492734DBAB2202D79A751DBCF"/>
    <w:rsid w:val="00314269"/>
  </w:style>
  <w:style w:type="paragraph" w:customStyle="1" w:styleId="02974F55F5DB47E4B7045ECF3663F977">
    <w:name w:val="02974F55F5DB47E4B7045ECF3663F977"/>
    <w:rsid w:val="00314269"/>
  </w:style>
  <w:style w:type="paragraph" w:customStyle="1" w:styleId="51E999E6758642D4AC2FE1FBB814B9C6">
    <w:name w:val="51E999E6758642D4AC2FE1FBB814B9C6"/>
    <w:rsid w:val="001126F1"/>
    <w:pPr>
      <w:spacing w:after="200" w:line="276" w:lineRule="auto"/>
    </w:pPr>
    <w:rPr>
      <w:kern w:val="0"/>
      <w:sz w:val="22"/>
      <w:szCs w:val="22"/>
      <w14:ligatures w14:val="none"/>
    </w:rPr>
  </w:style>
  <w:style w:type="paragraph" w:customStyle="1" w:styleId="417F59B03CD0493191A3E3D69827F87E">
    <w:name w:val="417F59B03CD0493191A3E3D69827F87E"/>
    <w:rsid w:val="007F3AA0"/>
    <w:pPr>
      <w:spacing w:after="200" w:line="276" w:lineRule="auto"/>
    </w:pPr>
    <w:rPr>
      <w:kern w:val="0"/>
      <w:sz w:val="22"/>
      <w:szCs w:val="22"/>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3AA0"/>
  </w:style>
  <w:style w:type="paragraph" w:customStyle="1" w:styleId="1D42D1B174744E05ADC00F3483CE1B5F">
    <w:name w:val="1D42D1B174744E05ADC00F3483CE1B5F"/>
    <w:rsid w:val="00314269"/>
  </w:style>
  <w:style w:type="paragraph" w:customStyle="1" w:styleId="49B9588BFCA745379BC039CDD5380EE2">
    <w:name w:val="49B9588BFCA745379BC039CDD5380EE2"/>
    <w:rsid w:val="00314269"/>
  </w:style>
  <w:style w:type="paragraph" w:customStyle="1" w:styleId="15C841D53F27444C8228E587A86D79F1">
    <w:name w:val="15C841D53F27444C8228E587A86D79F1"/>
    <w:rsid w:val="00314269"/>
  </w:style>
  <w:style w:type="paragraph" w:customStyle="1" w:styleId="5946694492734DBAB2202D79A751DBCF">
    <w:name w:val="5946694492734DBAB2202D79A751DBCF"/>
    <w:rsid w:val="00314269"/>
  </w:style>
  <w:style w:type="paragraph" w:customStyle="1" w:styleId="02974F55F5DB47E4B7045ECF3663F977">
    <w:name w:val="02974F55F5DB47E4B7045ECF3663F977"/>
    <w:rsid w:val="00314269"/>
  </w:style>
  <w:style w:type="paragraph" w:customStyle="1" w:styleId="51E999E6758642D4AC2FE1FBB814B9C6">
    <w:name w:val="51E999E6758642D4AC2FE1FBB814B9C6"/>
    <w:rsid w:val="001126F1"/>
    <w:pPr>
      <w:spacing w:after="200" w:line="276" w:lineRule="auto"/>
    </w:pPr>
    <w:rPr>
      <w:kern w:val="0"/>
      <w:sz w:val="22"/>
      <w:szCs w:val="22"/>
      <w14:ligatures w14:val="none"/>
    </w:rPr>
  </w:style>
  <w:style w:type="paragraph" w:customStyle="1" w:styleId="417F59B03CD0493191A3E3D69827F87E">
    <w:name w:val="417F59B03CD0493191A3E3D69827F87E"/>
    <w:rsid w:val="007F3AA0"/>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04FC-C67E-4B6D-970A-8F56F83C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53</TotalTime>
  <Pages>78</Pages>
  <Words>32623</Words>
  <Characters>186993</Characters>
  <Application>Microsoft Office Word</Application>
  <DocSecurity>0</DocSecurity>
  <Lines>1558</Lines>
  <Paragraphs>438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219178</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5</cp:revision>
  <cp:lastPrinted>2025-07-01T17:37:00Z</cp:lastPrinted>
  <dcterms:created xsi:type="dcterms:W3CDTF">2025-06-26T13:34:00Z</dcterms:created>
  <dcterms:modified xsi:type="dcterms:W3CDTF">2025-07-01T17:37:00Z</dcterms:modified>
</cp:coreProperties>
</file>